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CD39" w14:textId="77777777" w:rsidR="00245208" w:rsidRDefault="00245208" w:rsidP="001D4C2E"/>
    <w:p w14:paraId="2281B22A" w14:textId="77777777" w:rsidR="00247D9F" w:rsidRDefault="00247D9F" w:rsidP="001D4C2E"/>
    <w:p w14:paraId="649CC069" w14:textId="77777777" w:rsidR="00247D9F" w:rsidRDefault="00247D9F" w:rsidP="001D4C2E"/>
    <w:bookmarkStart w:id="0" w:name="_Hlk173757159"/>
    <w:p w14:paraId="6C8E5D19" w14:textId="3F50B74B" w:rsidR="00247D9F" w:rsidRDefault="00C001E2" w:rsidP="001D4C2E">
      <w:r>
        <w:rPr>
          <w:rFonts w:ascii="Arial" w:eastAsia="Times" w:hAnsi="Arial" w:cs="Arial"/>
          <w:noProof/>
          <w:color w:val="6C7A7A" w:themeColor="accent5" w:themeShade="80"/>
          <w:sz w:val="56"/>
          <w:szCs w:val="56"/>
        </w:rPr>
        <mc:AlternateContent>
          <mc:Choice Requires="wps">
            <w:drawing>
              <wp:anchor distT="0" distB="0" distL="114300" distR="114300" simplePos="0" relativeHeight="251671552" behindDoc="0" locked="0" layoutInCell="1" allowOverlap="1" wp14:anchorId="64537686" wp14:editId="1694A053">
                <wp:simplePos x="0" y="0"/>
                <wp:positionH relativeFrom="margin">
                  <wp:align>center</wp:align>
                </wp:positionH>
                <wp:positionV relativeFrom="paragraph">
                  <wp:posOffset>202565</wp:posOffset>
                </wp:positionV>
                <wp:extent cx="5648325" cy="4953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5648325" cy="495300"/>
                        </a:xfrm>
                        <a:prstGeom prst="rect">
                          <a:avLst/>
                        </a:prstGeom>
                        <a:solidFill>
                          <a:schemeClr val="bg1">
                            <a:lumMod val="85000"/>
                          </a:schemeClr>
                        </a:solidFill>
                        <a:ln w="6350">
                          <a:solidFill>
                            <a:prstClr val="black"/>
                          </a:solidFill>
                        </a:ln>
                      </wps:spPr>
                      <wps:txbx>
                        <w:txbxContent>
                          <w:p w14:paraId="304DCE68" w14:textId="77777777" w:rsidR="00C001E2" w:rsidRPr="002B1EDA" w:rsidRDefault="00C001E2" w:rsidP="00C001E2">
                            <w:pPr>
                              <w:rPr>
                                <w:rFonts w:ascii="Arial" w:hAnsi="Arial" w:cs="Arial"/>
                                <w:b/>
                                <w:bCs/>
                                <w:sz w:val="18"/>
                                <w:szCs w:val="18"/>
                              </w:rPr>
                            </w:pPr>
                            <w:r w:rsidRPr="002B1EDA">
                              <w:rPr>
                                <w:rFonts w:ascii="Arial" w:hAnsi="Arial" w:cs="Arial"/>
                                <w:b/>
                                <w:bCs/>
                                <w:sz w:val="18"/>
                                <w:szCs w:val="18"/>
                              </w:rPr>
                              <w:t xml:space="preserve">For information about what each section requires for approval, refer to the </w:t>
                            </w:r>
                            <w:r>
                              <w:rPr>
                                <w:rFonts w:ascii="Arial" w:hAnsi="Arial" w:cs="Arial"/>
                                <w:b/>
                                <w:bCs/>
                                <w:sz w:val="18"/>
                                <w:szCs w:val="18"/>
                              </w:rPr>
                              <w:t>guidance notes provided on the</w:t>
                            </w:r>
                            <w:r w:rsidRPr="002B1EDA">
                              <w:rPr>
                                <w:rFonts w:ascii="Arial" w:hAnsi="Arial" w:cs="Arial"/>
                                <w:b/>
                                <w:bCs/>
                                <w:sz w:val="18"/>
                                <w:szCs w:val="18"/>
                              </w:rPr>
                              <w:t xml:space="preserve"> </w:t>
                            </w:r>
                            <w:r>
                              <w:rPr>
                                <w:rFonts w:ascii="Arial" w:hAnsi="Arial" w:cs="Arial"/>
                                <w:b/>
                                <w:bCs/>
                                <w:sz w:val="18"/>
                                <w:szCs w:val="18"/>
                              </w:rPr>
                              <w:t>‘</w:t>
                            </w:r>
                            <w:r w:rsidRPr="002B1EDA">
                              <w:rPr>
                                <w:rFonts w:ascii="Arial" w:hAnsi="Arial" w:cs="Arial"/>
                                <w:b/>
                                <w:bCs/>
                                <w:sz w:val="18"/>
                                <w:szCs w:val="18"/>
                              </w:rPr>
                              <w:t xml:space="preserve">CPD </w:t>
                            </w:r>
                            <w:r>
                              <w:rPr>
                                <w:rFonts w:ascii="Arial" w:hAnsi="Arial" w:cs="Arial"/>
                                <w:b/>
                                <w:bCs/>
                                <w:sz w:val="18"/>
                                <w:szCs w:val="18"/>
                              </w:rPr>
                              <w:t>s</w:t>
                            </w:r>
                            <w:r w:rsidRPr="002B1EDA">
                              <w:rPr>
                                <w:rFonts w:ascii="Arial" w:hAnsi="Arial" w:cs="Arial"/>
                                <w:b/>
                                <w:bCs/>
                                <w:sz w:val="18"/>
                                <w:szCs w:val="18"/>
                              </w:rPr>
                              <w:t xml:space="preserve">ession </w:t>
                            </w:r>
                            <w:r>
                              <w:rPr>
                                <w:rFonts w:ascii="Arial" w:hAnsi="Arial" w:cs="Arial"/>
                                <w:b/>
                                <w:bCs/>
                                <w:sz w:val="18"/>
                                <w:szCs w:val="18"/>
                              </w:rPr>
                              <w:t xml:space="preserve">proposal’ </w:t>
                            </w:r>
                            <w:r w:rsidRPr="002B1EDA">
                              <w:rPr>
                                <w:rFonts w:ascii="Arial" w:hAnsi="Arial" w:cs="Arial"/>
                                <w:b/>
                                <w:bCs/>
                                <w:sz w:val="18"/>
                                <w:szCs w:val="18"/>
                              </w:rPr>
                              <w:t xml:space="preserve">template. </w:t>
                            </w:r>
                            <w:r>
                              <w:rPr>
                                <w:rFonts w:ascii="Arial" w:hAnsi="Arial" w:cs="Arial"/>
                                <w:b/>
                                <w:bCs/>
                                <w:sz w:val="18"/>
                                <w:szCs w:val="18"/>
                              </w:rPr>
                              <w:t>This example is a supporting document only and does not replace the guidance notes provided on that template.</w:t>
                            </w:r>
                          </w:p>
                          <w:p w14:paraId="33F4307E" w14:textId="77777777" w:rsidR="00C001E2" w:rsidRPr="007D7309" w:rsidRDefault="00C001E2" w:rsidP="00C001E2">
                            <w:pPr>
                              <w:rPr>
                                <w:rFonts w:ascii="Arial" w:hAnsi="Arial" w:cs="Arial"/>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37686" id="_x0000_t202" coordsize="21600,21600" o:spt="202" path="m,l,21600r21600,l21600,xe">
                <v:stroke joinstyle="miter"/>
                <v:path gradientshapeok="t" o:connecttype="rect"/>
              </v:shapetype>
              <v:shape id="Text Box 10" o:spid="_x0000_s1026" type="#_x0000_t202" style="position:absolute;margin-left:0;margin-top:15.95pt;width:444.75pt;height:39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" fillcolor="#d8d8d8 [2732]" strokeweight=".5pt">
                <v:textbox>
                  <w:txbxContent>
                    <w:p w14:paraId="304DCE68" w14:textId="77777777" w:rsidR="00C001E2" w:rsidRPr="002B1EDA" w:rsidRDefault="00C001E2" w:rsidP="00C001E2">
                      <w:pPr>
                        <w:rPr>
                          <w:rFonts w:ascii="Arial" w:hAnsi="Arial" w:cs="Arial"/>
                          <w:b/>
                          <w:bCs/>
                          <w:sz w:val="18"/>
                          <w:szCs w:val="18"/>
                        </w:rPr>
                      </w:pPr>
                      <w:r w:rsidRPr="002B1EDA">
                        <w:rPr>
                          <w:rFonts w:ascii="Arial" w:hAnsi="Arial" w:cs="Arial"/>
                          <w:b/>
                          <w:bCs/>
                          <w:sz w:val="18"/>
                          <w:szCs w:val="18"/>
                        </w:rPr>
                        <w:t xml:space="preserve">For information about what each section requires for approval, refer to the </w:t>
                      </w:r>
                      <w:r>
                        <w:rPr>
                          <w:rFonts w:ascii="Arial" w:hAnsi="Arial" w:cs="Arial"/>
                          <w:b/>
                          <w:bCs/>
                          <w:sz w:val="18"/>
                          <w:szCs w:val="18"/>
                        </w:rPr>
                        <w:t>guidance notes provided on the</w:t>
                      </w:r>
                      <w:r w:rsidRPr="002B1EDA">
                        <w:rPr>
                          <w:rFonts w:ascii="Arial" w:hAnsi="Arial" w:cs="Arial"/>
                          <w:b/>
                          <w:bCs/>
                          <w:sz w:val="18"/>
                          <w:szCs w:val="18"/>
                        </w:rPr>
                        <w:t xml:space="preserve"> </w:t>
                      </w:r>
                      <w:r>
                        <w:rPr>
                          <w:rFonts w:ascii="Arial" w:hAnsi="Arial" w:cs="Arial"/>
                          <w:b/>
                          <w:bCs/>
                          <w:sz w:val="18"/>
                          <w:szCs w:val="18"/>
                        </w:rPr>
                        <w:t>‘</w:t>
                      </w:r>
                      <w:r w:rsidRPr="002B1EDA">
                        <w:rPr>
                          <w:rFonts w:ascii="Arial" w:hAnsi="Arial" w:cs="Arial"/>
                          <w:b/>
                          <w:bCs/>
                          <w:sz w:val="18"/>
                          <w:szCs w:val="18"/>
                        </w:rPr>
                        <w:t xml:space="preserve">CPD </w:t>
                      </w:r>
                      <w:r>
                        <w:rPr>
                          <w:rFonts w:ascii="Arial" w:hAnsi="Arial" w:cs="Arial"/>
                          <w:b/>
                          <w:bCs/>
                          <w:sz w:val="18"/>
                          <w:szCs w:val="18"/>
                        </w:rPr>
                        <w:t>s</w:t>
                      </w:r>
                      <w:r w:rsidRPr="002B1EDA">
                        <w:rPr>
                          <w:rFonts w:ascii="Arial" w:hAnsi="Arial" w:cs="Arial"/>
                          <w:b/>
                          <w:bCs/>
                          <w:sz w:val="18"/>
                          <w:szCs w:val="18"/>
                        </w:rPr>
                        <w:t xml:space="preserve">ession </w:t>
                      </w:r>
                      <w:r>
                        <w:rPr>
                          <w:rFonts w:ascii="Arial" w:hAnsi="Arial" w:cs="Arial"/>
                          <w:b/>
                          <w:bCs/>
                          <w:sz w:val="18"/>
                          <w:szCs w:val="18"/>
                        </w:rPr>
                        <w:t xml:space="preserve">proposal’ </w:t>
                      </w:r>
                      <w:r w:rsidRPr="002B1EDA">
                        <w:rPr>
                          <w:rFonts w:ascii="Arial" w:hAnsi="Arial" w:cs="Arial"/>
                          <w:b/>
                          <w:bCs/>
                          <w:sz w:val="18"/>
                          <w:szCs w:val="18"/>
                        </w:rPr>
                        <w:t xml:space="preserve">template. </w:t>
                      </w:r>
                      <w:r>
                        <w:rPr>
                          <w:rFonts w:ascii="Arial" w:hAnsi="Arial" w:cs="Arial"/>
                          <w:b/>
                          <w:bCs/>
                          <w:sz w:val="18"/>
                          <w:szCs w:val="18"/>
                        </w:rPr>
                        <w:t>This example is a supporting document only and does not replace the guidance notes provided on that template.</w:t>
                      </w:r>
                    </w:p>
                    <w:p w14:paraId="33F4307E" w14:textId="77777777" w:rsidR="00C001E2" w:rsidRPr="007D7309" w:rsidRDefault="00C001E2" w:rsidP="00C001E2">
                      <w:pPr>
                        <w:rPr>
                          <w:rFonts w:ascii="Arial" w:hAnsi="Arial" w:cs="Arial"/>
                          <w:szCs w:val="20"/>
                        </w:rPr>
                      </w:pPr>
                    </w:p>
                  </w:txbxContent>
                </v:textbox>
                <w10:wrap anchorx="margin"/>
              </v:shape>
            </w:pict>
          </mc:Fallback>
        </mc:AlternateContent>
      </w:r>
      <w:bookmarkEnd w:id="0"/>
    </w:p>
    <w:p w14:paraId="4A11E1FA" w14:textId="74D58B5F" w:rsidR="00C001E2" w:rsidRDefault="00C001E2" w:rsidP="001D4C2E"/>
    <w:p w14:paraId="7A3A7956" w14:textId="77777777" w:rsidR="00C001E2" w:rsidRDefault="00C001E2" w:rsidP="001D4C2E"/>
    <w:p w14:paraId="05021561" w14:textId="77777777" w:rsidR="00C001E2" w:rsidRDefault="00C001E2" w:rsidP="001D4C2E">
      <w:pPr>
        <w:pStyle w:val="Heading1"/>
      </w:pPr>
    </w:p>
    <w:p w14:paraId="2C9689EF" w14:textId="5ED74F17" w:rsidR="006C2141" w:rsidRDefault="009902CE" w:rsidP="001D4C2E">
      <w:pPr>
        <w:pStyle w:val="Heading1"/>
      </w:pPr>
      <w:r>
        <w:t>CPD session proposal</w:t>
      </w:r>
    </w:p>
    <w:p w14:paraId="265BEE64" w14:textId="77777777" w:rsidR="00135243" w:rsidRDefault="00135243" w:rsidP="00135243"/>
    <w:p w14:paraId="21791411" w14:textId="77777777" w:rsidR="009902CE" w:rsidRDefault="009902CE" w:rsidP="007070DA">
      <w:pPr>
        <w:spacing w:after="0"/>
        <w:rPr>
          <w:rFonts w:ascii="Arial" w:eastAsia="Times" w:hAnsi="Arial" w:cs="Arial"/>
          <w:b/>
          <w:bCs/>
          <w:sz w:val="32"/>
          <w:szCs w:val="18"/>
        </w:rPr>
      </w:pPr>
    </w:p>
    <w:p w14:paraId="3D039124" w14:textId="55E86349" w:rsidR="009902CE" w:rsidRPr="00FD2D8B" w:rsidRDefault="00E63EAE" w:rsidP="009902CE">
      <w:pPr>
        <w:rPr>
          <w:rFonts w:ascii="Arial" w:eastAsia="Times" w:hAnsi="Arial" w:cs="Arial"/>
          <w:b/>
          <w:bCs/>
          <w:sz w:val="32"/>
          <w:szCs w:val="18"/>
        </w:rPr>
      </w:pPr>
      <w:r>
        <w:rPr>
          <w:rFonts w:ascii="Arial" w:eastAsia="Times" w:hAnsi="Arial" w:cs="Arial"/>
          <w:b/>
          <w:bCs/>
          <w:sz w:val="32"/>
          <w:szCs w:val="18"/>
        </w:rPr>
        <w:t xml:space="preserve">XYZ </w:t>
      </w:r>
      <w:r w:rsidR="00C001E2">
        <w:rPr>
          <w:rFonts w:ascii="Arial" w:eastAsia="Times" w:hAnsi="Arial" w:cs="Arial"/>
          <w:b/>
          <w:bCs/>
          <w:sz w:val="32"/>
          <w:szCs w:val="18"/>
        </w:rPr>
        <w:t>Industry Body</w:t>
      </w:r>
    </w:p>
    <w:p w14:paraId="4BA681DF" w14:textId="1ABBA2C3" w:rsidR="00C001E2" w:rsidRPr="00F46C58" w:rsidRDefault="00C001E2" w:rsidP="00C001E2">
      <w:pPr>
        <w:rPr>
          <w:rFonts w:ascii="Arial" w:hAnsi="Arial" w:cs="Arial"/>
          <w:sz w:val="22"/>
          <w:szCs w:val="22"/>
        </w:rPr>
      </w:pPr>
      <w:r w:rsidRPr="00F46C58">
        <w:rPr>
          <w:rFonts w:ascii="Arial" w:hAnsi="Arial" w:cs="Arial"/>
          <w:sz w:val="22"/>
          <w:szCs w:val="22"/>
        </w:rPr>
        <w:t xml:space="preserve">We </w:t>
      </w:r>
      <w:r>
        <w:rPr>
          <w:rFonts w:ascii="Arial" w:hAnsi="Arial" w:cs="Arial"/>
          <w:sz w:val="22"/>
          <w:szCs w:val="22"/>
        </w:rPr>
        <w:t xml:space="preserve">are a membership body that advises, advocates and lobbies for our members, and enforce a membership code of conduct. We </w:t>
      </w:r>
      <w:r w:rsidRPr="00F46C58">
        <w:rPr>
          <w:rFonts w:ascii="Arial" w:hAnsi="Arial" w:cs="Arial"/>
          <w:sz w:val="22"/>
          <w:szCs w:val="22"/>
        </w:rPr>
        <w:t xml:space="preserve">have delivered training to property agents for </w:t>
      </w:r>
      <w:r>
        <w:rPr>
          <w:rFonts w:ascii="Arial" w:hAnsi="Arial" w:cs="Arial"/>
          <w:sz w:val="22"/>
          <w:szCs w:val="22"/>
        </w:rPr>
        <w:t>two</w:t>
      </w:r>
      <w:r w:rsidRPr="00F46C58">
        <w:rPr>
          <w:rFonts w:ascii="Arial" w:hAnsi="Arial" w:cs="Arial"/>
          <w:sz w:val="22"/>
          <w:szCs w:val="22"/>
        </w:rPr>
        <w:t xml:space="preserve"> years.</w:t>
      </w:r>
    </w:p>
    <w:p w14:paraId="4CE3D810" w14:textId="66B22CAC" w:rsidR="009902CE" w:rsidRPr="00855652" w:rsidRDefault="009902CE" w:rsidP="009902CE">
      <w:pPr>
        <w:rPr>
          <w:rFonts w:ascii="Arial" w:hAnsi="Arial" w:cs="Arial"/>
          <w:sz w:val="22"/>
          <w:szCs w:val="22"/>
        </w:rPr>
      </w:pPr>
    </w:p>
    <w:p w14:paraId="5BE4AA50" w14:textId="77777777" w:rsidR="009902CE" w:rsidRPr="00166147" w:rsidRDefault="009902CE" w:rsidP="007070DA">
      <w:pPr>
        <w:spacing w:after="0"/>
        <w:rPr>
          <w:rFonts w:ascii="Arial" w:eastAsia="Times" w:hAnsi="Arial" w:cs="Arial"/>
          <w:b/>
          <w:bCs/>
          <w:sz w:val="22"/>
          <w:szCs w:val="22"/>
        </w:rPr>
      </w:pPr>
    </w:p>
    <w:p w14:paraId="73A26974" w14:textId="3C8DBAAE" w:rsidR="009902CE" w:rsidRPr="00FD2D8B" w:rsidRDefault="009902CE" w:rsidP="009902CE">
      <w:pPr>
        <w:rPr>
          <w:rFonts w:ascii="Arial" w:eastAsia="Times" w:hAnsi="Arial" w:cs="Arial"/>
          <w:b/>
          <w:bCs/>
          <w:sz w:val="32"/>
          <w:szCs w:val="18"/>
        </w:rPr>
      </w:pPr>
      <w:r w:rsidRPr="00FD2D8B">
        <w:rPr>
          <w:rFonts w:ascii="Arial" w:eastAsia="Times" w:hAnsi="Arial" w:cs="Arial"/>
          <w:b/>
          <w:bCs/>
          <w:sz w:val="32"/>
          <w:szCs w:val="18"/>
        </w:rPr>
        <w:t xml:space="preserve">Session </w:t>
      </w:r>
      <w:r>
        <w:rPr>
          <w:rFonts w:ascii="Arial" w:eastAsia="Times" w:hAnsi="Arial" w:cs="Arial"/>
          <w:b/>
          <w:bCs/>
          <w:sz w:val="32"/>
          <w:szCs w:val="18"/>
        </w:rPr>
        <w:t>t</w:t>
      </w:r>
      <w:r w:rsidRPr="00FD2D8B">
        <w:rPr>
          <w:rFonts w:ascii="Arial" w:eastAsia="Times" w:hAnsi="Arial" w:cs="Arial"/>
          <w:b/>
          <w:bCs/>
          <w:sz w:val="32"/>
          <w:szCs w:val="18"/>
        </w:rPr>
        <w:t>itle</w:t>
      </w:r>
      <w:r w:rsidR="00893817">
        <w:rPr>
          <w:rFonts w:ascii="Arial" w:eastAsia="Times" w:hAnsi="Arial" w:cs="Arial"/>
          <w:b/>
          <w:bCs/>
          <w:sz w:val="32"/>
          <w:szCs w:val="18"/>
        </w:rPr>
        <w:tab/>
      </w:r>
      <w:r w:rsidRPr="00FD2D8B">
        <w:rPr>
          <w:rFonts w:ascii="Arial" w:eastAsia="Times" w:hAnsi="Arial" w:cs="Arial"/>
          <w:b/>
          <w:bCs/>
          <w:sz w:val="32"/>
          <w:szCs w:val="18"/>
        </w:rPr>
        <w:tab/>
      </w:r>
      <w:r w:rsidRPr="00FD2D8B">
        <w:rPr>
          <w:rFonts w:ascii="Arial" w:eastAsia="Times" w:hAnsi="Arial" w:cs="Arial"/>
          <w:b/>
          <w:bCs/>
          <w:sz w:val="32"/>
          <w:szCs w:val="18"/>
        </w:rPr>
        <w:tab/>
      </w:r>
      <w:r w:rsidRPr="00FD2D8B">
        <w:rPr>
          <w:rFonts w:ascii="Arial" w:eastAsia="Times" w:hAnsi="Arial" w:cs="Arial"/>
          <w:b/>
          <w:bCs/>
          <w:sz w:val="32"/>
          <w:szCs w:val="18"/>
        </w:rPr>
        <w:tab/>
      </w:r>
      <w:r w:rsidRPr="00FD2D8B">
        <w:rPr>
          <w:rFonts w:ascii="Arial" w:eastAsia="Times" w:hAnsi="Arial" w:cs="Arial"/>
          <w:b/>
          <w:bCs/>
          <w:sz w:val="32"/>
          <w:szCs w:val="18"/>
        </w:rPr>
        <w:tab/>
      </w:r>
      <w:r w:rsidRPr="00FD2D8B">
        <w:rPr>
          <w:rFonts w:ascii="Arial" w:eastAsia="Times" w:hAnsi="Arial" w:cs="Arial"/>
          <w:b/>
          <w:bCs/>
          <w:sz w:val="32"/>
          <w:szCs w:val="18"/>
        </w:rPr>
        <w:tab/>
        <w:t xml:space="preserve">CPD </w:t>
      </w:r>
      <w:r>
        <w:rPr>
          <w:rFonts w:ascii="Arial" w:eastAsia="Times" w:hAnsi="Arial" w:cs="Arial"/>
          <w:b/>
          <w:bCs/>
          <w:sz w:val="32"/>
          <w:szCs w:val="18"/>
        </w:rPr>
        <w:t>s</w:t>
      </w:r>
      <w:r w:rsidRPr="00FD2D8B">
        <w:rPr>
          <w:rFonts w:ascii="Arial" w:eastAsia="Times" w:hAnsi="Arial" w:cs="Arial"/>
          <w:b/>
          <w:bCs/>
          <w:sz w:val="32"/>
          <w:szCs w:val="18"/>
        </w:rPr>
        <w:t xml:space="preserve">ession </w:t>
      </w:r>
      <w:r>
        <w:rPr>
          <w:rFonts w:ascii="Arial" w:eastAsia="Times" w:hAnsi="Arial" w:cs="Arial"/>
          <w:b/>
          <w:bCs/>
          <w:sz w:val="32"/>
          <w:szCs w:val="18"/>
        </w:rPr>
        <w:t>c</w:t>
      </w:r>
      <w:r w:rsidRPr="00FD2D8B">
        <w:rPr>
          <w:rFonts w:ascii="Arial" w:eastAsia="Times" w:hAnsi="Arial" w:cs="Arial"/>
          <w:b/>
          <w:bCs/>
          <w:sz w:val="32"/>
          <w:szCs w:val="18"/>
        </w:rPr>
        <w:t>ode</w:t>
      </w:r>
    </w:p>
    <w:p w14:paraId="38B485D8" w14:textId="15BE9393" w:rsidR="009902CE" w:rsidRPr="00510648" w:rsidRDefault="00C001E2" w:rsidP="009902CE">
      <w:pPr>
        <w:rPr>
          <w:rFonts w:ascii="Arial" w:eastAsia="Times" w:hAnsi="Arial" w:cs="Arial"/>
          <w:sz w:val="22"/>
          <w:szCs w:val="22"/>
        </w:rPr>
      </w:pPr>
      <w:r>
        <w:rPr>
          <w:rFonts w:ascii="Arial" w:eastAsia="Times" w:hAnsi="Arial" w:cs="Arial"/>
          <w:sz w:val="22"/>
          <w:szCs w:val="22"/>
        </w:rPr>
        <w:t>Client Communication</w:t>
      </w:r>
      <w:r w:rsidR="009902CE" w:rsidRPr="00510648">
        <w:rPr>
          <w:rFonts w:ascii="Arial" w:eastAsia="Times" w:hAnsi="Arial" w:cs="Arial"/>
          <w:sz w:val="22"/>
          <w:szCs w:val="22"/>
        </w:rPr>
        <w:tab/>
      </w:r>
      <w:r w:rsidR="009902CE">
        <w:rPr>
          <w:rFonts w:ascii="Arial" w:eastAsia="Times" w:hAnsi="Arial" w:cs="Arial"/>
          <w:sz w:val="22"/>
          <w:szCs w:val="22"/>
        </w:rPr>
        <w:t xml:space="preserve">          </w:t>
      </w:r>
      <w:r w:rsidR="00E63EAE">
        <w:rPr>
          <w:rFonts w:ascii="Arial" w:eastAsia="Times" w:hAnsi="Arial" w:cs="Arial"/>
          <w:sz w:val="22"/>
          <w:szCs w:val="22"/>
        </w:rPr>
        <w:tab/>
      </w:r>
      <w:r w:rsidR="00E63EAE">
        <w:rPr>
          <w:rFonts w:ascii="Arial" w:eastAsia="Times" w:hAnsi="Arial" w:cs="Arial"/>
          <w:sz w:val="22"/>
          <w:szCs w:val="22"/>
        </w:rPr>
        <w:tab/>
      </w:r>
      <w:r w:rsidR="00E63EAE">
        <w:rPr>
          <w:rFonts w:ascii="Arial" w:eastAsia="Times" w:hAnsi="Arial" w:cs="Arial"/>
          <w:sz w:val="22"/>
          <w:szCs w:val="22"/>
        </w:rPr>
        <w:tab/>
      </w:r>
      <w:r w:rsidR="00E63EAE">
        <w:rPr>
          <w:rFonts w:ascii="Arial" w:eastAsia="Times" w:hAnsi="Arial" w:cs="Arial"/>
          <w:sz w:val="22"/>
          <w:szCs w:val="22"/>
        </w:rPr>
        <w:tab/>
      </w:r>
      <w:r>
        <w:rPr>
          <w:rFonts w:ascii="Arial" w:eastAsia="Times" w:hAnsi="Arial" w:cs="Arial"/>
          <w:sz w:val="22"/>
          <w:szCs w:val="22"/>
        </w:rPr>
        <w:tab/>
      </w:r>
      <w:r w:rsidR="00E63EAE">
        <w:rPr>
          <w:rFonts w:ascii="Arial" w:eastAsia="Times" w:hAnsi="Arial" w:cs="Arial"/>
          <w:sz w:val="22"/>
          <w:szCs w:val="22"/>
        </w:rPr>
        <w:t>CPD20250</w:t>
      </w:r>
      <w:r>
        <w:rPr>
          <w:rFonts w:ascii="Arial" w:eastAsia="Times" w:hAnsi="Arial" w:cs="Arial"/>
          <w:sz w:val="22"/>
          <w:szCs w:val="22"/>
        </w:rPr>
        <w:t>3</w:t>
      </w:r>
    </w:p>
    <w:p w14:paraId="38A96307" w14:textId="0D107720" w:rsidR="009902CE" w:rsidRDefault="00E63EAE" w:rsidP="009902CE">
      <w:pPr>
        <w:rPr>
          <w:rFonts w:ascii="Arial" w:eastAsia="Times" w:hAnsi="Arial" w:cs="Arial"/>
          <w:b/>
          <w:color w:val="6C7A7A" w:themeColor="accent5" w:themeShade="80"/>
          <w:sz w:val="36"/>
          <w:szCs w:val="20"/>
        </w:rPr>
      </w:pPr>
      <w:r>
        <w:rPr>
          <w:rFonts w:ascii="Arial" w:eastAsia="Times" w:hAnsi="Arial" w:cs="Arial"/>
          <w:b/>
          <w:bCs/>
          <w:noProof/>
          <w:sz w:val="36"/>
          <w:szCs w:val="20"/>
        </w:rPr>
        <mc:AlternateContent>
          <mc:Choice Requires="wps">
            <w:drawing>
              <wp:anchor distT="0" distB="0" distL="114300" distR="114300" simplePos="0" relativeHeight="251659264" behindDoc="0" locked="0" layoutInCell="1" allowOverlap="1" wp14:anchorId="12C951D1" wp14:editId="7768CEC8">
                <wp:simplePos x="0" y="0"/>
                <wp:positionH relativeFrom="column">
                  <wp:posOffset>3743325</wp:posOffset>
                </wp:positionH>
                <wp:positionV relativeFrom="paragraph">
                  <wp:posOffset>128905</wp:posOffset>
                </wp:positionV>
                <wp:extent cx="1133475" cy="7334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133475" cy="733425"/>
                        </a:xfrm>
                        <a:prstGeom prst="rect">
                          <a:avLst/>
                        </a:prstGeom>
                        <a:solidFill>
                          <a:schemeClr val="bg1">
                            <a:lumMod val="85000"/>
                          </a:schemeClr>
                        </a:solidFill>
                        <a:ln w="6350">
                          <a:solidFill>
                            <a:prstClr val="black"/>
                          </a:solidFill>
                        </a:ln>
                      </wps:spPr>
                      <wps:txbx>
                        <w:txbxContent>
                          <w:p w14:paraId="67D7EB87" w14:textId="4994CA75" w:rsidR="00E63EAE" w:rsidRPr="00DC16CF" w:rsidRDefault="00E63EAE" w:rsidP="00E63EAE">
                            <w:pPr>
                              <w:rPr>
                                <w:rFonts w:ascii="Arial" w:hAnsi="Arial" w:cs="Arial"/>
                                <w:sz w:val="18"/>
                                <w:szCs w:val="18"/>
                              </w:rPr>
                            </w:pPr>
                            <w:r>
                              <w:rPr>
                                <w:rFonts w:ascii="Arial" w:hAnsi="Arial" w:cs="Arial"/>
                                <w:sz w:val="18"/>
                                <w:szCs w:val="18"/>
                              </w:rPr>
                              <w:t>Session co</w:t>
                            </w:r>
                            <w:r w:rsidRPr="00DC16CF">
                              <w:rPr>
                                <w:rFonts w:ascii="Arial" w:hAnsi="Arial" w:cs="Arial"/>
                                <w:sz w:val="18"/>
                                <w:szCs w:val="18"/>
                              </w:rPr>
                              <w:t xml:space="preserve">de is added by OFT upon approval and </w:t>
                            </w:r>
                            <w:r>
                              <w:rPr>
                                <w:rFonts w:ascii="Arial" w:hAnsi="Arial" w:cs="Arial"/>
                                <w:sz w:val="18"/>
                                <w:szCs w:val="18"/>
                              </w:rPr>
                              <w:t>p</w:t>
                            </w:r>
                            <w:r w:rsidRPr="00DC16CF">
                              <w:rPr>
                                <w:rFonts w:ascii="Arial" w:hAnsi="Arial" w:cs="Arial"/>
                                <w:sz w:val="18"/>
                                <w:szCs w:val="18"/>
                              </w:rPr>
                              <w:t>rovider will be notified.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951D1" id="Text Box 3" o:spid="_x0000_s1027" type="#_x0000_t202" style="position:absolute;margin-left:294.75pt;margin-top:10.15pt;width:89.2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" fillcolor="#d8d8d8 [2732]" strokeweight=".5pt">
                <v:textbox>
                  <w:txbxContent>
                    <w:p w14:paraId="67D7EB87" w14:textId="4994CA75" w:rsidR="00E63EAE" w:rsidRPr="00DC16CF" w:rsidRDefault="00E63EAE" w:rsidP="00E63EAE">
                      <w:pPr>
                        <w:rPr>
                          <w:rFonts w:ascii="Arial" w:hAnsi="Arial" w:cs="Arial"/>
                          <w:sz w:val="18"/>
                          <w:szCs w:val="18"/>
                        </w:rPr>
                      </w:pPr>
                      <w:r>
                        <w:rPr>
                          <w:rFonts w:ascii="Arial" w:hAnsi="Arial" w:cs="Arial"/>
                          <w:sz w:val="18"/>
                          <w:szCs w:val="18"/>
                        </w:rPr>
                        <w:t>Session co</w:t>
                      </w:r>
                      <w:r w:rsidRPr="00DC16CF">
                        <w:rPr>
                          <w:rFonts w:ascii="Arial" w:hAnsi="Arial" w:cs="Arial"/>
                          <w:sz w:val="18"/>
                          <w:szCs w:val="18"/>
                        </w:rPr>
                        <w:t xml:space="preserve">de is added by OFT upon approval and </w:t>
                      </w:r>
                      <w:r>
                        <w:rPr>
                          <w:rFonts w:ascii="Arial" w:hAnsi="Arial" w:cs="Arial"/>
                          <w:sz w:val="18"/>
                          <w:szCs w:val="18"/>
                        </w:rPr>
                        <w:t>p</w:t>
                      </w:r>
                      <w:r w:rsidRPr="00DC16CF">
                        <w:rPr>
                          <w:rFonts w:ascii="Arial" w:hAnsi="Arial" w:cs="Arial"/>
                          <w:sz w:val="18"/>
                          <w:szCs w:val="18"/>
                        </w:rPr>
                        <w:t>rovider will be notified.</w:t>
                      </w:r>
                    </w:p>
                  </w:txbxContent>
                </v:textbox>
              </v:shape>
            </w:pict>
          </mc:Fallback>
        </mc:AlternateContent>
      </w:r>
    </w:p>
    <w:p w14:paraId="46EA622B" w14:textId="6126156A" w:rsidR="009902CE" w:rsidRDefault="009902CE">
      <w:pPr>
        <w:spacing w:after="0"/>
        <w:rPr>
          <w:rFonts w:asciiTheme="majorHAnsi" w:eastAsiaTheme="majorEastAsia" w:hAnsiTheme="majorHAnsi" w:cstheme="majorBidi"/>
          <w:b/>
          <w:color w:val="033651" w:themeColor="accent1"/>
          <w:sz w:val="40"/>
          <w:szCs w:val="26"/>
        </w:rPr>
      </w:pPr>
      <w:r>
        <w:br w:type="page"/>
      </w:r>
    </w:p>
    <w:p w14:paraId="5548C628" w14:textId="03D2BEB2" w:rsidR="009902CE" w:rsidRDefault="009902CE" w:rsidP="009902CE">
      <w:pPr>
        <w:pStyle w:val="Heading2"/>
      </w:pPr>
      <w:r>
        <w:lastRenderedPageBreak/>
        <w:t>Scope</w:t>
      </w:r>
    </w:p>
    <w:p w14:paraId="63E6BDD4" w14:textId="77777777" w:rsidR="009902CE" w:rsidRDefault="009902CE" w:rsidP="007A098F">
      <w:pPr>
        <w:spacing w:after="0"/>
        <w:rPr>
          <w:rFonts w:ascii="Arial" w:hAnsi="Arial" w:cs="Arial"/>
          <w:sz w:val="22"/>
          <w:szCs w:val="22"/>
        </w:rPr>
      </w:pPr>
    </w:p>
    <w:p w14:paraId="260D4AEE" w14:textId="77777777" w:rsidR="009902CE" w:rsidRDefault="009902CE" w:rsidP="009902CE">
      <w:pPr>
        <w:rPr>
          <w:rFonts w:ascii="Arial" w:hAnsi="Arial" w:cs="Arial"/>
          <w:sz w:val="22"/>
          <w:szCs w:val="22"/>
        </w:rPr>
      </w:pPr>
      <w:r>
        <w:rPr>
          <w:rFonts w:ascii="Arial" w:hAnsi="Arial" w:cs="Arial"/>
          <w:b/>
          <w:bCs/>
          <w:sz w:val="22"/>
          <w:szCs w:val="22"/>
        </w:rPr>
        <w:t>Topic c</w:t>
      </w:r>
      <w:r w:rsidRPr="0082611C">
        <w:rPr>
          <w:rFonts w:ascii="Arial" w:hAnsi="Arial" w:cs="Arial"/>
          <w:b/>
          <w:bCs/>
          <w:sz w:val="22"/>
          <w:szCs w:val="22"/>
        </w:rPr>
        <w:t>ategory:</w:t>
      </w:r>
      <w:r>
        <w:rPr>
          <w:rFonts w:ascii="Arial" w:hAnsi="Arial" w:cs="Arial"/>
          <w:sz w:val="22"/>
          <w:szCs w:val="22"/>
        </w:rPr>
        <w:t xml:space="preserve"> </w:t>
      </w:r>
    </w:p>
    <w:p w14:paraId="670048ED" w14:textId="74BB92BD" w:rsidR="009902CE" w:rsidRDefault="00C001E2" w:rsidP="009902CE">
      <w:pPr>
        <w:rPr>
          <w:rFonts w:ascii="Arial" w:hAnsi="Arial" w:cs="Arial"/>
          <w:sz w:val="22"/>
          <w:szCs w:val="22"/>
        </w:rPr>
      </w:pPr>
      <w:r>
        <w:rPr>
          <w:rFonts w:ascii="Arial" w:hAnsi="Arial" w:cs="Arial"/>
          <w:sz w:val="22"/>
          <w:szCs w:val="22"/>
        </w:rPr>
        <w:t>Relationship management</w:t>
      </w:r>
      <w:r w:rsidR="00717DF3">
        <w:rPr>
          <w:rFonts w:ascii="Arial" w:hAnsi="Arial" w:cs="Arial"/>
          <w:sz w:val="22"/>
          <w:szCs w:val="22"/>
        </w:rPr>
        <w:t xml:space="preserve"> – attendees will </w:t>
      </w:r>
      <w:r w:rsidR="00146E7B">
        <w:rPr>
          <w:rFonts w:ascii="Arial" w:hAnsi="Arial" w:cs="Arial"/>
          <w:sz w:val="22"/>
          <w:szCs w:val="22"/>
        </w:rPr>
        <w:t>acquire</w:t>
      </w:r>
      <w:r w:rsidR="00717DF3">
        <w:rPr>
          <w:rFonts w:ascii="Arial" w:hAnsi="Arial" w:cs="Arial"/>
          <w:sz w:val="22"/>
          <w:szCs w:val="22"/>
        </w:rPr>
        <w:t xml:space="preserve"> </w:t>
      </w:r>
      <w:r w:rsidR="00146E7B">
        <w:rPr>
          <w:rFonts w:ascii="Arial" w:hAnsi="Arial" w:cs="Arial"/>
          <w:sz w:val="22"/>
          <w:szCs w:val="22"/>
        </w:rPr>
        <w:t>skills and knowledge that allow them to improve delivery of professional and personalised service experiences for their clients, and to constructively manage complaints or disputes to maintain the client relationship</w:t>
      </w:r>
      <w:r w:rsidR="00717DF3">
        <w:rPr>
          <w:rFonts w:ascii="Arial" w:hAnsi="Arial" w:cs="Arial"/>
          <w:sz w:val="22"/>
          <w:szCs w:val="22"/>
        </w:rPr>
        <w:t xml:space="preserve">. </w:t>
      </w:r>
    </w:p>
    <w:p w14:paraId="10FA9C58" w14:textId="77777777" w:rsidR="009902CE" w:rsidRDefault="009902CE" w:rsidP="007070DA">
      <w:pPr>
        <w:spacing w:after="0"/>
        <w:rPr>
          <w:rFonts w:ascii="Arial" w:hAnsi="Arial" w:cs="Arial"/>
          <w:sz w:val="22"/>
          <w:szCs w:val="22"/>
        </w:rPr>
      </w:pPr>
    </w:p>
    <w:p w14:paraId="794C9330" w14:textId="77777777" w:rsidR="009902CE" w:rsidRDefault="009902CE" w:rsidP="009902CE">
      <w:pPr>
        <w:rPr>
          <w:rFonts w:ascii="Arial" w:hAnsi="Arial" w:cs="Arial"/>
          <w:sz w:val="22"/>
          <w:szCs w:val="22"/>
        </w:rPr>
      </w:pPr>
      <w:r>
        <w:rPr>
          <w:rFonts w:ascii="Arial" w:hAnsi="Arial" w:cs="Arial"/>
          <w:b/>
          <w:bCs/>
          <w:sz w:val="22"/>
          <w:szCs w:val="22"/>
        </w:rPr>
        <w:t>Training objective</w:t>
      </w:r>
      <w:r w:rsidRPr="0082611C">
        <w:rPr>
          <w:rFonts w:ascii="Arial" w:hAnsi="Arial" w:cs="Arial"/>
          <w:b/>
          <w:bCs/>
          <w:sz w:val="22"/>
          <w:szCs w:val="22"/>
        </w:rPr>
        <w:t>:</w:t>
      </w:r>
      <w:r>
        <w:rPr>
          <w:rFonts w:ascii="Arial" w:hAnsi="Arial" w:cs="Arial"/>
          <w:sz w:val="22"/>
          <w:szCs w:val="22"/>
        </w:rPr>
        <w:t xml:space="preserve"> </w:t>
      </w:r>
    </w:p>
    <w:p w14:paraId="426DB247" w14:textId="3334B438" w:rsidR="00E63EAE" w:rsidRDefault="00C001E2" w:rsidP="007070DA">
      <w:pPr>
        <w:spacing w:after="0"/>
        <w:rPr>
          <w:rFonts w:ascii="Arial" w:hAnsi="Arial" w:cs="Arial"/>
          <w:sz w:val="22"/>
          <w:szCs w:val="22"/>
        </w:rPr>
      </w:pPr>
      <w:r>
        <w:rPr>
          <w:rFonts w:ascii="Arial" w:hAnsi="Arial" w:cs="Arial"/>
          <w:sz w:val="22"/>
          <w:szCs w:val="22"/>
        </w:rPr>
        <w:t>Attendees will develop an understanding of strategies to effectively communicate with new and existing clients, and techniques for successfully managing disputes and complaints.</w:t>
      </w:r>
    </w:p>
    <w:p w14:paraId="55D6F9A9" w14:textId="77777777" w:rsidR="00C001E2" w:rsidRDefault="00C001E2" w:rsidP="007070DA">
      <w:pPr>
        <w:spacing w:after="0"/>
        <w:rPr>
          <w:rFonts w:ascii="Arial" w:hAnsi="Arial" w:cs="Arial"/>
          <w:sz w:val="22"/>
          <w:szCs w:val="22"/>
        </w:rPr>
      </w:pPr>
    </w:p>
    <w:p w14:paraId="3C9AC2F7" w14:textId="055D1BCC" w:rsidR="009902CE" w:rsidRDefault="009902CE" w:rsidP="009902CE">
      <w:pPr>
        <w:rPr>
          <w:rFonts w:ascii="Arial" w:hAnsi="Arial" w:cs="Arial"/>
          <w:sz w:val="22"/>
          <w:szCs w:val="22"/>
        </w:rPr>
      </w:pPr>
      <w:r>
        <w:rPr>
          <w:rFonts w:ascii="Arial" w:hAnsi="Arial" w:cs="Arial"/>
          <w:b/>
          <w:bCs/>
          <w:sz w:val="22"/>
          <w:szCs w:val="22"/>
        </w:rPr>
        <w:t>CPD session description</w:t>
      </w:r>
      <w:r w:rsidRPr="0082611C">
        <w:rPr>
          <w:rFonts w:ascii="Arial" w:hAnsi="Arial" w:cs="Arial"/>
          <w:b/>
          <w:bCs/>
          <w:sz w:val="22"/>
          <w:szCs w:val="22"/>
        </w:rPr>
        <w:t>:</w:t>
      </w:r>
      <w:r>
        <w:rPr>
          <w:rFonts w:ascii="Arial" w:hAnsi="Arial" w:cs="Arial"/>
          <w:sz w:val="22"/>
          <w:szCs w:val="22"/>
        </w:rPr>
        <w:t xml:space="preserve"> </w:t>
      </w:r>
    </w:p>
    <w:p w14:paraId="13F27770" w14:textId="77777777" w:rsidR="00C001E2" w:rsidRDefault="00C001E2" w:rsidP="00C001E2">
      <w:pPr>
        <w:rPr>
          <w:rFonts w:ascii="Arial" w:hAnsi="Arial" w:cs="Arial"/>
          <w:sz w:val="22"/>
          <w:szCs w:val="22"/>
        </w:rPr>
      </w:pPr>
      <w:r w:rsidRPr="003E1AEE">
        <w:rPr>
          <w:rFonts w:ascii="Arial" w:hAnsi="Arial" w:cs="Arial"/>
          <w:sz w:val="22"/>
          <w:szCs w:val="22"/>
        </w:rPr>
        <w:t xml:space="preserve">The session </w:t>
      </w:r>
      <w:r>
        <w:rPr>
          <w:rFonts w:ascii="Arial" w:hAnsi="Arial" w:cs="Arial"/>
          <w:sz w:val="22"/>
          <w:szCs w:val="22"/>
        </w:rPr>
        <w:t>is an interactive skill development session for agents who are seeking to further develop strategies for improving their communication with clients. This session provides practical tips and insights that will cultivate a more mindful and considered approach to preventing and managing conflict in property transactions through effective communication. Attendees will have the opportunity to perform a self-analysis of their communication strengths and weaknesses, to practice de-escalation strategies, and to plan negotiations for property-related case studies. As a take-away, attendees will be provided with suggested scripting to use when managing common complaints in property management.</w:t>
      </w:r>
    </w:p>
    <w:p w14:paraId="78098ADD" w14:textId="77777777" w:rsidR="009902CE" w:rsidRDefault="009902CE" w:rsidP="007070DA">
      <w:pPr>
        <w:spacing w:after="0"/>
        <w:rPr>
          <w:rFonts w:ascii="Arial" w:hAnsi="Arial" w:cs="Arial"/>
          <w:sz w:val="22"/>
          <w:szCs w:val="22"/>
        </w:rPr>
      </w:pPr>
    </w:p>
    <w:p w14:paraId="2121321A" w14:textId="77777777" w:rsidR="009902CE" w:rsidRDefault="009902CE" w:rsidP="009902CE">
      <w:pPr>
        <w:rPr>
          <w:rFonts w:ascii="Arial" w:hAnsi="Arial" w:cs="Arial"/>
          <w:b/>
          <w:bCs/>
          <w:sz w:val="22"/>
          <w:szCs w:val="22"/>
        </w:rPr>
      </w:pPr>
      <w:r>
        <w:rPr>
          <w:rFonts w:ascii="Arial" w:hAnsi="Arial" w:cs="Arial"/>
          <w:b/>
          <w:bCs/>
          <w:sz w:val="22"/>
          <w:szCs w:val="22"/>
        </w:rPr>
        <w:t xml:space="preserve">Is the proposed CPD session a ‘CPD version’ of any individual unit of competency within the following qualifications? </w:t>
      </w:r>
      <w:r w:rsidRPr="001A3201">
        <w:rPr>
          <w:rFonts w:ascii="Arial" w:hAnsi="Arial" w:cs="Arial"/>
          <w:b/>
          <w:bCs/>
          <w:sz w:val="22"/>
          <w:szCs w:val="22"/>
        </w:rPr>
        <w:t xml:space="preserve">CPP41419 Certificate IV in Real Estate practice or the CPP51122 Diploma of Property (Agency Management) or the CPP40521 Certificate IV in Strata Community Management: </w:t>
      </w:r>
    </w:p>
    <w:p w14:paraId="244FD8C6" w14:textId="44DBB697" w:rsidR="007E61FE" w:rsidRDefault="00C001E2" w:rsidP="007E61FE">
      <w:pPr>
        <w:rPr>
          <w:rFonts w:ascii="Arial" w:hAnsi="Arial" w:cs="Arial"/>
          <w:sz w:val="22"/>
          <w:szCs w:val="22"/>
        </w:rPr>
      </w:pPr>
      <w:r>
        <w:rPr>
          <w:rFonts w:ascii="Arial" w:hAnsi="Arial" w:cs="Arial"/>
          <w:sz w:val="22"/>
          <w:szCs w:val="22"/>
        </w:rPr>
        <w:t xml:space="preserve">No. </w:t>
      </w:r>
      <w:r w:rsidR="007E61FE">
        <w:rPr>
          <w:rFonts w:ascii="Arial" w:hAnsi="Arial" w:cs="Arial"/>
          <w:sz w:val="22"/>
          <w:szCs w:val="22"/>
        </w:rPr>
        <w:t xml:space="preserve">This is a </w:t>
      </w:r>
      <w:r w:rsidR="00C4582D">
        <w:rPr>
          <w:rFonts w:ascii="Arial" w:hAnsi="Arial" w:cs="Arial"/>
          <w:sz w:val="22"/>
          <w:szCs w:val="22"/>
        </w:rPr>
        <w:t xml:space="preserve">Type 2 </w:t>
      </w:r>
      <w:r w:rsidR="007E61FE">
        <w:rPr>
          <w:rFonts w:ascii="Arial" w:hAnsi="Arial" w:cs="Arial"/>
          <w:sz w:val="22"/>
          <w:szCs w:val="22"/>
        </w:rPr>
        <w:t xml:space="preserve">CPD </w:t>
      </w:r>
      <w:r w:rsidR="00C4582D">
        <w:rPr>
          <w:rFonts w:ascii="Arial" w:hAnsi="Arial" w:cs="Arial"/>
          <w:sz w:val="22"/>
          <w:szCs w:val="22"/>
        </w:rPr>
        <w:t>s</w:t>
      </w:r>
      <w:r w:rsidR="007E61FE">
        <w:rPr>
          <w:rFonts w:ascii="Arial" w:hAnsi="Arial" w:cs="Arial"/>
          <w:sz w:val="22"/>
          <w:szCs w:val="22"/>
        </w:rPr>
        <w:t>ession.</w:t>
      </w:r>
    </w:p>
    <w:p w14:paraId="4547AB3C" w14:textId="77777777" w:rsidR="009902CE" w:rsidRDefault="009902CE" w:rsidP="00DC1EA3">
      <w:pPr>
        <w:spacing w:after="0"/>
        <w:rPr>
          <w:rFonts w:ascii="Arial" w:hAnsi="Arial" w:cs="Arial"/>
          <w:sz w:val="22"/>
          <w:szCs w:val="22"/>
        </w:rPr>
      </w:pPr>
    </w:p>
    <w:p w14:paraId="6980E8B2" w14:textId="77777777" w:rsidR="009902CE" w:rsidRPr="00B65C84" w:rsidRDefault="009902CE" w:rsidP="009902CE">
      <w:pPr>
        <w:rPr>
          <w:rFonts w:ascii="Arial" w:hAnsi="Arial" w:cs="Arial"/>
          <w:b/>
          <w:bCs/>
          <w:sz w:val="22"/>
          <w:szCs w:val="22"/>
        </w:rPr>
      </w:pPr>
      <w:r w:rsidRPr="00B65C84">
        <w:rPr>
          <w:rFonts w:ascii="Arial" w:hAnsi="Arial" w:cs="Arial"/>
          <w:b/>
          <w:bCs/>
          <w:sz w:val="22"/>
          <w:szCs w:val="22"/>
        </w:rPr>
        <w:t>Is all content that references legislation, statutory requirements, forms, government authorities, courts</w:t>
      </w:r>
      <w:r>
        <w:rPr>
          <w:rFonts w:ascii="Arial" w:hAnsi="Arial" w:cs="Arial"/>
          <w:b/>
          <w:bCs/>
          <w:sz w:val="22"/>
          <w:szCs w:val="22"/>
        </w:rPr>
        <w:t>,</w:t>
      </w:r>
      <w:r w:rsidRPr="00B65C84">
        <w:rPr>
          <w:rFonts w:ascii="Arial" w:hAnsi="Arial" w:cs="Arial"/>
          <w:b/>
          <w:bCs/>
          <w:sz w:val="22"/>
          <w:szCs w:val="22"/>
        </w:rPr>
        <w:t xml:space="preserve"> or other terminology Queensland-focused</w:t>
      </w:r>
      <w:r>
        <w:rPr>
          <w:rFonts w:ascii="Arial" w:hAnsi="Arial" w:cs="Arial"/>
          <w:b/>
          <w:bCs/>
          <w:sz w:val="22"/>
          <w:szCs w:val="22"/>
        </w:rPr>
        <w:t>?</w:t>
      </w:r>
      <w:r w:rsidRPr="00B65C84">
        <w:rPr>
          <w:rFonts w:ascii="Arial" w:hAnsi="Arial" w:cs="Arial"/>
          <w:b/>
          <w:bCs/>
          <w:sz w:val="22"/>
          <w:szCs w:val="22"/>
        </w:rPr>
        <w:t xml:space="preserve">  </w:t>
      </w:r>
    </w:p>
    <w:p w14:paraId="75A09A30" w14:textId="09E44CBE" w:rsidR="009902CE" w:rsidRPr="00D76B30" w:rsidRDefault="009902CE" w:rsidP="009902CE">
      <w:pPr>
        <w:rPr>
          <w:rFonts w:ascii="Arial" w:hAnsi="Arial" w:cs="Arial"/>
          <w:sz w:val="22"/>
          <w:szCs w:val="22"/>
        </w:rPr>
      </w:pPr>
      <w:r w:rsidRPr="00D76B30">
        <w:rPr>
          <w:rFonts w:ascii="Arial" w:hAnsi="Arial" w:cs="Arial"/>
          <w:sz w:val="22"/>
          <w:szCs w:val="22"/>
        </w:rPr>
        <w:t>Yes</w:t>
      </w:r>
      <w:r w:rsidR="007E61FE">
        <w:rPr>
          <w:rFonts w:ascii="Arial" w:hAnsi="Arial" w:cs="Arial"/>
          <w:sz w:val="22"/>
          <w:szCs w:val="22"/>
        </w:rPr>
        <w:t>.</w:t>
      </w:r>
    </w:p>
    <w:p w14:paraId="2D481F12" w14:textId="77777777" w:rsidR="009902CE" w:rsidRPr="00AD4201" w:rsidRDefault="009902CE" w:rsidP="007070DA">
      <w:pPr>
        <w:spacing w:after="0"/>
        <w:rPr>
          <w:rFonts w:ascii="Arial" w:hAnsi="Arial" w:cs="Arial"/>
          <w:sz w:val="22"/>
          <w:szCs w:val="22"/>
        </w:rPr>
      </w:pPr>
    </w:p>
    <w:p w14:paraId="2A63210D" w14:textId="73A3E396" w:rsidR="009902CE" w:rsidRDefault="009902CE" w:rsidP="009902CE">
      <w:pPr>
        <w:pStyle w:val="Heading2"/>
      </w:pPr>
      <w:r>
        <w:t>Training delivery</w:t>
      </w:r>
    </w:p>
    <w:p w14:paraId="75297697" w14:textId="77777777" w:rsidR="007A098F" w:rsidRDefault="007A098F" w:rsidP="007A098F">
      <w:pPr>
        <w:spacing w:after="0"/>
        <w:rPr>
          <w:rFonts w:ascii="Arial" w:hAnsi="Arial" w:cs="Arial"/>
          <w:sz w:val="22"/>
          <w:szCs w:val="22"/>
        </w:rPr>
      </w:pPr>
    </w:p>
    <w:p w14:paraId="3755B27C" w14:textId="77777777" w:rsidR="009902CE" w:rsidRDefault="009902CE" w:rsidP="009902CE">
      <w:pPr>
        <w:rPr>
          <w:rFonts w:ascii="Arial" w:hAnsi="Arial" w:cs="Arial"/>
          <w:b/>
          <w:bCs/>
          <w:sz w:val="22"/>
          <w:szCs w:val="22"/>
        </w:rPr>
      </w:pPr>
      <w:r>
        <w:rPr>
          <w:rFonts w:ascii="Arial" w:hAnsi="Arial" w:cs="Arial"/>
          <w:b/>
          <w:bCs/>
          <w:sz w:val="22"/>
          <w:szCs w:val="22"/>
        </w:rPr>
        <w:t xml:space="preserve">Method: </w:t>
      </w:r>
    </w:p>
    <w:p w14:paraId="7CFFFFEB" w14:textId="53698A6B" w:rsidR="007E61FE" w:rsidRDefault="00C4582D" w:rsidP="007E61FE">
      <w:pPr>
        <w:rPr>
          <w:rFonts w:ascii="Arial" w:hAnsi="Arial" w:cs="Arial"/>
          <w:sz w:val="22"/>
          <w:szCs w:val="22"/>
        </w:rPr>
      </w:pPr>
      <w:r>
        <w:rPr>
          <w:rFonts w:ascii="Arial" w:hAnsi="Arial" w:cs="Arial"/>
          <w:noProof/>
          <w:color w:val="6C7A7A" w:themeColor="accent5" w:themeShade="80"/>
        </w:rPr>
        <mc:AlternateContent>
          <mc:Choice Requires="wps">
            <w:drawing>
              <wp:anchor distT="0" distB="0" distL="114300" distR="114300" simplePos="0" relativeHeight="251661312" behindDoc="0" locked="0" layoutInCell="1" allowOverlap="1" wp14:anchorId="0409E511" wp14:editId="7A470CD6">
                <wp:simplePos x="0" y="0"/>
                <wp:positionH relativeFrom="margin">
                  <wp:posOffset>539750</wp:posOffset>
                </wp:positionH>
                <wp:positionV relativeFrom="paragraph">
                  <wp:posOffset>542290</wp:posOffset>
                </wp:positionV>
                <wp:extent cx="4619625" cy="2190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4619625" cy="219075"/>
                        </a:xfrm>
                        <a:prstGeom prst="rect">
                          <a:avLst/>
                        </a:prstGeom>
                        <a:solidFill>
                          <a:schemeClr val="bg1">
                            <a:lumMod val="85000"/>
                          </a:schemeClr>
                        </a:solidFill>
                        <a:ln w="6350">
                          <a:solidFill>
                            <a:prstClr val="black"/>
                          </a:solidFill>
                        </a:ln>
                      </wps:spPr>
                      <wps:txbx>
                        <w:txbxContent>
                          <w:p w14:paraId="7BD82ECD" w14:textId="691F31D7" w:rsidR="007E61FE" w:rsidRPr="007230FB" w:rsidRDefault="007E61FE" w:rsidP="007E61FE">
                            <w:pPr>
                              <w:rPr>
                                <w:rFonts w:ascii="Arial" w:hAnsi="Arial" w:cs="Arial"/>
                                <w:sz w:val="18"/>
                                <w:szCs w:val="18"/>
                              </w:rPr>
                            </w:pPr>
                            <w:r w:rsidRPr="007230FB">
                              <w:rPr>
                                <w:rFonts w:ascii="Arial" w:hAnsi="Arial" w:cs="Arial"/>
                                <w:sz w:val="18"/>
                                <w:szCs w:val="18"/>
                              </w:rPr>
                              <w:t>This is a choice made by th</w:t>
                            </w:r>
                            <w:r>
                              <w:rPr>
                                <w:rFonts w:ascii="Arial" w:hAnsi="Arial" w:cs="Arial"/>
                                <w:sz w:val="18"/>
                                <w:szCs w:val="18"/>
                              </w:rPr>
                              <w:t>is fictitious</w:t>
                            </w:r>
                            <w:r w:rsidRPr="007230FB">
                              <w:rPr>
                                <w:rFonts w:ascii="Arial" w:hAnsi="Arial" w:cs="Arial"/>
                                <w:sz w:val="18"/>
                                <w:szCs w:val="18"/>
                              </w:rPr>
                              <w:t xml:space="preserve"> CPD </w:t>
                            </w:r>
                            <w:r w:rsidR="00700A8C">
                              <w:rPr>
                                <w:rFonts w:ascii="Arial" w:hAnsi="Arial" w:cs="Arial"/>
                                <w:sz w:val="18"/>
                                <w:szCs w:val="18"/>
                              </w:rPr>
                              <w:t>p</w:t>
                            </w:r>
                            <w:r w:rsidRPr="007230FB">
                              <w:rPr>
                                <w:rFonts w:ascii="Arial" w:hAnsi="Arial" w:cs="Arial"/>
                                <w:sz w:val="18"/>
                                <w:szCs w:val="18"/>
                              </w:rPr>
                              <w:t>rovider</w:t>
                            </w:r>
                            <w:r>
                              <w:rPr>
                                <w:rFonts w:ascii="Arial" w:hAnsi="Arial" w:cs="Arial"/>
                                <w:sz w:val="18"/>
                                <w:szCs w:val="18"/>
                              </w:rPr>
                              <w:t>, and not an imposed requirement</w:t>
                            </w:r>
                            <w:r w:rsidRPr="007230FB">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9E511" id="Text Box 6" o:spid="_x0000_s1028" type="#_x0000_t202" style="position:absolute;margin-left:42.5pt;margin-top:42.7pt;width:363.75pt;height:1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" fillcolor="#d8d8d8 [2732]" strokeweight=".5pt">
                <v:textbox>
                  <w:txbxContent>
                    <w:p w14:paraId="7BD82ECD" w14:textId="691F31D7" w:rsidR="007E61FE" w:rsidRPr="007230FB" w:rsidRDefault="007E61FE" w:rsidP="007E61FE">
                      <w:pPr>
                        <w:rPr>
                          <w:rFonts w:ascii="Arial" w:hAnsi="Arial" w:cs="Arial"/>
                          <w:sz w:val="18"/>
                          <w:szCs w:val="18"/>
                        </w:rPr>
                      </w:pPr>
                      <w:r w:rsidRPr="007230FB">
                        <w:rPr>
                          <w:rFonts w:ascii="Arial" w:hAnsi="Arial" w:cs="Arial"/>
                          <w:sz w:val="18"/>
                          <w:szCs w:val="18"/>
                        </w:rPr>
                        <w:t>This is a choice made by th</w:t>
                      </w:r>
                      <w:r>
                        <w:rPr>
                          <w:rFonts w:ascii="Arial" w:hAnsi="Arial" w:cs="Arial"/>
                          <w:sz w:val="18"/>
                          <w:szCs w:val="18"/>
                        </w:rPr>
                        <w:t>is fictitious</w:t>
                      </w:r>
                      <w:r w:rsidRPr="007230FB">
                        <w:rPr>
                          <w:rFonts w:ascii="Arial" w:hAnsi="Arial" w:cs="Arial"/>
                          <w:sz w:val="18"/>
                          <w:szCs w:val="18"/>
                        </w:rPr>
                        <w:t xml:space="preserve"> CPD </w:t>
                      </w:r>
                      <w:r w:rsidR="00700A8C">
                        <w:rPr>
                          <w:rFonts w:ascii="Arial" w:hAnsi="Arial" w:cs="Arial"/>
                          <w:sz w:val="18"/>
                          <w:szCs w:val="18"/>
                        </w:rPr>
                        <w:t>p</w:t>
                      </w:r>
                      <w:r w:rsidRPr="007230FB">
                        <w:rPr>
                          <w:rFonts w:ascii="Arial" w:hAnsi="Arial" w:cs="Arial"/>
                          <w:sz w:val="18"/>
                          <w:szCs w:val="18"/>
                        </w:rPr>
                        <w:t>rovider</w:t>
                      </w:r>
                      <w:r>
                        <w:rPr>
                          <w:rFonts w:ascii="Arial" w:hAnsi="Arial" w:cs="Arial"/>
                          <w:sz w:val="18"/>
                          <w:szCs w:val="18"/>
                        </w:rPr>
                        <w:t>, and not an imposed requirement</w:t>
                      </w:r>
                      <w:r w:rsidRPr="007230FB">
                        <w:rPr>
                          <w:rFonts w:ascii="Arial" w:hAnsi="Arial" w:cs="Arial"/>
                          <w:sz w:val="18"/>
                          <w:szCs w:val="18"/>
                        </w:rPr>
                        <w:t>.</w:t>
                      </w:r>
                    </w:p>
                  </w:txbxContent>
                </v:textbox>
                <w10:wrap anchorx="margin"/>
              </v:shape>
            </w:pict>
          </mc:Fallback>
        </mc:AlternateContent>
      </w:r>
      <w:r>
        <w:rPr>
          <w:rFonts w:ascii="Arial" w:hAnsi="Arial" w:cs="Arial"/>
          <w:sz w:val="22"/>
          <w:szCs w:val="22"/>
        </w:rPr>
        <w:t>XYZ Industry Body has made the decision to only allow attendance in person. This is because we have designed the session to be interactive, including use of self-assessment tools, participation in role plays to reinforce skills, and group discussion of case studies and scripting.</w:t>
      </w:r>
    </w:p>
    <w:p w14:paraId="25E27FA7" w14:textId="77777777" w:rsidR="009902CE" w:rsidRPr="007070DA" w:rsidRDefault="009902CE" w:rsidP="00DC1EA3">
      <w:pPr>
        <w:spacing w:after="0"/>
        <w:rPr>
          <w:rFonts w:ascii="Arial" w:hAnsi="Arial" w:cs="Arial"/>
          <w:b/>
          <w:bCs/>
          <w:sz w:val="22"/>
          <w:szCs w:val="22"/>
        </w:rPr>
      </w:pPr>
    </w:p>
    <w:p w14:paraId="1D282956" w14:textId="77777777" w:rsidR="00C4582D" w:rsidRDefault="00C4582D" w:rsidP="009902CE">
      <w:pPr>
        <w:rPr>
          <w:rFonts w:ascii="Arial" w:hAnsi="Arial" w:cs="Arial"/>
          <w:b/>
          <w:bCs/>
          <w:sz w:val="22"/>
          <w:szCs w:val="22"/>
        </w:rPr>
      </w:pPr>
    </w:p>
    <w:p w14:paraId="7D480201" w14:textId="12F00623" w:rsidR="009902CE" w:rsidRDefault="009902CE" w:rsidP="009902CE">
      <w:pPr>
        <w:rPr>
          <w:rFonts w:ascii="Arial" w:hAnsi="Arial" w:cs="Arial"/>
          <w:sz w:val="22"/>
          <w:szCs w:val="22"/>
        </w:rPr>
      </w:pPr>
      <w:r>
        <w:rPr>
          <w:rFonts w:ascii="Arial" w:hAnsi="Arial" w:cs="Arial"/>
          <w:b/>
          <w:bCs/>
          <w:sz w:val="22"/>
          <w:szCs w:val="22"/>
        </w:rPr>
        <w:t xml:space="preserve">Attendance tracking: </w:t>
      </w:r>
    </w:p>
    <w:p w14:paraId="1326C2AD" w14:textId="51434BDE" w:rsidR="007E61FE" w:rsidRPr="00C4582D" w:rsidRDefault="00C4582D" w:rsidP="00C4582D">
      <w:pPr>
        <w:pStyle w:val="ListParagraph"/>
        <w:ind w:left="0"/>
        <w:rPr>
          <w:rFonts w:ascii="Arial" w:hAnsi="Arial" w:cs="Arial"/>
          <w:sz w:val="22"/>
          <w:szCs w:val="22"/>
        </w:rPr>
      </w:pPr>
      <w:r w:rsidRPr="00A0397B">
        <w:rPr>
          <w:rFonts w:ascii="Arial" w:hAnsi="Arial" w:cs="Arial"/>
          <w:sz w:val="22"/>
          <w:szCs w:val="22"/>
        </w:rPr>
        <w:t>XYZ Industry Body requires students</w:t>
      </w:r>
      <w:r>
        <w:rPr>
          <w:rFonts w:ascii="Arial" w:hAnsi="Arial" w:cs="Arial"/>
          <w:sz w:val="22"/>
          <w:szCs w:val="22"/>
        </w:rPr>
        <w:t xml:space="preserve"> to sign in before commencement and at the end of the session. Our trainers will only issue a CPD Certificate to attendees who remain in attendance for the entire CPD Session.</w:t>
      </w:r>
    </w:p>
    <w:p w14:paraId="51071DEB" w14:textId="1DC26402" w:rsidR="007E61FE" w:rsidRPr="007E61FE" w:rsidRDefault="00C4582D" w:rsidP="007E61FE">
      <w:pPr>
        <w:pStyle w:val="ListParagraph"/>
        <w:rPr>
          <w:rFonts w:ascii="Arial" w:hAnsi="Arial" w:cs="Arial"/>
          <w:b/>
          <w:bCs/>
          <w:sz w:val="22"/>
          <w:szCs w:val="22"/>
        </w:rPr>
      </w:pPr>
      <w:r>
        <w:rPr>
          <w:noProof/>
        </w:rPr>
        <mc:AlternateContent>
          <mc:Choice Requires="wps">
            <w:drawing>
              <wp:anchor distT="0" distB="0" distL="114300" distR="114300" simplePos="0" relativeHeight="251663360" behindDoc="0" locked="0" layoutInCell="1" allowOverlap="1" wp14:anchorId="1913AD9F" wp14:editId="13E39DC9">
                <wp:simplePos x="0" y="0"/>
                <wp:positionH relativeFrom="margin">
                  <wp:posOffset>600710</wp:posOffset>
                </wp:positionH>
                <wp:positionV relativeFrom="paragraph">
                  <wp:posOffset>49530</wp:posOffset>
                </wp:positionV>
                <wp:extent cx="4566285" cy="230505"/>
                <wp:effectExtent l="0" t="0" r="24765" b="17145"/>
                <wp:wrapNone/>
                <wp:docPr id="7" name="Text Box 7"/>
                <wp:cNvGraphicFramePr/>
                <a:graphic xmlns:a="http://schemas.openxmlformats.org/drawingml/2006/main">
                  <a:graphicData uri="http://schemas.microsoft.com/office/word/2010/wordprocessingShape">
                    <wps:wsp>
                      <wps:cNvSpPr txBox="1"/>
                      <wps:spPr>
                        <a:xfrm>
                          <a:off x="0" y="0"/>
                          <a:ext cx="4566285" cy="230505"/>
                        </a:xfrm>
                        <a:prstGeom prst="rect">
                          <a:avLst/>
                        </a:prstGeom>
                        <a:solidFill>
                          <a:schemeClr val="bg1">
                            <a:lumMod val="85000"/>
                          </a:schemeClr>
                        </a:solidFill>
                        <a:ln w="6350">
                          <a:solidFill>
                            <a:prstClr val="black"/>
                          </a:solidFill>
                        </a:ln>
                      </wps:spPr>
                      <wps:txbx>
                        <w:txbxContent>
                          <w:p w14:paraId="240193C8" w14:textId="77777777" w:rsidR="007E61FE" w:rsidRPr="00972E77" w:rsidRDefault="007E61FE" w:rsidP="007E61FE">
                            <w:pPr>
                              <w:rPr>
                                <w:rFonts w:ascii="Arial" w:hAnsi="Arial" w:cs="Arial"/>
                                <w:sz w:val="18"/>
                                <w:szCs w:val="18"/>
                              </w:rPr>
                            </w:pPr>
                            <w:r>
                              <w:rPr>
                                <w:rFonts w:ascii="Arial" w:hAnsi="Arial" w:cs="Arial"/>
                                <w:sz w:val="18"/>
                                <w:szCs w:val="18"/>
                              </w:rPr>
                              <w:t>Methods of tracking attendance will vary between Providers.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3AD9F" id="Text Box 7" o:spid="_x0000_s1029" type="#_x0000_t202" style="position:absolute;left:0;text-align:left;margin-left:47.3pt;margin-top:3.9pt;width:359.55pt;height:18.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" fillcolor="#d8d8d8 [2732]" strokeweight=".5pt">
                <v:textbox>
                  <w:txbxContent>
                    <w:p w14:paraId="240193C8" w14:textId="77777777" w:rsidR="007E61FE" w:rsidRPr="00972E77" w:rsidRDefault="007E61FE" w:rsidP="007E61FE">
                      <w:pPr>
                        <w:rPr>
                          <w:rFonts w:ascii="Arial" w:hAnsi="Arial" w:cs="Arial"/>
                          <w:sz w:val="18"/>
                          <w:szCs w:val="18"/>
                        </w:rPr>
                      </w:pPr>
                      <w:r>
                        <w:rPr>
                          <w:rFonts w:ascii="Arial" w:hAnsi="Arial" w:cs="Arial"/>
                          <w:sz w:val="18"/>
                          <w:szCs w:val="18"/>
                        </w:rPr>
                        <w:t>Methods of tracking attendance will vary between Providers.</w:t>
                      </w:r>
                    </w:p>
                  </w:txbxContent>
                </v:textbox>
                <w10:wrap anchorx="margin"/>
              </v:shape>
            </w:pict>
          </mc:Fallback>
        </mc:AlternateContent>
      </w:r>
    </w:p>
    <w:p w14:paraId="1AC47A3C" w14:textId="40063B9E" w:rsidR="009902CE" w:rsidRPr="00F161C3" w:rsidRDefault="009902CE" w:rsidP="007E61FE">
      <w:pPr>
        <w:pStyle w:val="ListParagraph"/>
        <w:spacing w:after="0"/>
        <w:rPr>
          <w:rFonts w:ascii="Arial" w:hAnsi="Arial" w:cs="Arial"/>
          <w:sz w:val="22"/>
          <w:szCs w:val="22"/>
        </w:rPr>
      </w:pPr>
    </w:p>
    <w:p w14:paraId="5DA63981" w14:textId="77777777" w:rsidR="00C4582D" w:rsidRDefault="00C4582D" w:rsidP="00C4582D">
      <w:pPr>
        <w:spacing w:after="0"/>
        <w:rPr>
          <w:rFonts w:ascii="Arial" w:hAnsi="Arial" w:cs="Arial"/>
          <w:b/>
          <w:bCs/>
          <w:sz w:val="22"/>
          <w:szCs w:val="22"/>
        </w:rPr>
      </w:pPr>
    </w:p>
    <w:p w14:paraId="44E1AB97" w14:textId="45836AD5" w:rsidR="009902CE" w:rsidRDefault="009902CE" w:rsidP="009902CE">
      <w:pPr>
        <w:rPr>
          <w:rFonts w:ascii="Arial" w:hAnsi="Arial" w:cs="Arial"/>
          <w:sz w:val="22"/>
          <w:szCs w:val="22"/>
        </w:rPr>
      </w:pPr>
      <w:r>
        <w:rPr>
          <w:rFonts w:ascii="Arial" w:hAnsi="Arial" w:cs="Arial"/>
          <w:b/>
          <w:bCs/>
          <w:sz w:val="22"/>
          <w:szCs w:val="22"/>
        </w:rPr>
        <w:t>Duration</w:t>
      </w:r>
      <w:r w:rsidRPr="0082611C">
        <w:rPr>
          <w:rFonts w:ascii="Arial" w:hAnsi="Arial" w:cs="Arial"/>
          <w:b/>
          <w:bCs/>
          <w:sz w:val="22"/>
          <w:szCs w:val="22"/>
        </w:rPr>
        <w:t>:</w:t>
      </w:r>
      <w:r>
        <w:rPr>
          <w:rFonts w:ascii="Arial" w:hAnsi="Arial" w:cs="Arial"/>
          <w:sz w:val="22"/>
          <w:szCs w:val="22"/>
        </w:rPr>
        <w:t xml:space="preserve"> </w:t>
      </w:r>
    </w:p>
    <w:p w14:paraId="4123A1C1" w14:textId="07EF29AA" w:rsidR="00C4582D" w:rsidRDefault="00C4582D" w:rsidP="009902CE">
      <w:pPr>
        <w:rPr>
          <w:rFonts w:ascii="Arial" w:hAnsi="Arial" w:cs="Arial"/>
          <w:sz w:val="22"/>
          <w:szCs w:val="22"/>
        </w:rPr>
      </w:pPr>
      <w:r>
        <w:rPr>
          <w:rFonts w:ascii="Arial" w:hAnsi="Arial" w:cs="Arial"/>
          <w:sz w:val="22"/>
          <w:szCs w:val="22"/>
        </w:rPr>
        <w:lastRenderedPageBreak/>
        <w:t>3h20m with a 20 minute break.</w:t>
      </w:r>
    </w:p>
    <w:p w14:paraId="0DAD0562" w14:textId="122AEBDA" w:rsidR="009902CE" w:rsidRPr="00094223" w:rsidRDefault="009902CE" w:rsidP="009902CE">
      <w:pPr>
        <w:pStyle w:val="Heading2"/>
      </w:pPr>
      <w:r>
        <w:t>CPD session content</w:t>
      </w:r>
    </w:p>
    <w:p w14:paraId="3C5AFF7B" w14:textId="00CF89C1" w:rsidR="009902CE" w:rsidRPr="0082611C" w:rsidRDefault="00C4582D" w:rsidP="009902CE">
      <w:pPr>
        <w:pStyle w:val="Heading3"/>
        <w:rPr>
          <w:rFonts w:eastAsia="Times"/>
        </w:rPr>
      </w:pPr>
      <w:r>
        <w:rPr>
          <w:rFonts w:ascii="Arial" w:eastAsia="Times" w:hAnsi="Arial" w:cs="Arial"/>
          <w:b/>
          <w:bCs/>
          <w:noProof/>
          <w:color w:val="484948" w:themeColor="text1"/>
          <w:sz w:val="32"/>
          <w:szCs w:val="18"/>
        </w:rPr>
        <mc:AlternateContent>
          <mc:Choice Requires="wps">
            <w:drawing>
              <wp:anchor distT="0" distB="0" distL="114300" distR="114300" simplePos="0" relativeHeight="251673600" behindDoc="0" locked="0" layoutInCell="1" allowOverlap="1" wp14:anchorId="34E45322" wp14:editId="48118BFE">
                <wp:simplePos x="0" y="0"/>
                <wp:positionH relativeFrom="column">
                  <wp:posOffset>3124200</wp:posOffset>
                </wp:positionH>
                <wp:positionV relativeFrom="paragraph">
                  <wp:posOffset>66040</wp:posOffset>
                </wp:positionV>
                <wp:extent cx="2705100" cy="4953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705100" cy="495300"/>
                        </a:xfrm>
                        <a:prstGeom prst="rect">
                          <a:avLst/>
                        </a:prstGeom>
                        <a:solidFill>
                          <a:schemeClr val="bg1">
                            <a:lumMod val="85000"/>
                          </a:schemeClr>
                        </a:solidFill>
                        <a:ln w="6350">
                          <a:solidFill>
                            <a:prstClr val="black"/>
                          </a:solidFill>
                        </a:ln>
                      </wps:spPr>
                      <wps:txbx>
                        <w:txbxContent>
                          <w:p w14:paraId="13A6CB3C" w14:textId="7ACE8359" w:rsidR="00C4582D" w:rsidRPr="00DC16CF" w:rsidRDefault="00C4582D" w:rsidP="00C4582D">
                            <w:pPr>
                              <w:rPr>
                                <w:rFonts w:ascii="Arial" w:hAnsi="Arial" w:cs="Arial"/>
                                <w:sz w:val="18"/>
                                <w:szCs w:val="18"/>
                              </w:rPr>
                            </w:pPr>
                            <w:r w:rsidRPr="00DC16CF">
                              <w:rPr>
                                <w:rFonts w:ascii="Arial" w:hAnsi="Arial" w:cs="Arial"/>
                                <w:sz w:val="18"/>
                                <w:szCs w:val="18"/>
                              </w:rPr>
                              <w:t xml:space="preserve">Because this </w:t>
                            </w:r>
                            <w:r>
                              <w:rPr>
                                <w:rFonts w:ascii="Arial" w:hAnsi="Arial" w:cs="Arial"/>
                                <w:sz w:val="18"/>
                                <w:szCs w:val="18"/>
                              </w:rPr>
                              <w:t xml:space="preserve">example </w:t>
                            </w:r>
                            <w:r w:rsidRPr="00DC16CF">
                              <w:rPr>
                                <w:rFonts w:ascii="Arial" w:hAnsi="Arial" w:cs="Arial"/>
                                <w:sz w:val="18"/>
                                <w:szCs w:val="18"/>
                              </w:rPr>
                              <w:t xml:space="preserve">is intended to be a Type </w:t>
                            </w:r>
                            <w:r>
                              <w:rPr>
                                <w:rFonts w:ascii="Arial" w:hAnsi="Arial" w:cs="Arial"/>
                                <w:sz w:val="18"/>
                                <w:szCs w:val="18"/>
                              </w:rPr>
                              <w:t>2</w:t>
                            </w:r>
                            <w:r w:rsidR="00700A8C">
                              <w:rPr>
                                <w:rFonts w:ascii="Arial" w:hAnsi="Arial" w:cs="Arial"/>
                                <w:sz w:val="18"/>
                                <w:szCs w:val="18"/>
                              </w:rPr>
                              <w:t xml:space="preserve"> CPD session, </w:t>
                            </w:r>
                            <w:r>
                              <w:rPr>
                                <w:rFonts w:ascii="Arial" w:hAnsi="Arial" w:cs="Arial"/>
                                <w:sz w:val="18"/>
                                <w:szCs w:val="18"/>
                              </w:rPr>
                              <w:t>the content has no correlation to AQF accredited units of competency.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45322" id="_x0000_t202" coordsize="21600,21600" o:spt="202" path="m,l,21600r21600,l21600,xe">
                <v:stroke joinstyle="miter"/>
                <v:path gradientshapeok="t" o:connecttype="rect"/>
              </v:shapetype>
              <v:shape id="Text Box 11" o:spid="_x0000_s1030" type="#_x0000_t202" style="position:absolute;margin-left:246pt;margin-top:5.2pt;width:213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" fillcolor="#d8d8d8 [2732]" strokeweight=".5pt">
                <v:textbox>
                  <w:txbxContent>
                    <w:p w14:paraId="13A6CB3C" w14:textId="7ACE8359" w:rsidR="00C4582D" w:rsidRPr="00DC16CF" w:rsidRDefault="00C4582D" w:rsidP="00C4582D">
                      <w:pPr>
                        <w:rPr>
                          <w:rFonts w:ascii="Arial" w:hAnsi="Arial" w:cs="Arial"/>
                          <w:sz w:val="18"/>
                          <w:szCs w:val="18"/>
                        </w:rPr>
                      </w:pPr>
                      <w:r w:rsidRPr="00DC16CF">
                        <w:rPr>
                          <w:rFonts w:ascii="Arial" w:hAnsi="Arial" w:cs="Arial"/>
                          <w:sz w:val="18"/>
                          <w:szCs w:val="18"/>
                        </w:rPr>
                        <w:t xml:space="preserve">Because this </w:t>
                      </w:r>
                      <w:r>
                        <w:rPr>
                          <w:rFonts w:ascii="Arial" w:hAnsi="Arial" w:cs="Arial"/>
                          <w:sz w:val="18"/>
                          <w:szCs w:val="18"/>
                        </w:rPr>
                        <w:t xml:space="preserve">example </w:t>
                      </w:r>
                      <w:r w:rsidRPr="00DC16CF">
                        <w:rPr>
                          <w:rFonts w:ascii="Arial" w:hAnsi="Arial" w:cs="Arial"/>
                          <w:sz w:val="18"/>
                          <w:szCs w:val="18"/>
                        </w:rPr>
                        <w:t xml:space="preserve">is intended to be a Type </w:t>
                      </w:r>
                      <w:r>
                        <w:rPr>
                          <w:rFonts w:ascii="Arial" w:hAnsi="Arial" w:cs="Arial"/>
                          <w:sz w:val="18"/>
                          <w:szCs w:val="18"/>
                        </w:rPr>
                        <w:t>2</w:t>
                      </w:r>
                      <w:r w:rsidR="00700A8C">
                        <w:rPr>
                          <w:rFonts w:ascii="Arial" w:hAnsi="Arial" w:cs="Arial"/>
                          <w:sz w:val="18"/>
                          <w:szCs w:val="18"/>
                        </w:rPr>
                        <w:t xml:space="preserve"> CPD session, </w:t>
                      </w:r>
                      <w:r>
                        <w:rPr>
                          <w:rFonts w:ascii="Arial" w:hAnsi="Arial" w:cs="Arial"/>
                          <w:sz w:val="18"/>
                          <w:szCs w:val="18"/>
                        </w:rPr>
                        <w:t>the content has no correlation to AQF accredited units of competency.</w:t>
                      </w:r>
                    </w:p>
                  </w:txbxContent>
                </v:textbox>
              </v:shape>
            </w:pict>
          </mc:Fallback>
        </mc:AlternateContent>
      </w:r>
      <w:r w:rsidR="009902CE" w:rsidRPr="0082611C">
        <w:rPr>
          <w:rFonts w:eastAsia="Times"/>
        </w:rPr>
        <w:t>Topics</w:t>
      </w:r>
    </w:p>
    <w:p w14:paraId="3AEAE631" w14:textId="77777777" w:rsidR="00C4582D" w:rsidRPr="002F4067" w:rsidRDefault="00C4582D" w:rsidP="00C4582D">
      <w:pPr>
        <w:rPr>
          <w:rFonts w:ascii="Arial" w:hAnsi="Arial" w:cs="Arial"/>
          <w:b/>
          <w:bCs/>
          <w:sz w:val="22"/>
          <w:szCs w:val="22"/>
        </w:rPr>
      </w:pPr>
      <w:r w:rsidRPr="002F4067">
        <w:rPr>
          <w:rFonts w:ascii="Arial" w:hAnsi="Arial" w:cs="Arial"/>
          <w:b/>
          <w:bCs/>
          <w:sz w:val="22"/>
          <w:szCs w:val="22"/>
        </w:rPr>
        <w:t xml:space="preserve">1. </w:t>
      </w:r>
      <w:r>
        <w:rPr>
          <w:rFonts w:ascii="Arial" w:hAnsi="Arial" w:cs="Arial"/>
          <w:b/>
          <w:bCs/>
          <w:sz w:val="22"/>
          <w:szCs w:val="22"/>
        </w:rPr>
        <w:t>Communication styles</w:t>
      </w:r>
      <w:r w:rsidRPr="002F4067">
        <w:rPr>
          <w:rFonts w:ascii="Arial" w:hAnsi="Arial" w:cs="Arial"/>
          <w:b/>
          <w:bCs/>
          <w:sz w:val="22"/>
          <w:szCs w:val="22"/>
        </w:rPr>
        <w:t xml:space="preserve"> </w:t>
      </w:r>
    </w:p>
    <w:p w14:paraId="39626F30" w14:textId="77777777" w:rsidR="00C4582D" w:rsidRDefault="00C4582D" w:rsidP="00C4582D">
      <w:pPr>
        <w:ind w:left="720" w:hanging="720"/>
        <w:rPr>
          <w:rFonts w:ascii="Arial" w:hAnsi="Arial" w:cs="Arial"/>
          <w:sz w:val="22"/>
          <w:szCs w:val="22"/>
        </w:rPr>
      </w:pPr>
      <w:r>
        <w:rPr>
          <w:rFonts w:ascii="Arial" w:hAnsi="Arial" w:cs="Arial"/>
          <w:sz w:val="22"/>
          <w:szCs w:val="22"/>
        </w:rPr>
        <w:t xml:space="preserve">1.1 </w:t>
      </w:r>
      <w:r>
        <w:rPr>
          <w:rFonts w:ascii="Arial" w:hAnsi="Arial" w:cs="Arial"/>
          <w:sz w:val="22"/>
          <w:szCs w:val="22"/>
        </w:rPr>
        <w:tab/>
        <w:t>Identify different personality and communication styles and preferences. Adapt communication styles to connect with and build rapport with individuals and cohorts.</w:t>
      </w:r>
    </w:p>
    <w:p w14:paraId="765A5A2B" w14:textId="77777777" w:rsidR="00C4582D" w:rsidRDefault="00C4582D" w:rsidP="00C4582D">
      <w:pPr>
        <w:ind w:left="720" w:hanging="720"/>
        <w:rPr>
          <w:rFonts w:ascii="Arial" w:hAnsi="Arial" w:cs="Arial"/>
          <w:sz w:val="22"/>
          <w:szCs w:val="22"/>
        </w:rPr>
      </w:pPr>
      <w:r>
        <w:rPr>
          <w:rFonts w:ascii="Arial" w:hAnsi="Arial" w:cs="Arial"/>
          <w:sz w:val="22"/>
          <w:szCs w:val="22"/>
        </w:rPr>
        <w:t>1.2</w:t>
      </w:r>
      <w:r>
        <w:rPr>
          <w:rFonts w:ascii="Arial" w:hAnsi="Arial" w:cs="Arial"/>
          <w:sz w:val="22"/>
          <w:szCs w:val="22"/>
        </w:rPr>
        <w:tab/>
        <w:t>Conduct a self-assessment of communication strengths and weaknesses.</w:t>
      </w:r>
    </w:p>
    <w:p w14:paraId="1AE6AD18" w14:textId="77777777" w:rsidR="00C4582D" w:rsidRDefault="00C4582D" w:rsidP="00C4582D">
      <w:pPr>
        <w:ind w:left="720" w:hanging="720"/>
        <w:rPr>
          <w:rFonts w:ascii="Arial" w:hAnsi="Arial" w:cs="Arial"/>
          <w:sz w:val="22"/>
          <w:szCs w:val="22"/>
        </w:rPr>
      </w:pPr>
      <w:r>
        <w:rPr>
          <w:rFonts w:ascii="Arial" w:hAnsi="Arial" w:cs="Arial"/>
          <w:sz w:val="22"/>
          <w:szCs w:val="22"/>
        </w:rPr>
        <w:t>1.3</w:t>
      </w:r>
      <w:r>
        <w:rPr>
          <w:rFonts w:ascii="Arial" w:hAnsi="Arial" w:cs="Arial"/>
          <w:sz w:val="22"/>
          <w:szCs w:val="22"/>
        </w:rPr>
        <w:tab/>
        <w:t>Understand the impact of non-verbal communication.</w:t>
      </w:r>
    </w:p>
    <w:p w14:paraId="5A867EB1" w14:textId="77777777" w:rsidR="00C4582D" w:rsidRDefault="00C4582D" w:rsidP="00C4582D">
      <w:pPr>
        <w:rPr>
          <w:rFonts w:ascii="Arial" w:hAnsi="Arial" w:cs="Arial"/>
          <w:sz w:val="22"/>
          <w:szCs w:val="22"/>
        </w:rPr>
      </w:pPr>
      <w:r>
        <w:rPr>
          <w:rFonts w:ascii="Arial" w:hAnsi="Arial" w:cs="Arial"/>
        </w:rPr>
        <w:tab/>
      </w:r>
      <w:r>
        <w:rPr>
          <w:rFonts w:ascii="Arial" w:hAnsi="Arial" w:cs="Arial"/>
        </w:rPr>
        <w:tab/>
      </w:r>
      <w:r>
        <w:rPr>
          <w:rFonts w:ascii="Arial" w:hAnsi="Arial" w:cs="Arial"/>
        </w:rPr>
        <w:tab/>
      </w:r>
    </w:p>
    <w:p w14:paraId="74B73738" w14:textId="77777777" w:rsidR="00C4582D" w:rsidRPr="0030322B" w:rsidRDefault="00C4582D" w:rsidP="00C4582D">
      <w:pPr>
        <w:rPr>
          <w:rFonts w:ascii="Arial" w:hAnsi="Arial" w:cs="Arial"/>
          <w:b/>
          <w:bCs/>
          <w:sz w:val="22"/>
          <w:szCs w:val="22"/>
        </w:rPr>
      </w:pPr>
      <w:r w:rsidRPr="0030322B">
        <w:rPr>
          <w:rFonts w:ascii="Arial" w:hAnsi="Arial" w:cs="Arial"/>
          <w:b/>
          <w:bCs/>
          <w:sz w:val="22"/>
          <w:szCs w:val="22"/>
        </w:rPr>
        <w:t xml:space="preserve">2. </w:t>
      </w:r>
      <w:r>
        <w:rPr>
          <w:rFonts w:ascii="Arial" w:hAnsi="Arial" w:cs="Arial"/>
          <w:b/>
          <w:bCs/>
          <w:sz w:val="22"/>
          <w:szCs w:val="22"/>
        </w:rPr>
        <w:t>Communicate for clear understanding</w:t>
      </w:r>
    </w:p>
    <w:p w14:paraId="33CE6744" w14:textId="77777777" w:rsidR="00C4582D" w:rsidRPr="002F4067" w:rsidRDefault="00C4582D" w:rsidP="00C4582D">
      <w:pPr>
        <w:rPr>
          <w:rFonts w:ascii="Arial" w:hAnsi="Arial" w:cs="Arial"/>
          <w:sz w:val="22"/>
          <w:szCs w:val="22"/>
        </w:rPr>
      </w:pPr>
    </w:p>
    <w:p w14:paraId="105C625D" w14:textId="77777777" w:rsidR="00C4582D" w:rsidRDefault="00C4582D" w:rsidP="00C4582D">
      <w:pPr>
        <w:ind w:left="720" w:hanging="720"/>
        <w:rPr>
          <w:rFonts w:ascii="Arial" w:hAnsi="Arial" w:cs="Arial"/>
          <w:sz w:val="22"/>
          <w:szCs w:val="22"/>
        </w:rPr>
      </w:pPr>
      <w:r>
        <w:rPr>
          <w:rFonts w:ascii="Arial" w:hAnsi="Arial" w:cs="Arial"/>
          <w:sz w:val="22"/>
          <w:szCs w:val="22"/>
        </w:rPr>
        <w:t xml:space="preserve">2.1 </w:t>
      </w:r>
      <w:r>
        <w:rPr>
          <w:rFonts w:ascii="Arial" w:hAnsi="Arial" w:cs="Arial"/>
          <w:sz w:val="22"/>
          <w:szCs w:val="22"/>
        </w:rPr>
        <w:tab/>
        <w:t xml:space="preserve">Become an active and discerning listener and ask effective questions to elicit relevant information. </w:t>
      </w:r>
    </w:p>
    <w:p w14:paraId="147F9201" w14:textId="77777777" w:rsidR="00C4582D" w:rsidRDefault="00C4582D" w:rsidP="00C4582D">
      <w:pPr>
        <w:ind w:left="720" w:hanging="720"/>
        <w:rPr>
          <w:rFonts w:ascii="Arial" w:hAnsi="Arial" w:cs="Arial"/>
          <w:sz w:val="22"/>
          <w:szCs w:val="22"/>
        </w:rPr>
      </w:pPr>
      <w:r>
        <w:rPr>
          <w:rFonts w:ascii="Arial" w:hAnsi="Arial" w:cs="Arial"/>
          <w:sz w:val="22"/>
          <w:szCs w:val="22"/>
        </w:rPr>
        <w:t>2.2</w:t>
      </w:r>
      <w:r>
        <w:rPr>
          <w:rFonts w:ascii="Arial" w:hAnsi="Arial" w:cs="Arial"/>
          <w:sz w:val="22"/>
          <w:szCs w:val="22"/>
        </w:rPr>
        <w:tab/>
        <w:t>Plan and organise information that is to be delivered to a client. Deliver information to clients clearly, concisely, and with impact, by choosing appropriate language and tailoring the delivery of the message to suit the intended audience.</w:t>
      </w:r>
    </w:p>
    <w:p w14:paraId="0D23D3B8" w14:textId="2C72272F" w:rsidR="00C4582D" w:rsidRDefault="00C4582D" w:rsidP="00C4582D">
      <w:pPr>
        <w:ind w:left="720" w:hanging="720"/>
        <w:rPr>
          <w:rFonts w:ascii="Arial" w:hAnsi="Arial" w:cs="Arial"/>
          <w:sz w:val="22"/>
          <w:szCs w:val="22"/>
        </w:rPr>
      </w:pPr>
      <w:r>
        <w:rPr>
          <w:rFonts w:ascii="Arial" w:hAnsi="Arial" w:cs="Arial"/>
          <w:sz w:val="22"/>
          <w:szCs w:val="22"/>
        </w:rPr>
        <w:t>2.3</w:t>
      </w:r>
      <w:r>
        <w:rPr>
          <w:rFonts w:ascii="Arial" w:hAnsi="Arial" w:cs="Arial"/>
          <w:sz w:val="22"/>
          <w:szCs w:val="22"/>
        </w:rPr>
        <w:tab/>
        <w:t>Improve the effectiveness of phone</w:t>
      </w:r>
      <w:r w:rsidR="00367D53">
        <w:rPr>
          <w:rFonts w:ascii="Arial" w:hAnsi="Arial" w:cs="Arial"/>
          <w:sz w:val="22"/>
          <w:szCs w:val="22"/>
        </w:rPr>
        <w:t xml:space="preserve"> </w:t>
      </w:r>
      <w:r>
        <w:rPr>
          <w:rFonts w:ascii="Arial" w:hAnsi="Arial" w:cs="Arial"/>
          <w:sz w:val="22"/>
          <w:szCs w:val="22"/>
        </w:rPr>
        <w:t xml:space="preserve">calls, online meetings, face to face interactions, and written communication. </w:t>
      </w:r>
    </w:p>
    <w:p w14:paraId="24D52B27" w14:textId="77777777" w:rsidR="00C4582D" w:rsidRDefault="00C4582D" w:rsidP="00C4582D">
      <w:pPr>
        <w:ind w:left="720" w:hanging="720"/>
        <w:rPr>
          <w:rFonts w:ascii="Arial" w:hAnsi="Arial" w:cs="Arial"/>
          <w:sz w:val="22"/>
          <w:szCs w:val="22"/>
        </w:rPr>
      </w:pPr>
      <w:r>
        <w:rPr>
          <w:rFonts w:ascii="Arial" w:hAnsi="Arial" w:cs="Arial"/>
          <w:sz w:val="22"/>
          <w:szCs w:val="22"/>
        </w:rPr>
        <w:t>2.4</w:t>
      </w:r>
      <w:r>
        <w:rPr>
          <w:rFonts w:ascii="Arial" w:hAnsi="Arial" w:cs="Arial"/>
          <w:sz w:val="22"/>
          <w:szCs w:val="22"/>
        </w:rPr>
        <w:tab/>
        <w:t>Plan to seek, obtain and clarify relevant instructions from new clients when establishing an appointment as a dispute prevention strategy.</w:t>
      </w:r>
    </w:p>
    <w:p w14:paraId="14177CCE" w14:textId="77777777" w:rsidR="00C4582D" w:rsidRDefault="00C4582D" w:rsidP="00C4582D">
      <w:pPr>
        <w:ind w:left="720" w:hanging="720"/>
        <w:rPr>
          <w:rFonts w:ascii="Arial" w:hAnsi="Arial" w:cs="Arial"/>
          <w:sz w:val="22"/>
          <w:szCs w:val="22"/>
        </w:rPr>
      </w:pPr>
      <w:r>
        <w:rPr>
          <w:rFonts w:ascii="Arial" w:hAnsi="Arial" w:cs="Arial"/>
          <w:sz w:val="22"/>
          <w:szCs w:val="22"/>
        </w:rPr>
        <w:t>2.5</w:t>
      </w:r>
      <w:r>
        <w:rPr>
          <w:rFonts w:ascii="Arial" w:hAnsi="Arial" w:cs="Arial"/>
          <w:sz w:val="22"/>
          <w:szCs w:val="22"/>
        </w:rPr>
        <w:tab/>
        <w:t>Deliver ‘bad news’ with empathy and a solution focus to achieve positive outcomes.</w:t>
      </w:r>
    </w:p>
    <w:p w14:paraId="641B9F35" w14:textId="77777777" w:rsidR="00C4582D" w:rsidRDefault="00C4582D" w:rsidP="00C4582D">
      <w:pPr>
        <w:ind w:left="720" w:hanging="720"/>
        <w:rPr>
          <w:rFonts w:ascii="Arial" w:hAnsi="Arial" w:cs="Arial"/>
          <w:sz w:val="22"/>
          <w:szCs w:val="22"/>
        </w:rPr>
      </w:pPr>
    </w:p>
    <w:p w14:paraId="12B7B32F" w14:textId="77777777" w:rsidR="00C4582D" w:rsidRPr="0030322B" w:rsidRDefault="00C4582D" w:rsidP="00C4582D">
      <w:pPr>
        <w:rPr>
          <w:rFonts w:ascii="Arial" w:hAnsi="Arial" w:cs="Arial"/>
          <w:b/>
          <w:bCs/>
          <w:sz w:val="22"/>
          <w:szCs w:val="22"/>
        </w:rPr>
      </w:pPr>
      <w:r>
        <w:rPr>
          <w:rFonts w:ascii="Arial" w:hAnsi="Arial" w:cs="Arial"/>
          <w:b/>
          <w:bCs/>
          <w:sz w:val="22"/>
          <w:szCs w:val="22"/>
        </w:rPr>
        <w:t>3</w:t>
      </w:r>
      <w:r w:rsidRPr="0030322B">
        <w:rPr>
          <w:rFonts w:ascii="Arial" w:hAnsi="Arial" w:cs="Arial"/>
          <w:b/>
          <w:bCs/>
          <w:sz w:val="22"/>
          <w:szCs w:val="22"/>
        </w:rPr>
        <w:t xml:space="preserve">. </w:t>
      </w:r>
      <w:r>
        <w:rPr>
          <w:rFonts w:ascii="Arial" w:hAnsi="Arial" w:cs="Arial"/>
          <w:b/>
          <w:bCs/>
          <w:sz w:val="22"/>
          <w:szCs w:val="22"/>
        </w:rPr>
        <w:t>Mediate client/customer disputes</w:t>
      </w:r>
    </w:p>
    <w:p w14:paraId="41E99599" w14:textId="27157F11" w:rsidR="00C4582D" w:rsidRDefault="00C4582D" w:rsidP="00C4582D">
      <w:pPr>
        <w:ind w:left="720" w:hanging="720"/>
        <w:rPr>
          <w:rFonts w:ascii="Arial" w:hAnsi="Arial" w:cs="Arial"/>
          <w:sz w:val="22"/>
          <w:szCs w:val="22"/>
        </w:rPr>
      </w:pPr>
      <w:r>
        <w:rPr>
          <w:rFonts w:ascii="Arial" w:hAnsi="Arial" w:cs="Arial"/>
          <w:sz w:val="22"/>
          <w:szCs w:val="22"/>
        </w:rPr>
        <w:t>3.1</w:t>
      </w:r>
      <w:r>
        <w:rPr>
          <w:rFonts w:ascii="Arial" w:hAnsi="Arial" w:cs="Arial"/>
          <w:sz w:val="22"/>
          <w:szCs w:val="22"/>
        </w:rPr>
        <w:tab/>
        <w:t xml:space="preserve">Establish an understanding of the core interests and motivations of each party to the dispute. Assist the parties to negotiate. Use interpersonal techniques to exchange and gather information to clarify conflict situations. Identify and suggest suitable proposals and </w:t>
      </w:r>
      <w:r w:rsidR="00367D53">
        <w:rPr>
          <w:rFonts w:ascii="Arial" w:hAnsi="Arial" w:cs="Arial"/>
          <w:sz w:val="22"/>
          <w:szCs w:val="22"/>
        </w:rPr>
        <w:t>counterproposals</w:t>
      </w:r>
      <w:r>
        <w:rPr>
          <w:rFonts w:ascii="Arial" w:hAnsi="Arial" w:cs="Arial"/>
          <w:sz w:val="22"/>
          <w:szCs w:val="22"/>
        </w:rPr>
        <w:t xml:space="preserve">. </w:t>
      </w:r>
    </w:p>
    <w:p w14:paraId="225B67F2" w14:textId="77777777" w:rsidR="00C4582D" w:rsidRDefault="00C4582D" w:rsidP="00C4582D">
      <w:pPr>
        <w:ind w:left="720" w:hanging="720"/>
        <w:rPr>
          <w:rFonts w:ascii="Arial" w:hAnsi="Arial" w:cs="Arial"/>
          <w:sz w:val="22"/>
          <w:szCs w:val="22"/>
        </w:rPr>
      </w:pPr>
      <w:r>
        <w:rPr>
          <w:rFonts w:ascii="Arial" w:hAnsi="Arial" w:cs="Arial"/>
          <w:sz w:val="22"/>
          <w:szCs w:val="22"/>
        </w:rPr>
        <w:t>3.2</w:t>
      </w:r>
      <w:r>
        <w:rPr>
          <w:rFonts w:ascii="Arial" w:hAnsi="Arial" w:cs="Arial"/>
          <w:sz w:val="22"/>
          <w:szCs w:val="22"/>
        </w:rPr>
        <w:tab/>
        <w:t>Provide accurate advice to the parties about their legal rights and responsibilities, and potential consequences and outcomes if the matter is unresolved.</w:t>
      </w:r>
    </w:p>
    <w:p w14:paraId="12CAF50C" w14:textId="77777777" w:rsidR="00C4582D" w:rsidRDefault="00C4582D" w:rsidP="00C4582D">
      <w:pPr>
        <w:ind w:left="720" w:hanging="720"/>
        <w:rPr>
          <w:rFonts w:ascii="Arial" w:hAnsi="Arial" w:cs="Arial"/>
          <w:sz w:val="22"/>
          <w:szCs w:val="22"/>
        </w:rPr>
      </w:pPr>
      <w:r>
        <w:rPr>
          <w:rFonts w:ascii="Arial" w:hAnsi="Arial" w:cs="Arial"/>
          <w:sz w:val="22"/>
          <w:szCs w:val="22"/>
        </w:rPr>
        <w:t>3.3</w:t>
      </w:r>
      <w:r>
        <w:rPr>
          <w:rFonts w:ascii="Arial" w:hAnsi="Arial" w:cs="Arial"/>
          <w:sz w:val="22"/>
          <w:szCs w:val="22"/>
        </w:rPr>
        <w:tab/>
        <w:t>Ensure planned responses to behaviours of concern are prompt, diplomatic, and in accordance with organisational policy. Maintain situational awareness. Prioritise safety to self and others.</w:t>
      </w:r>
    </w:p>
    <w:p w14:paraId="0F279A50" w14:textId="77777777" w:rsidR="00C4582D" w:rsidRDefault="00C4582D" w:rsidP="00C4582D">
      <w:pPr>
        <w:ind w:left="720" w:hanging="720"/>
        <w:rPr>
          <w:rFonts w:ascii="Arial" w:hAnsi="Arial" w:cs="Arial"/>
          <w:sz w:val="22"/>
          <w:szCs w:val="22"/>
        </w:rPr>
      </w:pPr>
    </w:p>
    <w:p w14:paraId="7D57B771" w14:textId="77777777" w:rsidR="00C4582D" w:rsidRPr="0030322B" w:rsidRDefault="00C4582D" w:rsidP="00C4582D">
      <w:pPr>
        <w:rPr>
          <w:rFonts w:ascii="Arial" w:hAnsi="Arial" w:cs="Arial"/>
          <w:b/>
          <w:bCs/>
          <w:sz w:val="22"/>
          <w:szCs w:val="22"/>
        </w:rPr>
      </w:pPr>
      <w:r>
        <w:rPr>
          <w:rFonts w:ascii="Arial" w:hAnsi="Arial" w:cs="Arial"/>
          <w:b/>
          <w:bCs/>
          <w:sz w:val="22"/>
          <w:szCs w:val="22"/>
        </w:rPr>
        <w:t>4</w:t>
      </w:r>
      <w:r w:rsidRPr="0030322B">
        <w:rPr>
          <w:rFonts w:ascii="Arial" w:hAnsi="Arial" w:cs="Arial"/>
          <w:b/>
          <w:bCs/>
          <w:sz w:val="22"/>
          <w:szCs w:val="22"/>
        </w:rPr>
        <w:t xml:space="preserve">. </w:t>
      </w:r>
      <w:r>
        <w:rPr>
          <w:rFonts w:ascii="Arial" w:hAnsi="Arial" w:cs="Arial"/>
          <w:b/>
          <w:bCs/>
          <w:sz w:val="22"/>
          <w:szCs w:val="22"/>
        </w:rPr>
        <w:t>Manage complaints</w:t>
      </w:r>
    </w:p>
    <w:p w14:paraId="185674CC" w14:textId="77777777" w:rsidR="00C4582D" w:rsidRDefault="00C4582D" w:rsidP="00C4582D">
      <w:pPr>
        <w:ind w:left="720" w:hanging="720"/>
        <w:rPr>
          <w:rFonts w:ascii="Arial" w:hAnsi="Arial" w:cs="Arial"/>
          <w:sz w:val="22"/>
          <w:szCs w:val="22"/>
        </w:rPr>
      </w:pPr>
      <w:r>
        <w:rPr>
          <w:rFonts w:ascii="Arial" w:hAnsi="Arial" w:cs="Arial"/>
          <w:sz w:val="22"/>
          <w:szCs w:val="22"/>
        </w:rPr>
        <w:t xml:space="preserve">4.1 </w:t>
      </w:r>
      <w:r>
        <w:rPr>
          <w:rFonts w:ascii="Arial" w:hAnsi="Arial" w:cs="Arial"/>
          <w:sz w:val="22"/>
          <w:szCs w:val="22"/>
        </w:rPr>
        <w:tab/>
        <w:t>Diagnose the underlying cause of complaints.</w:t>
      </w:r>
    </w:p>
    <w:p w14:paraId="6516A933" w14:textId="77777777" w:rsidR="00C4582D" w:rsidRDefault="00C4582D" w:rsidP="00C4582D">
      <w:pPr>
        <w:ind w:left="720" w:hanging="720"/>
        <w:rPr>
          <w:rFonts w:ascii="Arial" w:hAnsi="Arial" w:cs="Arial"/>
          <w:sz w:val="22"/>
          <w:szCs w:val="22"/>
        </w:rPr>
      </w:pPr>
      <w:r>
        <w:rPr>
          <w:rFonts w:ascii="Arial" w:hAnsi="Arial" w:cs="Arial"/>
          <w:sz w:val="22"/>
          <w:szCs w:val="22"/>
        </w:rPr>
        <w:t>4.2</w:t>
      </w:r>
      <w:r>
        <w:rPr>
          <w:rFonts w:ascii="Arial" w:hAnsi="Arial" w:cs="Arial"/>
          <w:sz w:val="22"/>
          <w:szCs w:val="22"/>
        </w:rPr>
        <w:tab/>
        <w:t xml:space="preserve">De-escalate and diffuse: Identify factors likely to impact on escalation and use appropriate mitigation strategies. Recognise indicators of emotional versus rational responses and use appropriate calming techniques. </w:t>
      </w:r>
    </w:p>
    <w:p w14:paraId="31624A30" w14:textId="77777777" w:rsidR="00C4582D" w:rsidRDefault="00C4582D" w:rsidP="00C4582D">
      <w:pPr>
        <w:ind w:left="720" w:hanging="720"/>
        <w:rPr>
          <w:rFonts w:ascii="Arial" w:hAnsi="Arial" w:cs="Arial"/>
          <w:sz w:val="22"/>
          <w:szCs w:val="22"/>
        </w:rPr>
      </w:pPr>
      <w:r>
        <w:rPr>
          <w:rFonts w:ascii="Arial" w:hAnsi="Arial" w:cs="Arial"/>
          <w:sz w:val="22"/>
          <w:szCs w:val="22"/>
        </w:rPr>
        <w:t>4.3</w:t>
      </w:r>
      <w:r>
        <w:rPr>
          <w:rFonts w:ascii="Arial" w:hAnsi="Arial" w:cs="Arial"/>
          <w:sz w:val="22"/>
          <w:szCs w:val="22"/>
        </w:rPr>
        <w:tab/>
        <w:t>Audit business processes and develop and document an effective complaint handling procedure that will resolve conflicts and restore trust. Commit to continuous improvement and use complaints to build a better business.</w:t>
      </w:r>
    </w:p>
    <w:p w14:paraId="73999EF6" w14:textId="77777777" w:rsidR="00C4582D" w:rsidRDefault="00C4582D" w:rsidP="00C4582D">
      <w:pPr>
        <w:ind w:left="720" w:hanging="720"/>
        <w:rPr>
          <w:rFonts w:ascii="Arial" w:hAnsi="Arial" w:cs="Arial"/>
          <w:sz w:val="22"/>
          <w:szCs w:val="22"/>
        </w:rPr>
      </w:pPr>
      <w:r>
        <w:rPr>
          <w:rFonts w:ascii="Arial" w:hAnsi="Arial" w:cs="Arial"/>
          <w:sz w:val="22"/>
          <w:szCs w:val="22"/>
        </w:rPr>
        <w:t>4.4</w:t>
      </w:r>
      <w:r>
        <w:rPr>
          <w:rFonts w:ascii="Arial" w:hAnsi="Arial" w:cs="Arial"/>
          <w:sz w:val="22"/>
          <w:szCs w:val="22"/>
        </w:rPr>
        <w:tab/>
        <w:t>Use stress management techniques.</w:t>
      </w:r>
    </w:p>
    <w:p w14:paraId="5C1CFCB5" w14:textId="77777777" w:rsidR="009902CE" w:rsidRDefault="009902CE" w:rsidP="00DC1EA3">
      <w:pPr>
        <w:spacing w:after="0"/>
        <w:ind w:left="720" w:hanging="720"/>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p>
    <w:p w14:paraId="255B7F29" w14:textId="6C6EC47B" w:rsidR="009902CE" w:rsidRDefault="00C4582D" w:rsidP="009902CE">
      <w:pPr>
        <w:pStyle w:val="Heading2"/>
      </w:pPr>
      <w:r>
        <w:rPr>
          <w:rFonts w:ascii="Arial" w:hAnsi="Arial" w:cs="Arial"/>
          <w:noProof/>
          <w:sz w:val="22"/>
          <w:szCs w:val="22"/>
        </w:rPr>
        <mc:AlternateContent>
          <mc:Choice Requires="wps">
            <w:drawing>
              <wp:anchor distT="0" distB="0" distL="114300" distR="114300" simplePos="0" relativeHeight="251677696" behindDoc="0" locked="0" layoutInCell="1" allowOverlap="1" wp14:anchorId="70748E34" wp14:editId="04F71525">
                <wp:simplePos x="0" y="0"/>
                <wp:positionH relativeFrom="column">
                  <wp:posOffset>2428875</wp:posOffset>
                </wp:positionH>
                <wp:positionV relativeFrom="paragraph">
                  <wp:posOffset>-635</wp:posOffset>
                </wp:positionV>
                <wp:extent cx="3413760" cy="381000"/>
                <wp:effectExtent l="0" t="0" r="15240" b="19050"/>
                <wp:wrapNone/>
                <wp:docPr id="5" name="Text Box 5"/>
                <wp:cNvGraphicFramePr/>
                <a:graphic xmlns:a="http://schemas.openxmlformats.org/drawingml/2006/main">
                  <a:graphicData uri="http://schemas.microsoft.com/office/word/2010/wordprocessingShape">
                    <wps:wsp>
                      <wps:cNvSpPr txBox="1"/>
                      <wps:spPr>
                        <a:xfrm>
                          <a:off x="0" y="0"/>
                          <a:ext cx="3413760" cy="381000"/>
                        </a:xfrm>
                        <a:prstGeom prst="rect">
                          <a:avLst/>
                        </a:prstGeom>
                        <a:solidFill>
                          <a:schemeClr val="bg1">
                            <a:lumMod val="85000"/>
                          </a:schemeClr>
                        </a:solidFill>
                        <a:ln w="6350">
                          <a:solidFill>
                            <a:prstClr val="black"/>
                          </a:solidFill>
                        </a:ln>
                      </wps:spPr>
                      <wps:txbx>
                        <w:txbxContent>
                          <w:p w14:paraId="0C2B20EE" w14:textId="2D0ECEC9" w:rsidR="00C4582D" w:rsidRPr="00231FBC" w:rsidRDefault="00C4582D" w:rsidP="00C4582D">
                            <w:pPr>
                              <w:rPr>
                                <w:rFonts w:ascii="Arial" w:hAnsi="Arial" w:cs="Arial"/>
                                <w:sz w:val="18"/>
                                <w:szCs w:val="18"/>
                              </w:rPr>
                            </w:pPr>
                            <w:r w:rsidRPr="00231FBC">
                              <w:rPr>
                                <w:rFonts w:ascii="Arial" w:hAnsi="Arial" w:cs="Arial"/>
                                <w:sz w:val="18"/>
                                <w:szCs w:val="18"/>
                              </w:rPr>
                              <w:t>Format and style may vary, but these particulars must be included.</w:t>
                            </w:r>
                            <w:r>
                              <w:rPr>
                                <w:rFonts w:ascii="Arial" w:hAnsi="Arial" w:cs="Arial"/>
                                <w:sz w:val="18"/>
                                <w:szCs w:val="18"/>
                              </w:rPr>
                              <w:t xml:space="preserve"> </w:t>
                            </w:r>
                            <w:bookmarkStart w:id="1" w:name="_Hlk178237326"/>
                            <w:bookmarkStart w:id="2" w:name="_Hlk178237327"/>
                            <w:r>
                              <w:rPr>
                                <w:rFonts w:ascii="Arial" w:hAnsi="Arial" w:cs="Arial"/>
                                <w:sz w:val="18"/>
                                <w:szCs w:val="18"/>
                              </w:rPr>
                              <w:t xml:space="preserve">A fictitious example of a CPD </w:t>
                            </w:r>
                            <w:r w:rsidR="00265CCB">
                              <w:rPr>
                                <w:rFonts w:ascii="Arial" w:hAnsi="Arial" w:cs="Arial"/>
                                <w:sz w:val="18"/>
                                <w:szCs w:val="18"/>
                              </w:rPr>
                              <w:t>c</w:t>
                            </w:r>
                            <w:r>
                              <w:rPr>
                                <w:rFonts w:ascii="Arial" w:hAnsi="Arial" w:cs="Arial"/>
                                <w:sz w:val="18"/>
                                <w:szCs w:val="18"/>
                              </w:rPr>
                              <w:t>ertificate is available.</w:t>
                            </w:r>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48E34" id="Text Box 5" o:spid="_x0000_s1031" type="#_x0000_t202" style="position:absolute;margin-left:191.25pt;margin-top:-.05pt;width:268.8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" fillcolor="#d8d8d8 [2732]" strokeweight=".5pt">
                <v:textbox>
                  <w:txbxContent>
                    <w:p w14:paraId="0C2B20EE" w14:textId="2D0ECEC9" w:rsidR="00C4582D" w:rsidRPr="00231FBC" w:rsidRDefault="00C4582D" w:rsidP="00C4582D">
                      <w:pPr>
                        <w:rPr>
                          <w:rFonts w:ascii="Arial" w:hAnsi="Arial" w:cs="Arial"/>
                          <w:sz w:val="18"/>
                          <w:szCs w:val="18"/>
                        </w:rPr>
                      </w:pPr>
                      <w:r w:rsidRPr="00231FBC">
                        <w:rPr>
                          <w:rFonts w:ascii="Arial" w:hAnsi="Arial" w:cs="Arial"/>
                          <w:sz w:val="18"/>
                          <w:szCs w:val="18"/>
                        </w:rPr>
                        <w:t>Format and style may vary, but these particulars must be included.</w:t>
                      </w:r>
                      <w:r>
                        <w:rPr>
                          <w:rFonts w:ascii="Arial" w:hAnsi="Arial" w:cs="Arial"/>
                          <w:sz w:val="18"/>
                          <w:szCs w:val="18"/>
                        </w:rPr>
                        <w:t xml:space="preserve"> </w:t>
                      </w:r>
                      <w:bookmarkStart w:id="3" w:name="_Hlk178237326"/>
                      <w:bookmarkStart w:id="4" w:name="_Hlk178237327"/>
                      <w:r>
                        <w:rPr>
                          <w:rFonts w:ascii="Arial" w:hAnsi="Arial" w:cs="Arial"/>
                          <w:sz w:val="18"/>
                          <w:szCs w:val="18"/>
                        </w:rPr>
                        <w:t xml:space="preserve">A fictitious example of a CPD </w:t>
                      </w:r>
                      <w:r w:rsidR="00265CCB">
                        <w:rPr>
                          <w:rFonts w:ascii="Arial" w:hAnsi="Arial" w:cs="Arial"/>
                          <w:sz w:val="18"/>
                          <w:szCs w:val="18"/>
                        </w:rPr>
                        <w:t>c</w:t>
                      </w:r>
                      <w:r>
                        <w:rPr>
                          <w:rFonts w:ascii="Arial" w:hAnsi="Arial" w:cs="Arial"/>
                          <w:sz w:val="18"/>
                          <w:szCs w:val="18"/>
                        </w:rPr>
                        <w:t>ertificate is available.</w:t>
                      </w:r>
                      <w:bookmarkEnd w:id="3"/>
                      <w:bookmarkEnd w:id="4"/>
                    </w:p>
                  </w:txbxContent>
                </v:textbox>
              </v:shape>
            </w:pict>
          </mc:Fallback>
        </mc:AlternateContent>
      </w:r>
      <w:r w:rsidR="009902CE">
        <w:t>Certification</w:t>
      </w:r>
    </w:p>
    <w:p w14:paraId="4229FE25" w14:textId="77777777" w:rsidR="009902CE" w:rsidRDefault="009902CE" w:rsidP="00DC1EA3">
      <w:pPr>
        <w:spacing w:after="0"/>
        <w:rPr>
          <w:rFonts w:ascii="Arial" w:hAnsi="Arial" w:cs="Arial"/>
          <w:sz w:val="22"/>
          <w:szCs w:val="22"/>
        </w:rPr>
      </w:pPr>
    </w:p>
    <w:p w14:paraId="66482EA4" w14:textId="04C41A4A" w:rsidR="00C4582D" w:rsidRDefault="00C4582D" w:rsidP="00C4582D">
      <w:pPr>
        <w:rPr>
          <w:rFonts w:ascii="Arial" w:hAnsi="Arial" w:cs="Arial"/>
          <w:sz w:val="22"/>
          <w:szCs w:val="22"/>
        </w:rPr>
      </w:pPr>
      <w:r>
        <w:rPr>
          <w:rFonts w:ascii="Arial" w:hAnsi="Arial" w:cs="Arial"/>
          <w:sz w:val="22"/>
          <w:szCs w:val="22"/>
        </w:rPr>
        <w:t>Each student will be provided with a certificate of completion that includes the following</w:t>
      </w:r>
      <w:r w:rsidR="00367D53">
        <w:rPr>
          <w:rFonts w:ascii="Arial" w:hAnsi="Arial" w:cs="Arial"/>
          <w:sz w:val="22"/>
          <w:szCs w:val="22"/>
        </w:rPr>
        <w:t>:</w:t>
      </w:r>
    </w:p>
    <w:p w14:paraId="726E3B8E" w14:textId="77777777" w:rsidR="00C4582D" w:rsidRPr="004A4089" w:rsidRDefault="00C4582D" w:rsidP="00C4582D">
      <w:pPr>
        <w:pStyle w:val="ListParagraph"/>
        <w:numPr>
          <w:ilvl w:val="0"/>
          <w:numId w:val="9"/>
        </w:numPr>
        <w:spacing w:after="0"/>
        <w:rPr>
          <w:rFonts w:ascii="Arial" w:hAnsi="Arial" w:cs="Arial"/>
          <w:sz w:val="22"/>
          <w:szCs w:val="22"/>
        </w:rPr>
      </w:pPr>
      <w:r w:rsidRPr="004A4089">
        <w:rPr>
          <w:rFonts w:ascii="Arial" w:hAnsi="Arial" w:cs="Arial"/>
          <w:sz w:val="22"/>
          <w:szCs w:val="22"/>
        </w:rPr>
        <w:t>The attendee’s name.</w:t>
      </w:r>
    </w:p>
    <w:p w14:paraId="09EFAC4D" w14:textId="77777777" w:rsidR="00C4582D" w:rsidRPr="004A4089" w:rsidRDefault="00C4582D" w:rsidP="00C4582D">
      <w:pPr>
        <w:pStyle w:val="ListParagraph"/>
        <w:numPr>
          <w:ilvl w:val="0"/>
          <w:numId w:val="9"/>
        </w:numPr>
        <w:spacing w:after="0"/>
        <w:rPr>
          <w:rFonts w:ascii="Arial" w:hAnsi="Arial" w:cs="Arial"/>
          <w:sz w:val="22"/>
          <w:szCs w:val="22"/>
        </w:rPr>
      </w:pPr>
      <w:r w:rsidRPr="004A4089">
        <w:rPr>
          <w:rFonts w:ascii="Arial" w:hAnsi="Arial" w:cs="Arial"/>
          <w:sz w:val="22"/>
          <w:szCs w:val="22"/>
        </w:rPr>
        <w:t xml:space="preserve">Title of the </w:t>
      </w:r>
      <w:r>
        <w:rPr>
          <w:rFonts w:ascii="Arial" w:hAnsi="Arial" w:cs="Arial"/>
          <w:sz w:val="22"/>
          <w:szCs w:val="22"/>
        </w:rPr>
        <w:t>CPD session</w:t>
      </w:r>
      <w:r w:rsidRPr="004A4089">
        <w:rPr>
          <w:rFonts w:ascii="Arial" w:hAnsi="Arial" w:cs="Arial"/>
          <w:sz w:val="22"/>
          <w:szCs w:val="22"/>
        </w:rPr>
        <w:t xml:space="preserve"> and </w:t>
      </w:r>
      <w:r>
        <w:rPr>
          <w:rFonts w:ascii="Arial" w:hAnsi="Arial" w:cs="Arial"/>
          <w:sz w:val="22"/>
          <w:szCs w:val="22"/>
        </w:rPr>
        <w:t>CPD session c</w:t>
      </w:r>
      <w:r w:rsidRPr="004A4089">
        <w:rPr>
          <w:rFonts w:ascii="Arial" w:hAnsi="Arial" w:cs="Arial"/>
          <w:sz w:val="22"/>
          <w:szCs w:val="22"/>
        </w:rPr>
        <w:t>ode</w:t>
      </w:r>
      <w:r>
        <w:rPr>
          <w:rFonts w:ascii="Arial" w:hAnsi="Arial" w:cs="Arial"/>
          <w:sz w:val="22"/>
          <w:szCs w:val="22"/>
        </w:rPr>
        <w:t xml:space="preserve"> allocated by OFT</w:t>
      </w:r>
      <w:r w:rsidRPr="004A4089">
        <w:rPr>
          <w:rFonts w:ascii="Arial" w:hAnsi="Arial" w:cs="Arial"/>
          <w:sz w:val="22"/>
          <w:szCs w:val="22"/>
        </w:rPr>
        <w:t>.</w:t>
      </w:r>
    </w:p>
    <w:p w14:paraId="4AB1C73C" w14:textId="77777777" w:rsidR="00C4582D" w:rsidRPr="004A4089" w:rsidRDefault="00C4582D" w:rsidP="00C4582D">
      <w:pPr>
        <w:pStyle w:val="ListParagraph"/>
        <w:numPr>
          <w:ilvl w:val="0"/>
          <w:numId w:val="9"/>
        </w:numPr>
        <w:spacing w:after="0"/>
        <w:rPr>
          <w:rFonts w:ascii="Arial" w:hAnsi="Arial" w:cs="Arial"/>
          <w:sz w:val="22"/>
          <w:szCs w:val="22"/>
        </w:rPr>
      </w:pPr>
      <w:r w:rsidRPr="004A4089">
        <w:rPr>
          <w:rFonts w:ascii="Arial" w:hAnsi="Arial" w:cs="Arial"/>
          <w:sz w:val="22"/>
          <w:szCs w:val="22"/>
        </w:rPr>
        <w:t>Date, place, method of delivery and duration of the training delivered.</w:t>
      </w:r>
    </w:p>
    <w:p w14:paraId="21352AA8" w14:textId="77777777" w:rsidR="00C4582D" w:rsidRPr="004A4089" w:rsidRDefault="00C4582D" w:rsidP="00C4582D">
      <w:pPr>
        <w:pStyle w:val="ListParagraph"/>
        <w:numPr>
          <w:ilvl w:val="0"/>
          <w:numId w:val="9"/>
        </w:numPr>
        <w:spacing w:after="0"/>
        <w:rPr>
          <w:rFonts w:ascii="Arial" w:hAnsi="Arial" w:cs="Arial"/>
          <w:sz w:val="22"/>
          <w:szCs w:val="22"/>
        </w:rPr>
      </w:pPr>
      <w:r w:rsidRPr="004A4089">
        <w:rPr>
          <w:rFonts w:ascii="Arial" w:hAnsi="Arial" w:cs="Arial"/>
          <w:sz w:val="22"/>
          <w:szCs w:val="22"/>
        </w:rPr>
        <w:t>Name and signature of the person in the organisation authorised to issue the certificate.</w:t>
      </w:r>
    </w:p>
    <w:p w14:paraId="0FB22B0D" w14:textId="77777777" w:rsidR="00C4582D" w:rsidRDefault="00C4582D" w:rsidP="00C4582D">
      <w:pPr>
        <w:pStyle w:val="ListParagraph"/>
        <w:numPr>
          <w:ilvl w:val="0"/>
          <w:numId w:val="9"/>
        </w:numPr>
        <w:spacing w:after="0"/>
        <w:rPr>
          <w:rFonts w:ascii="Arial" w:hAnsi="Arial" w:cs="Arial"/>
          <w:sz w:val="22"/>
          <w:szCs w:val="22"/>
        </w:rPr>
      </w:pPr>
      <w:r>
        <w:rPr>
          <w:rFonts w:ascii="Arial" w:hAnsi="Arial" w:cs="Arial"/>
          <w:sz w:val="22"/>
          <w:szCs w:val="22"/>
        </w:rPr>
        <w:t>Each certificate will be embossed and include a non-copiable QR code</w:t>
      </w:r>
      <w:r w:rsidRPr="004A4089">
        <w:rPr>
          <w:rFonts w:ascii="Arial" w:hAnsi="Arial" w:cs="Arial"/>
          <w:sz w:val="22"/>
          <w:szCs w:val="22"/>
        </w:rPr>
        <w:t>.</w:t>
      </w:r>
    </w:p>
    <w:p w14:paraId="412A5828" w14:textId="77777777" w:rsidR="00C4582D" w:rsidRDefault="00C4582D" w:rsidP="00C4582D">
      <w:pPr>
        <w:pStyle w:val="ListParagraph"/>
        <w:ind w:left="108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5648" behindDoc="0" locked="0" layoutInCell="1" allowOverlap="1" wp14:anchorId="50BF2F41" wp14:editId="673E04B0">
                <wp:simplePos x="0" y="0"/>
                <wp:positionH relativeFrom="column">
                  <wp:posOffset>278765</wp:posOffset>
                </wp:positionH>
                <wp:positionV relativeFrom="paragraph">
                  <wp:posOffset>132715</wp:posOffset>
                </wp:positionV>
                <wp:extent cx="5082540" cy="350520"/>
                <wp:effectExtent l="0" t="0" r="22860" b="11430"/>
                <wp:wrapNone/>
                <wp:docPr id="8" name="Text Box 8"/>
                <wp:cNvGraphicFramePr/>
                <a:graphic xmlns:a="http://schemas.openxmlformats.org/drawingml/2006/main">
                  <a:graphicData uri="http://schemas.microsoft.com/office/word/2010/wordprocessingShape">
                    <wps:wsp>
                      <wps:cNvSpPr txBox="1"/>
                      <wps:spPr>
                        <a:xfrm>
                          <a:off x="0" y="0"/>
                          <a:ext cx="5082540" cy="350520"/>
                        </a:xfrm>
                        <a:prstGeom prst="rect">
                          <a:avLst/>
                        </a:prstGeom>
                        <a:solidFill>
                          <a:schemeClr val="bg1">
                            <a:lumMod val="85000"/>
                          </a:schemeClr>
                        </a:solidFill>
                        <a:ln w="6350">
                          <a:solidFill>
                            <a:prstClr val="black"/>
                          </a:solidFill>
                        </a:ln>
                      </wps:spPr>
                      <wps:txbx>
                        <w:txbxContent>
                          <w:p w14:paraId="09DFB5A5" w14:textId="77777777" w:rsidR="00C4582D" w:rsidRPr="00634F7A" w:rsidRDefault="00C4582D" w:rsidP="00C4582D">
                            <w:pPr>
                              <w:rPr>
                                <w:rFonts w:ascii="Arial" w:hAnsi="Arial" w:cs="Arial"/>
                                <w:sz w:val="18"/>
                                <w:szCs w:val="18"/>
                              </w:rPr>
                            </w:pPr>
                            <w:r>
                              <w:rPr>
                                <w:rFonts w:ascii="Arial" w:hAnsi="Arial" w:cs="Arial"/>
                                <w:sz w:val="18"/>
                                <w:szCs w:val="18"/>
                              </w:rPr>
                              <w:t xml:space="preserve">Embossing and use of QR codes are only examples of authentication measures being used by this fictitious Provider and are not mandatory. </w:t>
                            </w:r>
                            <w:bookmarkStart w:id="3" w:name="_Hlk178235042"/>
                            <w:bookmarkStart w:id="4" w:name="_Hlk178235043"/>
                            <w:r>
                              <w:rPr>
                                <w:rFonts w:ascii="Arial" w:hAnsi="Arial" w:cs="Arial"/>
                                <w:sz w:val="18"/>
                                <w:szCs w:val="18"/>
                              </w:rPr>
                              <w:t>A reasonable method of authentication is required.</w:t>
                            </w:r>
                            <w:bookmarkEnd w:id="3"/>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F2F41" id="Text Box 8" o:spid="_x0000_s1032" type="#_x0000_t202" style="position:absolute;left:0;text-align:left;margin-left:21.95pt;margin-top:10.45pt;width:400.2pt;height:2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" fillcolor="#d8d8d8 [2732]" strokeweight=".5pt">
                <v:textbox>
                  <w:txbxContent>
                    <w:p w14:paraId="09DFB5A5" w14:textId="77777777" w:rsidR="00C4582D" w:rsidRPr="00634F7A" w:rsidRDefault="00C4582D" w:rsidP="00C4582D">
                      <w:pPr>
                        <w:rPr>
                          <w:rFonts w:ascii="Arial" w:hAnsi="Arial" w:cs="Arial"/>
                          <w:sz w:val="18"/>
                          <w:szCs w:val="18"/>
                        </w:rPr>
                      </w:pPr>
                      <w:r>
                        <w:rPr>
                          <w:rFonts w:ascii="Arial" w:hAnsi="Arial" w:cs="Arial"/>
                          <w:sz w:val="18"/>
                          <w:szCs w:val="18"/>
                        </w:rPr>
                        <w:t xml:space="preserve">Embossing and use of QR codes are only examples of authentication measures being used by this fictitious Provider and are not mandatory. </w:t>
                      </w:r>
                      <w:bookmarkStart w:id="11" w:name="_Hlk178235042"/>
                      <w:bookmarkStart w:id="12" w:name="_Hlk178235043"/>
                      <w:r>
                        <w:rPr>
                          <w:rFonts w:ascii="Arial" w:hAnsi="Arial" w:cs="Arial"/>
                          <w:sz w:val="18"/>
                          <w:szCs w:val="18"/>
                        </w:rPr>
                        <w:t>A reasonable method of authentication is required.</w:t>
                      </w:r>
                      <w:bookmarkEnd w:id="11"/>
                      <w:bookmarkEnd w:id="12"/>
                    </w:p>
                  </w:txbxContent>
                </v:textbox>
              </v:shape>
            </w:pict>
          </mc:Fallback>
        </mc:AlternateContent>
      </w:r>
    </w:p>
    <w:p w14:paraId="1084C67C" w14:textId="77777777" w:rsidR="00C4582D" w:rsidRDefault="00C4582D" w:rsidP="00C4582D">
      <w:pPr>
        <w:pStyle w:val="Heading1"/>
        <w:spacing w:line="320" w:lineRule="exact"/>
        <w:rPr>
          <w:rFonts w:ascii="Arial" w:hAnsi="Arial" w:cs="Arial"/>
          <w:color w:val="6C7A7A" w:themeColor="accent5" w:themeShade="80"/>
        </w:rPr>
      </w:pPr>
    </w:p>
    <w:p w14:paraId="7FF9672A" w14:textId="77777777" w:rsidR="009902CE" w:rsidRPr="00F921CD" w:rsidRDefault="009902CE" w:rsidP="00DC1EA3">
      <w:pPr>
        <w:spacing w:after="0"/>
        <w:rPr>
          <w:rFonts w:ascii="Arial" w:hAnsi="Arial" w:cs="Arial"/>
          <w:color w:val="auto"/>
          <w:sz w:val="22"/>
          <w:szCs w:val="22"/>
        </w:rPr>
      </w:pPr>
    </w:p>
    <w:p w14:paraId="1DF7ADB2" w14:textId="77777777" w:rsidR="009902CE" w:rsidRDefault="009902CE" w:rsidP="009902CE">
      <w:pPr>
        <w:pStyle w:val="Heading2"/>
      </w:pPr>
      <w:r>
        <w:t>Ongoing CPD session evaluation and review</w:t>
      </w:r>
    </w:p>
    <w:p w14:paraId="41CF4DD2" w14:textId="77777777" w:rsidR="009902CE" w:rsidRDefault="009902CE" w:rsidP="007A098F">
      <w:pPr>
        <w:spacing w:after="0"/>
        <w:rPr>
          <w:rFonts w:ascii="Arial" w:hAnsi="Arial" w:cs="Arial"/>
          <w:sz w:val="22"/>
          <w:szCs w:val="22"/>
        </w:rPr>
      </w:pPr>
    </w:p>
    <w:p w14:paraId="31CF12F6" w14:textId="77777777" w:rsidR="00C4582D" w:rsidRDefault="00C4582D" w:rsidP="00C4582D">
      <w:pPr>
        <w:rPr>
          <w:rFonts w:ascii="Arial" w:hAnsi="Arial" w:cs="Arial"/>
          <w:sz w:val="22"/>
          <w:szCs w:val="22"/>
        </w:rPr>
      </w:pPr>
      <w:r w:rsidRPr="00B84A5E">
        <w:rPr>
          <w:rFonts w:ascii="Arial" w:hAnsi="Arial" w:cs="Arial"/>
          <w:sz w:val="22"/>
          <w:szCs w:val="22"/>
        </w:rPr>
        <w:t xml:space="preserve">XYZ </w:t>
      </w:r>
      <w:r>
        <w:rPr>
          <w:rFonts w:ascii="Arial" w:hAnsi="Arial" w:cs="Arial"/>
          <w:sz w:val="22"/>
          <w:szCs w:val="22"/>
        </w:rPr>
        <w:t>Industry Body will monitor and evaluate the session to ensure its effectiveness and currency for the duration of its availability by six monthly audit review and an exit feedback survey from students.</w:t>
      </w:r>
    </w:p>
    <w:p w14:paraId="46CE8432" w14:textId="77777777" w:rsidR="00C4582D" w:rsidRDefault="00C4582D" w:rsidP="00C4582D">
      <w:pPr>
        <w:rPr>
          <w:rFonts w:ascii="Arial" w:hAnsi="Arial" w:cs="Arial"/>
          <w:sz w:val="22"/>
          <w:szCs w:val="22"/>
        </w:rPr>
      </w:pPr>
      <w:r w:rsidRPr="00B84A5E">
        <w:rPr>
          <w:rFonts w:ascii="Arial" w:hAnsi="Arial" w:cs="Arial"/>
          <w:sz w:val="22"/>
          <w:szCs w:val="22"/>
        </w:rPr>
        <w:t xml:space="preserve">XYZ </w:t>
      </w:r>
      <w:r>
        <w:rPr>
          <w:rFonts w:ascii="Arial" w:hAnsi="Arial" w:cs="Arial"/>
          <w:sz w:val="22"/>
          <w:szCs w:val="22"/>
        </w:rPr>
        <w:t xml:space="preserve">Industry Body has procedures in place to ensure that all CPD Sessions will be updated as needed in response to valid student feedback. </w:t>
      </w:r>
    </w:p>
    <w:p w14:paraId="782D5854" w14:textId="77777777" w:rsidR="0075786F" w:rsidRDefault="0075786F" w:rsidP="0075786F">
      <w:pPr>
        <w:rPr>
          <w:rFonts w:ascii="Arial" w:hAnsi="Arial" w:cs="Arial"/>
          <w:sz w:val="22"/>
          <w:szCs w:val="22"/>
        </w:rPr>
      </w:pPr>
    </w:p>
    <w:p w14:paraId="03CCB38D" w14:textId="68C5EE47" w:rsidR="009902CE" w:rsidRPr="0075786F" w:rsidRDefault="0075786F" w:rsidP="0075786F">
      <w:pPr>
        <w:pStyle w:val="Heading2"/>
      </w:pPr>
      <w:r>
        <w:rPr>
          <w:rFonts w:ascii="Arial" w:hAnsi="Arial" w:cs="Arial"/>
          <w:noProof/>
          <w:sz w:val="22"/>
          <w:szCs w:val="22"/>
        </w:rPr>
        <mc:AlternateContent>
          <mc:Choice Requires="wps">
            <w:drawing>
              <wp:anchor distT="0" distB="0" distL="114300" distR="114300" simplePos="0" relativeHeight="251669504" behindDoc="0" locked="0" layoutInCell="1" allowOverlap="1" wp14:anchorId="0C5317D3" wp14:editId="6AC5C10F">
                <wp:simplePos x="0" y="0"/>
                <wp:positionH relativeFrom="margin">
                  <wp:posOffset>0</wp:posOffset>
                </wp:positionH>
                <wp:positionV relativeFrom="paragraph">
                  <wp:posOffset>18415</wp:posOffset>
                </wp:positionV>
                <wp:extent cx="5872348" cy="1231900"/>
                <wp:effectExtent l="19050" t="19050" r="14605" b="25400"/>
                <wp:wrapNone/>
                <wp:docPr id="9" name="Text Box 9"/>
                <wp:cNvGraphicFramePr/>
                <a:graphic xmlns:a="http://schemas.openxmlformats.org/drawingml/2006/main">
                  <a:graphicData uri="http://schemas.microsoft.com/office/word/2010/wordprocessingShape">
                    <wps:wsp>
                      <wps:cNvSpPr txBox="1"/>
                      <wps:spPr>
                        <a:xfrm>
                          <a:off x="0" y="0"/>
                          <a:ext cx="5872348" cy="1231900"/>
                        </a:xfrm>
                        <a:prstGeom prst="rect">
                          <a:avLst/>
                        </a:prstGeom>
                        <a:solidFill>
                          <a:schemeClr val="lt1"/>
                        </a:solidFill>
                        <a:ln w="38100">
                          <a:solidFill>
                            <a:prstClr val="black"/>
                          </a:solidFill>
                          <a:prstDash val="dash"/>
                        </a:ln>
                      </wps:spPr>
                      <wps:txbx>
                        <w:txbxContent>
                          <w:p w14:paraId="3893722B" w14:textId="63165CA7" w:rsidR="0075786F" w:rsidRDefault="0075786F" w:rsidP="0075786F">
                            <w:pPr>
                              <w:rPr>
                                <w:rFonts w:ascii="Arial" w:hAnsi="Arial"/>
                              </w:rPr>
                            </w:pPr>
                            <w:r>
                              <w:rPr>
                                <w:rFonts w:ascii="Arial" w:hAnsi="Arial"/>
                                <w:b/>
                                <w:bCs/>
                              </w:rPr>
                              <w:t xml:space="preserve">DISCLAIMER: </w:t>
                            </w:r>
                            <w:r w:rsidR="003B6C38">
                              <w:rPr>
                                <w:rFonts w:ascii="Arial" w:hAnsi="Arial"/>
                                <w:b/>
                                <w:bCs/>
                              </w:rPr>
                              <w:t>T</w:t>
                            </w:r>
                            <w:r>
                              <w:rPr>
                                <w:rFonts w:ascii="Arial" w:hAnsi="Arial"/>
                              </w:rPr>
                              <w:t xml:space="preserve">his is </w:t>
                            </w:r>
                            <w:r>
                              <w:rPr>
                                <w:rFonts w:ascii="Arial" w:hAnsi="Arial"/>
                                <w:b/>
                                <w:bCs/>
                                <w:u w:val="single"/>
                              </w:rPr>
                              <w:t>an example only</w:t>
                            </w:r>
                            <w:r>
                              <w:rPr>
                                <w:rFonts w:ascii="Arial" w:hAnsi="Arial"/>
                              </w:rPr>
                              <w:t xml:space="preserve"> of a CPD session proposal, for general illustrative purposes. </w:t>
                            </w:r>
                          </w:p>
                          <w:p w14:paraId="634BB341" w14:textId="3E114BBD" w:rsidR="0075786F" w:rsidRDefault="0075786F" w:rsidP="0075786F">
                            <w:pPr>
                              <w:rPr>
                                <w:rFonts w:ascii="Arial" w:hAnsi="Arial"/>
                                <w:szCs w:val="22"/>
                              </w:rPr>
                            </w:pPr>
                            <w:r>
                              <w:rPr>
                                <w:rFonts w:ascii="Arial" w:hAnsi="Arial"/>
                              </w:rPr>
                              <w:t xml:space="preserve">All references are fictitious and bear no resemblance to any existing or past RTO or other entity.  </w:t>
                            </w:r>
                          </w:p>
                          <w:p w14:paraId="37728A5A" w14:textId="0DE03786" w:rsidR="0075786F" w:rsidRDefault="0075786F" w:rsidP="0075786F">
                            <w:pPr>
                              <w:rPr>
                                <w:rFonts w:ascii="Arial" w:hAnsi="Arial"/>
                              </w:rPr>
                            </w:pPr>
                            <w:r>
                              <w:rPr>
                                <w:rFonts w:ascii="Arial" w:hAnsi="Arial"/>
                              </w:rPr>
                              <w:t xml:space="preserve">Any CPD session proposals lodged with the Office of Fair Trading will be separately assessed pursuant to the ‘Guide to becoming a CPD training provider’ and only approved following a separate decision of the </w:t>
                            </w:r>
                            <w:r w:rsidR="00893817">
                              <w:rPr>
                                <w:rFonts w:ascii="Arial" w:hAnsi="Arial"/>
                              </w:rPr>
                              <w:t>Commissioner for Fair Trading</w:t>
                            </w:r>
                            <w:r>
                              <w:rPr>
                                <w:rFonts w:ascii="Arial" w:hAnsi="Arial"/>
                              </w:rPr>
                              <w:t xml:space="preserve">.  </w:t>
                            </w:r>
                          </w:p>
                          <w:p w14:paraId="403267D3" w14:textId="77777777" w:rsidR="0075786F" w:rsidRDefault="0075786F" w:rsidP="007578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317D3" id="Text Box 9" o:spid="_x0000_s1033" type="#_x0000_t202" style="position:absolute;margin-left:0;margin-top:1.45pt;width:462.4pt;height:9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" fillcolor="white [3201]" strokeweight="3pt">
                <v:stroke dashstyle="dash"/>
                <v:textbox>
                  <w:txbxContent>
                    <w:p w14:paraId="3893722B" w14:textId="63165CA7" w:rsidR="0075786F" w:rsidRDefault="0075786F" w:rsidP="0075786F">
                      <w:pPr>
                        <w:rPr>
                          <w:rFonts w:ascii="Arial" w:hAnsi="Arial"/>
                        </w:rPr>
                      </w:pPr>
                      <w:r>
                        <w:rPr>
                          <w:rFonts w:ascii="Arial" w:hAnsi="Arial"/>
                          <w:b/>
                          <w:bCs/>
                        </w:rPr>
                        <w:t>DISCLAIMER</w:t>
                      </w:r>
                      <w:r>
                        <w:rPr>
                          <w:rFonts w:ascii="Arial" w:hAnsi="Arial"/>
                          <w:b/>
                          <w:bCs/>
                        </w:rPr>
                        <w:t xml:space="preserve">: </w:t>
                      </w:r>
                      <w:r w:rsidR="003B6C38">
                        <w:rPr>
                          <w:rFonts w:ascii="Arial" w:hAnsi="Arial"/>
                          <w:b/>
                          <w:bCs/>
                        </w:rPr>
                        <w:t>T</w:t>
                      </w:r>
                      <w:r>
                        <w:rPr>
                          <w:rFonts w:ascii="Arial" w:hAnsi="Arial"/>
                        </w:rPr>
                        <w:t xml:space="preserve">his is </w:t>
                      </w:r>
                      <w:r>
                        <w:rPr>
                          <w:rFonts w:ascii="Arial" w:hAnsi="Arial"/>
                          <w:b/>
                          <w:bCs/>
                          <w:u w:val="single"/>
                        </w:rPr>
                        <w:t>an example only</w:t>
                      </w:r>
                      <w:r>
                        <w:rPr>
                          <w:rFonts w:ascii="Arial" w:hAnsi="Arial"/>
                        </w:rPr>
                        <w:t xml:space="preserve"> of a CPD session proposal, for general illustrative purposes. </w:t>
                      </w:r>
                    </w:p>
                    <w:p w14:paraId="634BB341" w14:textId="3E114BBD" w:rsidR="0075786F" w:rsidRDefault="0075786F" w:rsidP="0075786F">
                      <w:pPr>
                        <w:rPr>
                          <w:rFonts w:ascii="Arial" w:hAnsi="Arial"/>
                          <w:szCs w:val="22"/>
                        </w:rPr>
                      </w:pPr>
                      <w:r>
                        <w:rPr>
                          <w:rFonts w:ascii="Arial" w:hAnsi="Arial"/>
                        </w:rPr>
                        <w:t xml:space="preserve">All references are fictitious and bear no resemblance to any existing or past RTO or other entity.  </w:t>
                      </w:r>
                    </w:p>
                    <w:p w14:paraId="37728A5A" w14:textId="0DE03786" w:rsidR="0075786F" w:rsidRDefault="0075786F" w:rsidP="0075786F">
                      <w:pPr>
                        <w:rPr>
                          <w:rFonts w:ascii="Arial" w:hAnsi="Arial"/>
                        </w:rPr>
                      </w:pPr>
                      <w:r>
                        <w:rPr>
                          <w:rFonts w:ascii="Arial" w:hAnsi="Arial"/>
                        </w:rPr>
                        <w:t xml:space="preserve">Any CPD session proposals lodged with the Office of Fair Trading will be separately assessed pursuant to the ‘Guide to becoming a CPD training provider’ and only approved following a separate decision of the </w:t>
                      </w:r>
                      <w:r w:rsidR="00893817">
                        <w:rPr>
                          <w:rFonts w:ascii="Arial" w:hAnsi="Arial"/>
                        </w:rPr>
                        <w:t>Commissioner for Fair Trading</w:t>
                      </w:r>
                      <w:r>
                        <w:rPr>
                          <w:rFonts w:ascii="Arial" w:hAnsi="Arial"/>
                        </w:rPr>
                        <w:t xml:space="preserve">.  </w:t>
                      </w:r>
                    </w:p>
                    <w:p w14:paraId="403267D3" w14:textId="77777777" w:rsidR="0075786F" w:rsidRDefault="0075786F" w:rsidP="0075786F"/>
                  </w:txbxContent>
                </v:textbox>
                <w10:wrap anchorx="margin"/>
              </v:shape>
            </w:pict>
          </mc:Fallback>
        </mc:AlternateContent>
      </w:r>
    </w:p>
    <w:sectPr w:rsidR="009902CE" w:rsidRPr="0075786F" w:rsidSect="00D1177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8"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E5BFB" w14:textId="77777777" w:rsidR="009902CE" w:rsidRDefault="009902CE" w:rsidP="00980262">
      <w:pPr>
        <w:spacing w:after="0"/>
      </w:pPr>
      <w:r>
        <w:separator/>
      </w:r>
    </w:p>
  </w:endnote>
  <w:endnote w:type="continuationSeparator" w:id="0">
    <w:p w14:paraId="57345646" w14:textId="77777777" w:rsidR="009902CE" w:rsidRDefault="009902CE" w:rsidP="009802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0070672"/>
      <w:docPartObj>
        <w:docPartGallery w:val="Page Numbers (Bottom of Page)"/>
        <w:docPartUnique/>
      </w:docPartObj>
    </w:sdtPr>
    <w:sdtEndPr>
      <w:rPr>
        <w:rStyle w:val="PageNumber"/>
      </w:rPr>
    </w:sdtEndPr>
    <w:sdtContent>
      <w:p w14:paraId="7CF73CCF" w14:textId="77777777" w:rsidR="00FD45FE" w:rsidRDefault="00FD45FE" w:rsidP="003B6F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E4DD9E" w14:textId="77777777" w:rsidR="00FD45FE" w:rsidRDefault="00FD45FE" w:rsidP="00FD45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2DA9" w14:textId="77777777" w:rsidR="00FD45FE" w:rsidRDefault="00841804" w:rsidP="00FD45FE">
    <w:pPr>
      <w:pStyle w:val="Footer"/>
      <w:ind w:right="360"/>
    </w:pPr>
    <w:r>
      <w:rPr>
        <w:noProof/>
      </w:rPr>
      <mc:AlternateContent>
        <mc:Choice Requires="wps">
          <w:drawing>
            <wp:anchor distT="0" distB="0" distL="114300" distR="114300" simplePos="0" relativeHeight="251671552" behindDoc="0" locked="0" layoutInCell="1" allowOverlap="1" wp14:anchorId="45396C60" wp14:editId="46FF7F02">
              <wp:simplePos x="0" y="0"/>
              <wp:positionH relativeFrom="column">
                <wp:posOffset>-635</wp:posOffset>
              </wp:positionH>
              <wp:positionV relativeFrom="paragraph">
                <wp:posOffset>153682</wp:posOffset>
              </wp:positionV>
              <wp:extent cx="6045693" cy="0"/>
              <wp:effectExtent l="0" t="0" r="12700" b="12700"/>
              <wp:wrapNone/>
              <wp:docPr id="816620151" name="Straight Connector 6"/>
              <wp:cNvGraphicFramePr/>
              <a:graphic xmlns:a="http://schemas.openxmlformats.org/drawingml/2006/main">
                <a:graphicData uri="http://schemas.microsoft.com/office/word/2010/wordprocessingShape">
                  <wps:wsp>
                    <wps:cNvCnPr/>
                    <wps:spPr>
                      <a:xfrm>
                        <a:off x="0" y="0"/>
                        <a:ext cx="6045693"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895030" id="Straight Connector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5pt,12.1pt" to="4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" strokecolor="#66c8cb [3205]" strokeweight="1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52B84B4A" wp14:editId="032D2E61">
              <wp:simplePos x="0" y="0"/>
              <wp:positionH relativeFrom="column">
                <wp:posOffset>3515983</wp:posOffset>
              </wp:positionH>
              <wp:positionV relativeFrom="paragraph">
                <wp:posOffset>260350</wp:posOffset>
              </wp:positionV>
              <wp:extent cx="2627791" cy="239395"/>
              <wp:effectExtent l="0" t="0" r="0" b="0"/>
              <wp:wrapNone/>
              <wp:docPr id="1497734670" name="Text Box 17"/>
              <wp:cNvGraphicFramePr/>
              <a:graphic xmlns:a="http://schemas.openxmlformats.org/drawingml/2006/main">
                <a:graphicData uri="http://schemas.microsoft.com/office/word/2010/wordprocessingShape">
                  <wps:wsp>
                    <wps:cNvSpPr txBox="1"/>
                    <wps:spPr>
                      <a:xfrm>
                        <a:off x="0" y="0"/>
                        <a:ext cx="2627791" cy="239395"/>
                      </a:xfrm>
                      <a:prstGeom prst="rect">
                        <a:avLst/>
                      </a:prstGeom>
                      <a:noFill/>
                      <a:ln w="6350">
                        <a:noFill/>
                      </a:ln>
                    </wps:spPr>
                    <wps:txbx>
                      <w:txbxContent>
                        <w:p w14:paraId="2CA588DF" w14:textId="77777777" w:rsidR="00841804" w:rsidRPr="00FD45FE" w:rsidRDefault="00FA7171" w:rsidP="00841804">
                          <w:pPr>
                            <w:pStyle w:val="Footer"/>
                            <w:jc w:val="right"/>
                            <w:rPr>
                              <w:rStyle w:val="PageNumber"/>
                              <w:sz w:val="18"/>
                              <w:szCs w:val="21"/>
                            </w:rPr>
                          </w:pPr>
                          <w:sdt>
                            <w:sdtPr>
                              <w:rPr>
                                <w:rStyle w:val="PageNumber"/>
                                <w:sz w:val="18"/>
                                <w:szCs w:val="21"/>
                              </w:rPr>
                              <w:id w:val="-188306031"/>
                              <w:docPartObj>
                                <w:docPartGallery w:val="Page Numbers (Bottom of Page)"/>
                                <w:docPartUnique/>
                              </w:docPartObj>
                            </w:sdtPr>
                            <w:sdtEndPr>
                              <w:rPr>
                                <w:rStyle w:val="PageNumber"/>
                              </w:rPr>
                            </w:sdtEndPr>
                            <w:sdtContent>
                              <w:r w:rsidR="00841804">
                                <w:rPr>
                                  <w:rStyle w:val="PageNumber"/>
                                  <w:sz w:val="18"/>
                                  <w:szCs w:val="21"/>
                                </w:rPr>
                                <w:t xml:space="preserve">Page </w:t>
                              </w:r>
                              <w:r w:rsidR="00841804" w:rsidRPr="00FD45FE">
                                <w:rPr>
                                  <w:rStyle w:val="PageNumber"/>
                                  <w:sz w:val="18"/>
                                  <w:szCs w:val="21"/>
                                </w:rPr>
                                <w:fldChar w:fldCharType="begin"/>
                              </w:r>
                              <w:r w:rsidR="00841804" w:rsidRPr="00FD45FE">
                                <w:rPr>
                                  <w:rStyle w:val="PageNumber"/>
                                  <w:sz w:val="18"/>
                                  <w:szCs w:val="21"/>
                                </w:rPr>
                                <w:instrText xml:space="preserve"> PAGE </w:instrText>
                              </w:r>
                              <w:r w:rsidR="00841804" w:rsidRPr="00FD45FE">
                                <w:rPr>
                                  <w:rStyle w:val="PageNumber"/>
                                  <w:sz w:val="18"/>
                                  <w:szCs w:val="21"/>
                                </w:rPr>
                                <w:fldChar w:fldCharType="separate"/>
                              </w:r>
                              <w:r w:rsidR="00841804" w:rsidRPr="00FD45FE">
                                <w:rPr>
                                  <w:rStyle w:val="PageNumber"/>
                                  <w:sz w:val="18"/>
                                  <w:szCs w:val="21"/>
                                </w:rPr>
                                <w:t>3</w:t>
                              </w:r>
                              <w:r w:rsidR="00841804" w:rsidRPr="00FD45FE">
                                <w:rPr>
                                  <w:rStyle w:val="PageNumber"/>
                                  <w:sz w:val="18"/>
                                  <w:szCs w:val="21"/>
                                </w:rPr>
                                <w:fldChar w:fldCharType="end"/>
                              </w:r>
                            </w:sdtContent>
                          </w:sdt>
                        </w:p>
                        <w:p w14:paraId="658095FF" w14:textId="77777777" w:rsidR="00841804" w:rsidRPr="00FD45FE" w:rsidRDefault="00841804" w:rsidP="00841804">
                          <w:pPr>
                            <w:jc w:val="right"/>
                            <w:rPr>
                              <w:sz w:val="15"/>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84B4A" id="_x0000_t202" coordsize="21600,21600" o:spt="202" path="m,l,21600r21600,l21600,xe">
              <v:stroke joinstyle="miter"/>
              <v:path gradientshapeok="t" o:connecttype="rect"/>
            </v:shapetype>
            <v:shape id="Text Box 17" o:spid="_x0000_s1034" type="#_x0000_t202" style="position:absolute;margin-left:276.85pt;margin-top:20.5pt;width:206.9pt;height:1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" filled="f" stroked="f" strokeweight=".5pt">
              <v:textbox>
                <w:txbxContent>
                  <w:p w14:paraId="2CA588DF" w14:textId="77777777" w:rsidR="00841804" w:rsidRPr="00FD45FE" w:rsidRDefault="00700A8C" w:rsidP="00841804">
                    <w:pPr>
                      <w:pStyle w:val="Footer"/>
                      <w:jc w:val="right"/>
                      <w:rPr>
                        <w:rStyle w:val="PageNumber"/>
                        <w:sz w:val="18"/>
                        <w:szCs w:val="21"/>
                      </w:rPr>
                    </w:pPr>
                    <w:sdt>
                      <w:sdtPr>
                        <w:rPr>
                          <w:rStyle w:val="PageNumber"/>
                          <w:sz w:val="18"/>
                          <w:szCs w:val="21"/>
                        </w:rPr>
                        <w:id w:val="-188306031"/>
                        <w:docPartObj>
                          <w:docPartGallery w:val="Page Numbers (Bottom of Page)"/>
                          <w:docPartUnique/>
                        </w:docPartObj>
                      </w:sdtPr>
                      <w:sdtEndPr>
                        <w:rPr>
                          <w:rStyle w:val="PageNumber"/>
                        </w:rPr>
                      </w:sdtEndPr>
                      <w:sdtContent>
                        <w:r w:rsidR="00841804">
                          <w:rPr>
                            <w:rStyle w:val="PageNumber"/>
                            <w:sz w:val="18"/>
                            <w:szCs w:val="21"/>
                          </w:rPr>
                          <w:t xml:space="preserve">Page </w:t>
                        </w:r>
                        <w:r w:rsidR="00841804" w:rsidRPr="00FD45FE">
                          <w:rPr>
                            <w:rStyle w:val="PageNumber"/>
                            <w:sz w:val="18"/>
                            <w:szCs w:val="21"/>
                          </w:rPr>
                          <w:fldChar w:fldCharType="begin"/>
                        </w:r>
                        <w:r w:rsidR="00841804" w:rsidRPr="00FD45FE">
                          <w:rPr>
                            <w:rStyle w:val="PageNumber"/>
                            <w:sz w:val="18"/>
                            <w:szCs w:val="21"/>
                          </w:rPr>
                          <w:instrText xml:space="preserve"> PAGE </w:instrText>
                        </w:r>
                        <w:r w:rsidR="00841804" w:rsidRPr="00FD45FE">
                          <w:rPr>
                            <w:rStyle w:val="PageNumber"/>
                            <w:sz w:val="18"/>
                            <w:szCs w:val="21"/>
                          </w:rPr>
                          <w:fldChar w:fldCharType="separate"/>
                        </w:r>
                        <w:r w:rsidR="00841804" w:rsidRPr="00FD45FE">
                          <w:rPr>
                            <w:rStyle w:val="PageNumber"/>
                            <w:sz w:val="18"/>
                            <w:szCs w:val="21"/>
                          </w:rPr>
                          <w:t>3</w:t>
                        </w:r>
                        <w:r w:rsidR="00841804" w:rsidRPr="00FD45FE">
                          <w:rPr>
                            <w:rStyle w:val="PageNumber"/>
                            <w:sz w:val="18"/>
                            <w:szCs w:val="21"/>
                          </w:rPr>
                          <w:fldChar w:fldCharType="end"/>
                        </w:r>
                      </w:sdtContent>
                    </w:sdt>
                  </w:p>
                  <w:p w14:paraId="658095FF" w14:textId="77777777" w:rsidR="00841804" w:rsidRPr="00FD45FE" w:rsidRDefault="00841804" w:rsidP="00841804">
                    <w:pPr>
                      <w:jc w:val="right"/>
                      <w:rPr>
                        <w:sz w:val="15"/>
                        <w:szCs w:val="18"/>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758E034" wp14:editId="279E281A">
              <wp:simplePos x="0" y="0"/>
              <wp:positionH relativeFrom="column">
                <wp:posOffset>-105410</wp:posOffset>
              </wp:positionH>
              <wp:positionV relativeFrom="paragraph">
                <wp:posOffset>265430</wp:posOffset>
              </wp:positionV>
              <wp:extent cx="4752975" cy="282575"/>
              <wp:effectExtent l="0" t="0" r="0" b="0"/>
              <wp:wrapNone/>
              <wp:docPr id="542523679" name="Text Box 17"/>
              <wp:cNvGraphicFramePr/>
              <a:graphic xmlns:a="http://schemas.openxmlformats.org/drawingml/2006/main">
                <a:graphicData uri="http://schemas.microsoft.com/office/word/2010/wordprocessingShape">
                  <wps:wsp>
                    <wps:cNvSpPr txBox="1"/>
                    <wps:spPr>
                      <a:xfrm>
                        <a:off x="0" y="0"/>
                        <a:ext cx="4752975" cy="282575"/>
                      </a:xfrm>
                      <a:prstGeom prst="rect">
                        <a:avLst/>
                      </a:prstGeom>
                      <a:noFill/>
                      <a:ln w="6350">
                        <a:noFill/>
                      </a:ln>
                    </wps:spPr>
                    <wps:txbx>
                      <w:txbxContent>
                        <w:p w14:paraId="5E3B0D62" w14:textId="1439A167" w:rsidR="00841804" w:rsidRPr="00FD45FE" w:rsidRDefault="009902CE" w:rsidP="00841804">
                          <w:pPr>
                            <w:rPr>
                              <w:sz w:val="18"/>
                              <w:szCs w:val="21"/>
                            </w:rPr>
                          </w:pPr>
                          <w:r>
                            <w:rPr>
                              <w:sz w:val="18"/>
                              <w:szCs w:val="21"/>
                            </w:rPr>
                            <w:t>CPD session proposal template</w:t>
                          </w:r>
                          <w:r w:rsidR="00841804" w:rsidRPr="00FD45FE">
                            <w:rPr>
                              <w:sz w:val="18"/>
                              <w:szCs w:val="21"/>
                            </w:rPr>
                            <w:t xml:space="preserve"> | </w:t>
                          </w:r>
                          <w:r>
                            <w:rPr>
                              <w:sz w:val="18"/>
                              <w:szCs w:val="21"/>
                            </w:rPr>
                            <w:t xml:space="preserve">November </w:t>
                          </w:r>
                          <w:r w:rsidR="00841804">
                            <w:rPr>
                              <w:sz w:val="18"/>
                              <w:szCs w:val="21"/>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8E034" id="_x0000_s1035" type="#_x0000_t202" style="position:absolute;margin-left:-8.3pt;margin-top:20.9pt;width:374.25pt;height:2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9GQGQIAADMEAAAOAAAAZHJzL2Uyb0RvYy54bWysU8tu2zAQvBfoPxC817JVO04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" filled="f" stroked="f" strokeweight=".5pt">
              <v:textbox>
                <w:txbxContent>
                  <w:p w14:paraId="5E3B0D62" w14:textId="1439A167" w:rsidR="00841804" w:rsidRPr="00FD45FE" w:rsidRDefault="009902CE" w:rsidP="00841804">
                    <w:pPr>
                      <w:rPr>
                        <w:sz w:val="18"/>
                        <w:szCs w:val="21"/>
                      </w:rPr>
                    </w:pPr>
                    <w:r>
                      <w:rPr>
                        <w:sz w:val="18"/>
                        <w:szCs w:val="21"/>
                      </w:rPr>
                      <w:t>CPD session proposal template</w:t>
                    </w:r>
                    <w:r w:rsidR="00841804" w:rsidRPr="00FD45FE">
                      <w:rPr>
                        <w:sz w:val="18"/>
                        <w:szCs w:val="21"/>
                      </w:rPr>
                      <w:t xml:space="preserve"> | </w:t>
                    </w:r>
                    <w:r>
                      <w:rPr>
                        <w:sz w:val="18"/>
                        <w:szCs w:val="21"/>
                      </w:rPr>
                      <w:t xml:space="preserve">November </w:t>
                    </w:r>
                    <w:r w:rsidR="00841804">
                      <w:rPr>
                        <w:sz w:val="18"/>
                        <w:szCs w:val="21"/>
                      </w:rPr>
                      <w:t>2024</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F475" w14:textId="77777777" w:rsidR="00694FEB" w:rsidRDefault="00B3477E">
    <w:pPr>
      <w:pStyle w:val="Footer"/>
    </w:pPr>
    <w:r>
      <w:rPr>
        <w:noProof/>
      </w:rPr>
      <w:drawing>
        <wp:anchor distT="0" distB="0" distL="114300" distR="114300" simplePos="0" relativeHeight="251673600" behindDoc="0" locked="0" layoutInCell="1" allowOverlap="1" wp14:anchorId="37A74C40" wp14:editId="2824F3B1">
          <wp:simplePos x="0" y="0"/>
          <wp:positionH relativeFrom="column">
            <wp:posOffset>-718185</wp:posOffset>
          </wp:positionH>
          <wp:positionV relativeFrom="paragraph">
            <wp:posOffset>-46152</wp:posOffset>
          </wp:positionV>
          <wp:extent cx="7560000" cy="711230"/>
          <wp:effectExtent l="0" t="0" r="0" b="0"/>
          <wp:wrapNone/>
          <wp:docPr id="849121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121652" name="Picture 849121652"/>
                  <pic:cNvPicPr/>
                </pic:nvPicPr>
                <pic:blipFill>
                  <a:blip r:embed="rId1">
                    <a:extLst>
                      <a:ext uri="{28A0092B-C50C-407E-A947-70E740481C1C}">
                        <a14:useLocalDpi xmlns:a14="http://schemas.microsoft.com/office/drawing/2010/main" val="0"/>
                      </a:ext>
                    </a:extLst>
                  </a:blip>
                  <a:stretch>
                    <a:fillRect/>
                  </a:stretch>
                </pic:blipFill>
                <pic:spPr>
                  <a:xfrm>
                    <a:off x="0" y="0"/>
                    <a:ext cx="7560000" cy="7112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5B2FA" w14:textId="77777777" w:rsidR="009902CE" w:rsidRDefault="009902CE" w:rsidP="00980262">
      <w:pPr>
        <w:spacing w:after="0"/>
      </w:pPr>
      <w:r>
        <w:separator/>
      </w:r>
    </w:p>
  </w:footnote>
  <w:footnote w:type="continuationSeparator" w:id="0">
    <w:p w14:paraId="5C0140B1" w14:textId="77777777" w:rsidR="009902CE" w:rsidRDefault="009902CE" w:rsidP="009802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B14D" w14:textId="413DD1C3" w:rsidR="00893817" w:rsidRDefault="00FA7171">
    <w:pPr>
      <w:pStyle w:val="Header"/>
    </w:pPr>
    <w:r>
      <w:rPr>
        <w:noProof/>
      </w:rPr>
      <w:pict w14:anchorId="189C5A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720016" o:spid="_x0000_s1026" type="#_x0000_t136" style="position:absolute;margin-left:0;margin-top:0;width:528.45pt;height:150.95pt;rotation:315;z-index:-251633664;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3F70" w14:textId="15A7EB74" w:rsidR="00694FEB" w:rsidRDefault="00FA7171">
    <w:pPr>
      <w:pStyle w:val="Header"/>
    </w:pPr>
    <w:r>
      <w:rPr>
        <w:noProof/>
      </w:rPr>
      <w:pict w14:anchorId="47F4CE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720017" o:spid="_x0000_s1027" type="#_x0000_t136" style="position:absolute;margin-left:0;margin-top:0;width:528.45pt;height:150.95pt;rotation:315;z-index:-251631616;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r w:rsidR="00252DA5">
      <w:rPr>
        <w:noProof/>
      </w:rPr>
      <w:drawing>
        <wp:anchor distT="0" distB="0" distL="114300" distR="114300" simplePos="0" relativeHeight="251678720" behindDoc="1" locked="0" layoutInCell="1" allowOverlap="1" wp14:anchorId="0445276D" wp14:editId="6C063558">
          <wp:simplePos x="0" y="0"/>
          <wp:positionH relativeFrom="page">
            <wp:align>right</wp:align>
          </wp:positionH>
          <wp:positionV relativeFrom="paragraph">
            <wp:posOffset>-403665</wp:posOffset>
          </wp:positionV>
          <wp:extent cx="7510145" cy="3975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10145" cy="3975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3628" w14:textId="2ABF849D" w:rsidR="00980262" w:rsidRDefault="00FA7171">
    <w:pPr>
      <w:pStyle w:val="Header"/>
    </w:pPr>
    <w:r>
      <w:rPr>
        <w:noProof/>
      </w:rPr>
      <w:pict w14:anchorId="4A188B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720015" o:spid="_x0000_s1025" type="#_x0000_t136" style="position:absolute;margin-left:0;margin-top:0;width:528.45pt;height:150.95pt;rotation:315;z-index:-251635712;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r w:rsidR="00252DA5">
      <w:rPr>
        <w:noProof/>
      </w:rPr>
      <w:drawing>
        <wp:anchor distT="0" distB="0" distL="114300" distR="114300" simplePos="0" relativeHeight="251676672" behindDoc="1" locked="0" layoutInCell="1" allowOverlap="1" wp14:anchorId="79752590" wp14:editId="1E2F0764">
          <wp:simplePos x="0" y="0"/>
          <wp:positionH relativeFrom="page">
            <wp:posOffset>53340</wp:posOffset>
          </wp:positionH>
          <wp:positionV relativeFrom="paragraph">
            <wp:posOffset>-395605</wp:posOffset>
          </wp:positionV>
          <wp:extent cx="7510145" cy="3975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10145" cy="397510"/>
                  </a:xfrm>
                  <a:prstGeom prst="rect">
                    <a:avLst/>
                  </a:prstGeom>
                </pic:spPr>
              </pic:pic>
            </a:graphicData>
          </a:graphic>
          <wp14:sizeRelH relativeFrom="page">
            <wp14:pctWidth>0</wp14:pctWidth>
          </wp14:sizeRelH>
          <wp14:sizeRelV relativeFrom="page">
            <wp14:pctHeight>0</wp14:pctHeight>
          </wp14:sizeRelV>
        </wp:anchor>
      </w:drawing>
    </w:r>
    <w:r w:rsidR="00252DA5">
      <w:rPr>
        <w:noProof/>
      </w:rPr>
      <w:drawing>
        <wp:anchor distT="0" distB="0" distL="114300" distR="114300" simplePos="0" relativeHeight="251675648" behindDoc="1" locked="0" layoutInCell="1" allowOverlap="1" wp14:anchorId="0D3B4765" wp14:editId="362EACC8">
          <wp:simplePos x="0" y="0"/>
          <wp:positionH relativeFrom="page">
            <wp:posOffset>704</wp:posOffset>
          </wp:positionH>
          <wp:positionV relativeFrom="paragraph">
            <wp:posOffset>116178</wp:posOffset>
          </wp:positionV>
          <wp:extent cx="7560000" cy="892685"/>
          <wp:effectExtent l="0" t="0" r="3175" b="3175"/>
          <wp:wrapNone/>
          <wp:docPr id="18645061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506157"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7560000" cy="8926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968A3"/>
    <w:multiLevelType w:val="hybridMultilevel"/>
    <w:tmpl w:val="8744D3F0"/>
    <w:lvl w:ilvl="0" w:tplc="2EDE71CE">
      <w:numFmt w:val="bullet"/>
      <w:pStyle w:val="Bulletpointbody"/>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13190"/>
    <w:multiLevelType w:val="hybridMultilevel"/>
    <w:tmpl w:val="380C7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FD27A4"/>
    <w:multiLevelType w:val="hybridMultilevel"/>
    <w:tmpl w:val="D844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5E6C00"/>
    <w:multiLevelType w:val="hybridMultilevel"/>
    <w:tmpl w:val="DBE681F2"/>
    <w:lvl w:ilvl="0" w:tplc="0D582DD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1A47BC"/>
    <w:multiLevelType w:val="hybridMultilevel"/>
    <w:tmpl w:val="93A46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377D2F"/>
    <w:multiLevelType w:val="hybridMultilevel"/>
    <w:tmpl w:val="8EACFC24"/>
    <w:lvl w:ilvl="0" w:tplc="4D02B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FB71D4"/>
    <w:multiLevelType w:val="hybridMultilevel"/>
    <w:tmpl w:val="93882FCA"/>
    <w:lvl w:ilvl="0" w:tplc="D5EC7582">
      <w:start w:val="1"/>
      <w:numFmt w:val="decimal"/>
      <w:pStyle w:val="Numberlist"/>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63DD6F71"/>
    <w:multiLevelType w:val="hybridMultilevel"/>
    <w:tmpl w:val="2F7E5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853437"/>
    <w:multiLevelType w:val="hybridMultilevel"/>
    <w:tmpl w:val="CDE2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594882"/>
    <w:multiLevelType w:val="hybridMultilevel"/>
    <w:tmpl w:val="30BC07EC"/>
    <w:lvl w:ilvl="0" w:tplc="0C09000D">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643697733">
    <w:abstractNumId w:val="8"/>
  </w:num>
  <w:num w:numId="2" w16cid:durableId="346366457">
    <w:abstractNumId w:val="3"/>
  </w:num>
  <w:num w:numId="3" w16cid:durableId="2009598343">
    <w:abstractNumId w:val="4"/>
  </w:num>
  <w:num w:numId="4" w16cid:durableId="205215046">
    <w:abstractNumId w:val="2"/>
  </w:num>
  <w:num w:numId="5" w16cid:durableId="908343298">
    <w:abstractNumId w:val="7"/>
  </w:num>
  <w:num w:numId="6" w16cid:durableId="1423993243">
    <w:abstractNumId w:val="0"/>
  </w:num>
  <w:num w:numId="7" w16cid:durableId="363098377">
    <w:abstractNumId w:val="5"/>
  </w:num>
  <w:num w:numId="8" w16cid:durableId="431440708">
    <w:abstractNumId w:val="6"/>
  </w:num>
  <w:num w:numId="9" w16cid:durableId="1102263231">
    <w:abstractNumId w:val="9"/>
  </w:num>
  <w:num w:numId="10" w16cid:durableId="1748728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CE"/>
    <w:rsid w:val="00051634"/>
    <w:rsid w:val="000A5516"/>
    <w:rsid w:val="00135243"/>
    <w:rsid w:val="00146E7B"/>
    <w:rsid w:val="001D001C"/>
    <w:rsid w:val="001D4C2E"/>
    <w:rsid w:val="00245208"/>
    <w:rsid w:val="00247D9F"/>
    <w:rsid w:val="00252DA5"/>
    <w:rsid w:val="00265CCB"/>
    <w:rsid w:val="00277400"/>
    <w:rsid w:val="002A7D60"/>
    <w:rsid w:val="002D2B26"/>
    <w:rsid w:val="00302797"/>
    <w:rsid w:val="00332E53"/>
    <w:rsid w:val="00367D53"/>
    <w:rsid w:val="00381C27"/>
    <w:rsid w:val="003B6C38"/>
    <w:rsid w:val="003D71BF"/>
    <w:rsid w:val="003F042A"/>
    <w:rsid w:val="004147BE"/>
    <w:rsid w:val="0046035F"/>
    <w:rsid w:val="004A4661"/>
    <w:rsid w:val="004B4197"/>
    <w:rsid w:val="004C3B23"/>
    <w:rsid w:val="00524B24"/>
    <w:rsid w:val="00543A67"/>
    <w:rsid w:val="005D6641"/>
    <w:rsid w:val="005F5039"/>
    <w:rsid w:val="005F510A"/>
    <w:rsid w:val="00604A2C"/>
    <w:rsid w:val="00612433"/>
    <w:rsid w:val="00663E0A"/>
    <w:rsid w:val="00694FEB"/>
    <w:rsid w:val="006C2141"/>
    <w:rsid w:val="006C7F58"/>
    <w:rsid w:val="006D4A58"/>
    <w:rsid w:val="00700A8C"/>
    <w:rsid w:val="00704209"/>
    <w:rsid w:val="007070DA"/>
    <w:rsid w:val="00717DF3"/>
    <w:rsid w:val="0075786F"/>
    <w:rsid w:val="00765503"/>
    <w:rsid w:val="007714F9"/>
    <w:rsid w:val="007A098F"/>
    <w:rsid w:val="007E61FE"/>
    <w:rsid w:val="007F574D"/>
    <w:rsid w:val="00841804"/>
    <w:rsid w:val="00893817"/>
    <w:rsid w:val="008A11A9"/>
    <w:rsid w:val="008D4919"/>
    <w:rsid w:val="00953AF9"/>
    <w:rsid w:val="00980262"/>
    <w:rsid w:val="009902CE"/>
    <w:rsid w:val="009C7A19"/>
    <w:rsid w:val="00A168B6"/>
    <w:rsid w:val="00A55134"/>
    <w:rsid w:val="00A9338E"/>
    <w:rsid w:val="00AB230E"/>
    <w:rsid w:val="00B3477E"/>
    <w:rsid w:val="00B90D15"/>
    <w:rsid w:val="00C001E2"/>
    <w:rsid w:val="00C4582D"/>
    <w:rsid w:val="00C62D20"/>
    <w:rsid w:val="00C83849"/>
    <w:rsid w:val="00C96408"/>
    <w:rsid w:val="00CF7843"/>
    <w:rsid w:val="00D1177F"/>
    <w:rsid w:val="00D83698"/>
    <w:rsid w:val="00DA5808"/>
    <w:rsid w:val="00DC1EA3"/>
    <w:rsid w:val="00DC6D60"/>
    <w:rsid w:val="00E0168F"/>
    <w:rsid w:val="00E63EAE"/>
    <w:rsid w:val="00EB4FAD"/>
    <w:rsid w:val="00EF60E6"/>
    <w:rsid w:val="00F617E2"/>
    <w:rsid w:val="00F67BFF"/>
    <w:rsid w:val="00F96A88"/>
    <w:rsid w:val="00FA7171"/>
    <w:rsid w:val="00FD45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E1A6E"/>
  <w15:chartTrackingRefBased/>
  <w15:docId w15:val="{B5B08171-2284-4BF9-A2EB-23138130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C96408"/>
    <w:pPr>
      <w:spacing w:after="120"/>
    </w:pPr>
    <w:rPr>
      <w:color w:val="484948" w:themeColor="text1"/>
      <w:sz w:val="20"/>
    </w:rPr>
  </w:style>
  <w:style w:type="paragraph" w:styleId="Heading1">
    <w:name w:val="heading 1"/>
    <w:basedOn w:val="Normal"/>
    <w:next w:val="Normal"/>
    <w:link w:val="Heading1Char"/>
    <w:uiPriority w:val="9"/>
    <w:qFormat/>
    <w:rsid w:val="006D4A58"/>
    <w:pPr>
      <w:keepNext/>
      <w:keepLines/>
      <w:spacing w:before="240"/>
      <w:outlineLvl w:val="0"/>
    </w:pPr>
    <w:rPr>
      <w:rFonts w:asciiTheme="majorHAnsi" w:eastAsiaTheme="majorEastAsia" w:hAnsiTheme="majorHAnsi" w:cstheme="majorBidi"/>
      <w:b/>
      <w:color w:val="0F8187"/>
      <w:sz w:val="60"/>
      <w:szCs w:val="32"/>
    </w:rPr>
  </w:style>
  <w:style w:type="paragraph" w:styleId="Heading2">
    <w:name w:val="heading 2"/>
    <w:basedOn w:val="Normal"/>
    <w:next w:val="Normal"/>
    <w:link w:val="Heading2Char"/>
    <w:uiPriority w:val="9"/>
    <w:unhideWhenUsed/>
    <w:qFormat/>
    <w:rsid w:val="00F617E2"/>
    <w:pPr>
      <w:keepNext/>
      <w:keepLines/>
      <w:spacing w:before="40"/>
      <w:outlineLvl w:val="1"/>
    </w:pPr>
    <w:rPr>
      <w:rFonts w:asciiTheme="majorHAnsi" w:eastAsiaTheme="majorEastAsia" w:hAnsiTheme="majorHAnsi" w:cstheme="majorBidi"/>
      <w:b/>
      <w:color w:val="033651" w:themeColor="accent1"/>
      <w:sz w:val="40"/>
      <w:szCs w:val="26"/>
    </w:rPr>
  </w:style>
  <w:style w:type="paragraph" w:styleId="Heading3">
    <w:name w:val="heading 3"/>
    <w:basedOn w:val="Normal"/>
    <w:next w:val="Normal"/>
    <w:link w:val="Heading3Char"/>
    <w:uiPriority w:val="9"/>
    <w:unhideWhenUsed/>
    <w:qFormat/>
    <w:rsid w:val="007F574D"/>
    <w:pPr>
      <w:keepNext/>
      <w:keepLines/>
      <w:spacing w:before="360" w:after="240"/>
      <w:outlineLvl w:val="2"/>
    </w:pPr>
    <w:rPr>
      <w:rFonts w:asciiTheme="majorHAnsi" w:eastAsiaTheme="majorEastAsia" w:hAnsiTheme="majorHAnsi" w:cstheme="majorBidi"/>
      <w:color w:val="0F8187" w:themeColor="accent3"/>
      <w:sz w:val="28"/>
    </w:rPr>
  </w:style>
  <w:style w:type="paragraph" w:styleId="Heading4">
    <w:name w:val="heading 4"/>
    <w:basedOn w:val="Normal"/>
    <w:next w:val="Normal"/>
    <w:link w:val="Heading4Char"/>
    <w:uiPriority w:val="9"/>
    <w:unhideWhenUsed/>
    <w:qFormat/>
    <w:rsid w:val="008D4919"/>
    <w:pPr>
      <w:keepNext/>
      <w:keepLines/>
      <w:spacing w:before="240"/>
      <w:outlineLvl w:val="3"/>
    </w:pPr>
    <w:rPr>
      <w:rFonts w:asciiTheme="majorHAnsi" w:eastAsiaTheme="majorEastAsia" w:hAnsiTheme="majorHAnsi" w:cstheme="majorBidi"/>
      <w:b/>
      <w:iCs/>
      <w:color w:val="0F8187"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262"/>
    <w:pPr>
      <w:tabs>
        <w:tab w:val="center" w:pos="4513"/>
        <w:tab w:val="right" w:pos="9026"/>
      </w:tabs>
    </w:pPr>
  </w:style>
  <w:style w:type="character" w:customStyle="1" w:styleId="HeaderChar">
    <w:name w:val="Header Char"/>
    <w:basedOn w:val="DefaultParagraphFont"/>
    <w:link w:val="Header"/>
    <w:uiPriority w:val="99"/>
    <w:rsid w:val="00980262"/>
  </w:style>
  <w:style w:type="paragraph" w:styleId="Footer">
    <w:name w:val="footer"/>
    <w:basedOn w:val="Normal"/>
    <w:link w:val="FooterChar"/>
    <w:uiPriority w:val="99"/>
    <w:unhideWhenUsed/>
    <w:rsid w:val="00980262"/>
    <w:pPr>
      <w:tabs>
        <w:tab w:val="center" w:pos="4513"/>
        <w:tab w:val="right" w:pos="9026"/>
      </w:tabs>
    </w:pPr>
  </w:style>
  <w:style w:type="character" w:customStyle="1" w:styleId="FooterChar">
    <w:name w:val="Footer Char"/>
    <w:basedOn w:val="DefaultParagraphFont"/>
    <w:link w:val="Footer"/>
    <w:uiPriority w:val="99"/>
    <w:rsid w:val="00980262"/>
  </w:style>
  <w:style w:type="character" w:styleId="SubtleEmphasis">
    <w:name w:val="Subtle Emphasis"/>
    <w:basedOn w:val="DefaultParagraphFont"/>
    <w:uiPriority w:val="19"/>
    <w:qFormat/>
    <w:rsid w:val="000A5516"/>
    <w:rPr>
      <w:i/>
      <w:iCs/>
      <w:color w:val="757675" w:themeColor="text1" w:themeTint="BF"/>
    </w:rPr>
  </w:style>
  <w:style w:type="paragraph" w:styleId="NoSpacing">
    <w:name w:val="No Spacing"/>
    <w:uiPriority w:val="1"/>
    <w:qFormat/>
    <w:rsid w:val="00A9338E"/>
    <w:rPr>
      <w:color w:val="484948" w:themeColor="text1"/>
      <w:sz w:val="20"/>
    </w:rPr>
  </w:style>
  <w:style w:type="character" w:customStyle="1" w:styleId="Heading1Char">
    <w:name w:val="Heading 1 Char"/>
    <w:basedOn w:val="DefaultParagraphFont"/>
    <w:link w:val="Heading1"/>
    <w:uiPriority w:val="9"/>
    <w:rsid w:val="006D4A58"/>
    <w:rPr>
      <w:rFonts w:asciiTheme="majorHAnsi" w:eastAsiaTheme="majorEastAsia" w:hAnsiTheme="majorHAnsi" w:cstheme="majorBidi"/>
      <w:b/>
      <w:color w:val="0F8187"/>
      <w:sz w:val="60"/>
      <w:szCs w:val="32"/>
    </w:rPr>
  </w:style>
  <w:style w:type="character" w:customStyle="1" w:styleId="Heading2Char">
    <w:name w:val="Heading 2 Char"/>
    <w:basedOn w:val="DefaultParagraphFont"/>
    <w:link w:val="Heading2"/>
    <w:uiPriority w:val="9"/>
    <w:rsid w:val="00F617E2"/>
    <w:rPr>
      <w:rFonts w:asciiTheme="majorHAnsi" w:eastAsiaTheme="majorEastAsia" w:hAnsiTheme="majorHAnsi" w:cstheme="majorBidi"/>
      <w:b/>
      <w:color w:val="033651" w:themeColor="accent1"/>
      <w:sz w:val="40"/>
      <w:szCs w:val="26"/>
    </w:rPr>
  </w:style>
  <w:style w:type="character" w:customStyle="1" w:styleId="Heading3Char">
    <w:name w:val="Heading 3 Char"/>
    <w:basedOn w:val="DefaultParagraphFont"/>
    <w:link w:val="Heading3"/>
    <w:uiPriority w:val="9"/>
    <w:rsid w:val="007F574D"/>
    <w:rPr>
      <w:rFonts w:asciiTheme="majorHAnsi" w:eastAsiaTheme="majorEastAsia" w:hAnsiTheme="majorHAnsi" w:cstheme="majorBidi"/>
      <w:color w:val="0F8187" w:themeColor="accent3"/>
      <w:sz w:val="28"/>
    </w:rPr>
  </w:style>
  <w:style w:type="character" w:customStyle="1" w:styleId="Heading4Char">
    <w:name w:val="Heading 4 Char"/>
    <w:basedOn w:val="DefaultParagraphFont"/>
    <w:link w:val="Heading4"/>
    <w:uiPriority w:val="9"/>
    <w:rsid w:val="008D4919"/>
    <w:rPr>
      <w:rFonts w:asciiTheme="majorHAnsi" w:eastAsiaTheme="majorEastAsia" w:hAnsiTheme="majorHAnsi" w:cstheme="majorBidi"/>
      <w:b/>
      <w:iCs/>
      <w:color w:val="0F8187" w:themeColor="accent3"/>
      <w:sz w:val="20"/>
    </w:rPr>
  </w:style>
  <w:style w:type="table" w:styleId="TableGrid">
    <w:name w:val="Table Grid"/>
    <w:basedOn w:val="TableNormal"/>
    <w:uiPriority w:val="39"/>
    <w:rsid w:val="0066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AQ Bullets,Bullet,List Paragraph11,bullet point list,Bullet point,Bulleted Para,NFP GP Bulleted List,FooterText,numbered,Paragraphe de liste1,Bulletr List Paragraph,列出段落,列出段落1,List Paragraph2,List Paragraph21,Listeafsnit1,リスト段落1,L"/>
    <w:basedOn w:val="Normal"/>
    <w:link w:val="ListParagraphChar"/>
    <w:uiPriority w:val="34"/>
    <w:qFormat/>
    <w:rsid w:val="00E0168F"/>
    <w:pPr>
      <w:ind w:left="720"/>
      <w:contextualSpacing/>
    </w:pPr>
  </w:style>
  <w:style w:type="paragraph" w:customStyle="1" w:styleId="Bulletpointbody">
    <w:name w:val="Bullet point body"/>
    <w:basedOn w:val="ListParagraph"/>
    <w:qFormat/>
    <w:rsid w:val="00C62D20"/>
    <w:pPr>
      <w:numPr>
        <w:numId w:val="6"/>
      </w:numPr>
      <w:ind w:left="426" w:hanging="284"/>
    </w:pPr>
  </w:style>
  <w:style w:type="character" w:styleId="PageNumber">
    <w:name w:val="page number"/>
    <w:basedOn w:val="DefaultParagraphFont"/>
    <w:uiPriority w:val="99"/>
    <w:semiHidden/>
    <w:unhideWhenUsed/>
    <w:rsid w:val="00FD45FE"/>
  </w:style>
  <w:style w:type="paragraph" w:customStyle="1" w:styleId="Numberlist">
    <w:name w:val="Number list"/>
    <w:basedOn w:val="Bulletpointbody"/>
    <w:qFormat/>
    <w:rsid w:val="00F617E2"/>
    <w:pPr>
      <w:numPr>
        <w:numId w:val="8"/>
      </w:numPr>
    </w:pPr>
  </w:style>
  <w:style w:type="character" w:styleId="Hyperlink">
    <w:name w:val="Hyperlink"/>
    <w:basedOn w:val="DefaultParagraphFont"/>
    <w:unhideWhenUsed/>
    <w:rsid w:val="009902CE"/>
    <w:rPr>
      <w:color w:val="0563C1" w:themeColor="hyperlink"/>
      <w:u w:val="single"/>
    </w:rPr>
  </w:style>
  <w:style w:type="paragraph" w:styleId="FootnoteText">
    <w:name w:val="footnote text"/>
    <w:basedOn w:val="Normal"/>
    <w:link w:val="FootnoteTextChar"/>
    <w:uiPriority w:val="99"/>
    <w:semiHidden/>
    <w:unhideWhenUsed/>
    <w:rsid w:val="009902CE"/>
    <w:pPr>
      <w:spacing w:after="0"/>
    </w:pPr>
    <w:rPr>
      <w:rFonts w:ascii="Times New Roman" w:eastAsia="SimSun" w:hAnsi="Times New Roman" w:cs="Times New Roman"/>
      <w:color w:val="auto"/>
      <w:kern w:val="0"/>
      <w:szCs w:val="20"/>
      <w:lang w:eastAsia="zh-CN"/>
      <w14:ligatures w14:val="none"/>
    </w:rPr>
  </w:style>
  <w:style w:type="character" w:customStyle="1" w:styleId="FootnoteTextChar">
    <w:name w:val="Footnote Text Char"/>
    <w:basedOn w:val="DefaultParagraphFont"/>
    <w:link w:val="FootnoteText"/>
    <w:uiPriority w:val="99"/>
    <w:semiHidden/>
    <w:rsid w:val="009902CE"/>
    <w:rPr>
      <w:rFonts w:ascii="Times New Roman" w:eastAsia="SimSun" w:hAnsi="Times New Roman" w:cs="Times New Roman"/>
      <w:kern w:val="0"/>
      <w:sz w:val="20"/>
      <w:szCs w:val="20"/>
      <w:lang w:eastAsia="zh-CN"/>
      <w14:ligatures w14:val="none"/>
    </w:rPr>
  </w:style>
  <w:style w:type="character" w:styleId="FootnoteReference">
    <w:name w:val="footnote reference"/>
    <w:basedOn w:val="DefaultParagraphFont"/>
    <w:uiPriority w:val="99"/>
    <w:semiHidden/>
    <w:unhideWhenUsed/>
    <w:rsid w:val="009902CE"/>
    <w:rPr>
      <w:vertAlign w:val="superscript"/>
    </w:rPr>
  </w:style>
  <w:style w:type="character" w:customStyle="1" w:styleId="ListParagraphChar">
    <w:name w:val="List Paragraph Char"/>
    <w:aliases w:val="LAQ Bullets Char,Bullet Char,List Paragraph11 Char,bullet point list Char,Bullet point Char,Bulleted Para Char,NFP GP Bulleted List Char,FooterText Char,numbered Char,Paragraphe de liste1 Char,Bulletr List Paragraph Char,列出段落 Char"/>
    <w:link w:val="ListParagraph"/>
    <w:uiPriority w:val="34"/>
    <w:qFormat/>
    <w:locked/>
    <w:rsid w:val="009902CE"/>
    <w:rPr>
      <w:color w:val="484948" w:themeColor="text1"/>
      <w:sz w:val="20"/>
    </w:rPr>
  </w:style>
  <w:style w:type="paragraph" w:styleId="Revision">
    <w:name w:val="Revision"/>
    <w:hidden/>
    <w:uiPriority w:val="99"/>
    <w:semiHidden/>
    <w:rsid w:val="00717DF3"/>
    <w:rPr>
      <w:color w:val="484948"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dallvx\Downloads\document-long-portrait%20(6).dotx" TargetMode="External"/></Relationships>
</file>

<file path=word/theme/theme1.xml><?xml version="1.0" encoding="utf-8"?>
<a:theme xmlns:a="http://schemas.openxmlformats.org/drawingml/2006/main" name="Office Theme">
  <a:themeElements>
    <a:clrScheme name="Department of Justice and Attorney-General">
      <a:dk1>
        <a:srgbClr val="484948"/>
      </a:dk1>
      <a:lt1>
        <a:srgbClr val="FFFFFF"/>
      </a:lt1>
      <a:dk2>
        <a:srgbClr val="063651"/>
      </a:dk2>
      <a:lt2>
        <a:srgbClr val="FFFFFF"/>
      </a:lt2>
      <a:accent1>
        <a:srgbClr val="033651"/>
      </a:accent1>
      <a:accent2>
        <a:srgbClr val="66C8CB"/>
      </a:accent2>
      <a:accent3>
        <a:srgbClr val="0F8187"/>
      </a:accent3>
      <a:accent4>
        <a:srgbClr val="F89F34"/>
      </a:accent4>
      <a:accent5>
        <a:srgbClr val="E5E8E8"/>
      </a:accent5>
      <a:accent6>
        <a:srgbClr val="E5E8E8"/>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4B5D4DA92FDF44871374E66516C526" ma:contentTypeVersion="19" ma:contentTypeDescription="Create a new document." ma:contentTypeScope="" ma:versionID="d4fd9624cebeec3cbabce68d1e3c65f4">
  <xsd:schema xmlns:xsd="http://www.w3.org/2001/XMLSchema" xmlns:xs="http://www.w3.org/2001/XMLSchema" xmlns:p="http://schemas.microsoft.com/office/2006/metadata/properties" xmlns:ns2="135fb99d-ebf5-402f-828a-e899036737e7" xmlns:ns3="399ccb51-a701-4393-8478-807ae0e7ca7b" targetNamespace="http://schemas.microsoft.com/office/2006/metadata/properties" ma:root="true" ma:fieldsID="915298d7ce05823248e516cc48af43e6" ns2:_="" ns3:_="">
    <xsd:import namespace="135fb99d-ebf5-402f-828a-e899036737e7"/>
    <xsd:import namespace="399ccb51-a701-4393-8478-807ae0e7ca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fb99d-ebf5-402f-828a-e89903673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ddfcb4-d4d9-4c0a-a157-a322b1d893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9ccb51-a701-4393-8478-807ae0e7ca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95d3d7-69f6-457e-a992-e4a16e0b574f}" ma:internalName="TaxCatchAll" ma:showField="CatchAllData" ma:web="399ccb51-a701-4393-8478-807ae0e7c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9DBAE-CBC3-6748-9F50-525F1BFD9D46}">
  <ds:schemaRefs>
    <ds:schemaRef ds:uri="http://schemas.openxmlformats.org/officeDocument/2006/bibliography"/>
  </ds:schemaRefs>
</ds:datastoreItem>
</file>

<file path=customXml/itemProps2.xml><?xml version="1.0" encoding="utf-8"?>
<ds:datastoreItem xmlns:ds="http://schemas.openxmlformats.org/officeDocument/2006/customXml" ds:itemID="{F450D587-E2B3-43ED-BF8E-90878BE8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fb99d-ebf5-402f-828a-e899036737e7"/>
    <ds:schemaRef ds:uri="399ccb51-a701-4393-8478-807ae0e7c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3CAC6-0011-4A56-A67A-08A50DFE5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document-long-portrait (6)</Template>
  <TotalTime>0</TotalTime>
  <Pages>4</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Kendall</dc:creator>
  <cp:keywords/>
  <dc:description/>
  <cp:lastModifiedBy>Vanessa Kendall</cp:lastModifiedBy>
  <cp:revision>2</cp:revision>
  <cp:lastPrinted>2023-10-06T01:22:00Z</cp:lastPrinted>
  <dcterms:created xsi:type="dcterms:W3CDTF">2025-04-01T06:50:00Z</dcterms:created>
  <dcterms:modified xsi:type="dcterms:W3CDTF">2025-04-01T06:50:00Z</dcterms:modified>
</cp:coreProperties>
</file>