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F4E3" w14:textId="76A684F8" w:rsidR="00B135EF" w:rsidRPr="00DA74E2" w:rsidRDefault="00912139" w:rsidP="00912139">
      <w:pPr>
        <w:tabs>
          <w:tab w:val="left" w:pos="3495"/>
        </w:tabs>
        <w:spacing w:line="240" w:lineRule="auto"/>
        <w:rPr>
          <w:rFonts w:cs="MetaMediumLF-Roman"/>
          <w:color w:val="000000"/>
        </w:rPr>
      </w:pPr>
      <w:r>
        <w:rPr>
          <w:noProof/>
          <w:lang w:eastAsia="en-AU"/>
        </w:rPr>
        <w:drawing>
          <wp:anchor distT="0" distB="0" distL="114300" distR="114300" simplePos="0" relativeHeight="251659264" behindDoc="1" locked="0" layoutInCell="1" allowOverlap="1" wp14:anchorId="6D4807D1" wp14:editId="69C08017">
            <wp:simplePos x="752475" y="657225"/>
            <wp:positionH relativeFrom="column">
              <wp:align>center</wp:align>
            </wp:positionH>
            <wp:positionV relativeFrom="page">
              <wp:align>top</wp:align>
            </wp:positionV>
            <wp:extent cx="7563600" cy="1008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8">
                      <a:extLst>
                        <a:ext uri="{28A0092B-C50C-407E-A947-70E740481C1C}">
                          <a14:useLocalDpi xmlns:a14="http://schemas.microsoft.com/office/drawing/2010/main" val="0"/>
                        </a:ext>
                      </a:extLst>
                    </a:blip>
                    <a:stretch>
                      <a:fillRect/>
                    </a:stretch>
                  </pic:blipFill>
                  <pic:spPr>
                    <a:xfrm>
                      <a:off x="0" y="0"/>
                      <a:ext cx="7563600" cy="1008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MetaMediumLF-Roman"/>
          <w:color w:val="000000"/>
        </w:rPr>
        <w:tab/>
      </w:r>
    </w:p>
    <w:p w14:paraId="254D8A2C" w14:textId="77777777" w:rsidR="00B135EF" w:rsidRPr="00DA74E2" w:rsidRDefault="00B135EF" w:rsidP="00B135EF">
      <w:pPr>
        <w:tabs>
          <w:tab w:val="left" w:pos="3570"/>
        </w:tabs>
        <w:spacing w:line="240" w:lineRule="auto"/>
        <w:rPr>
          <w:rFonts w:cs="MetaMediumLF-Roman"/>
          <w:color w:val="000000"/>
        </w:rPr>
      </w:pPr>
    </w:p>
    <w:p w14:paraId="2ABA8E6E" w14:textId="77777777" w:rsidR="00B135EF" w:rsidRPr="00DA74E2" w:rsidRDefault="00B135EF" w:rsidP="00B135EF">
      <w:pPr>
        <w:tabs>
          <w:tab w:val="left" w:pos="3570"/>
        </w:tabs>
        <w:spacing w:line="240" w:lineRule="auto"/>
        <w:rPr>
          <w:rFonts w:cs="MetaMediumLF-Roman"/>
          <w:color w:val="000000"/>
        </w:rPr>
      </w:pPr>
    </w:p>
    <w:p w14:paraId="51F6E0A3" w14:textId="77777777" w:rsidR="00B135EF" w:rsidRPr="00DA74E2" w:rsidRDefault="00B135EF" w:rsidP="00B135EF">
      <w:pPr>
        <w:tabs>
          <w:tab w:val="left" w:pos="3570"/>
        </w:tabs>
        <w:spacing w:line="240" w:lineRule="auto"/>
        <w:rPr>
          <w:rFonts w:cs="MetaMediumLF-Roman"/>
          <w:color w:val="000000"/>
        </w:rPr>
      </w:pPr>
      <w:r w:rsidRPr="00DA74E2">
        <w:rPr>
          <w:rFonts w:cs="MetaMediumLF-Roman"/>
          <w:b/>
          <w:color w:val="000000"/>
          <w:sz w:val="56"/>
          <w:szCs w:val="56"/>
        </w:rPr>
        <w:t>Arts Investment</w:t>
      </w:r>
      <w:r w:rsidRPr="00DA74E2">
        <w:rPr>
          <w:rFonts w:cs="MetaMediumLF-Roman"/>
          <w:b/>
          <w:color w:val="000000"/>
          <w:sz w:val="44"/>
          <w:szCs w:val="44"/>
        </w:rPr>
        <w:br/>
        <w:t>Important Information for Applicants</w:t>
      </w:r>
    </w:p>
    <w:p w14:paraId="07149C6B" w14:textId="77777777" w:rsidR="00BF0FD1" w:rsidRPr="00DA74E2" w:rsidRDefault="00E23027" w:rsidP="00F03078">
      <w:pPr>
        <w:tabs>
          <w:tab w:val="left" w:pos="3570"/>
        </w:tabs>
        <w:rPr>
          <w:sz w:val="36"/>
          <w:szCs w:val="36"/>
        </w:rPr>
      </w:pPr>
      <w:r w:rsidRPr="00DA74E2">
        <w:rPr>
          <w:rFonts w:cs="MetaMediumLF-Roman"/>
          <w:color w:val="000000"/>
        </w:rPr>
        <w:t xml:space="preserve">This information applies to all Arts Queensland </w:t>
      </w:r>
      <w:r w:rsidR="0085574F" w:rsidRPr="00DA74E2">
        <w:rPr>
          <w:rFonts w:cs="MetaMediumLF-Roman"/>
          <w:color w:val="000000"/>
        </w:rPr>
        <w:t>funding programs</w:t>
      </w:r>
      <w:r w:rsidRPr="00DA74E2">
        <w:rPr>
          <w:rFonts w:cs="MetaMediumLF-Roman"/>
          <w:color w:val="000000"/>
        </w:rPr>
        <w:t xml:space="preserve">. </w:t>
      </w:r>
    </w:p>
    <w:p w14:paraId="3CC1681F" w14:textId="77777777" w:rsidR="00BF0FD1" w:rsidRPr="00DA74E2" w:rsidRDefault="00BF0FD1"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t>Information Privacy and Right to</w:t>
      </w:r>
      <w:r w:rsidR="00E23027" w:rsidRPr="00DA74E2">
        <w:rPr>
          <w:rFonts w:cs="MetaMediumLF-Roman"/>
          <w:b/>
          <w:color w:val="000000"/>
          <w:sz w:val="28"/>
          <w:szCs w:val="28"/>
        </w:rPr>
        <w:t xml:space="preserve"> </w:t>
      </w:r>
      <w:r w:rsidRPr="00DA74E2">
        <w:rPr>
          <w:rFonts w:cs="MetaMediumLF-Roman"/>
          <w:b/>
          <w:color w:val="000000"/>
          <w:sz w:val="28"/>
          <w:szCs w:val="28"/>
        </w:rPr>
        <w:t>Information</w:t>
      </w:r>
    </w:p>
    <w:p w14:paraId="62C45064"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The information you provide in your application may be used by Arts Queensland for</w:t>
      </w:r>
      <w:r w:rsidR="0085574F" w:rsidRPr="00DA74E2">
        <w:rPr>
          <w:rFonts w:cs="MetaNormalLF-Roman"/>
          <w:color w:val="000000"/>
        </w:rPr>
        <w:t xml:space="preserve"> </w:t>
      </w:r>
      <w:r w:rsidRPr="00DA74E2">
        <w:rPr>
          <w:rFonts w:cs="MetaNormalLF-Roman"/>
          <w:color w:val="000000"/>
        </w:rPr>
        <w:t>the following purposes:</w:t>
      </w:r>
    </w:p>
    <w:p w14:paraId="204CF215" w14:textId="77777777" w:rsidR="00E23027" w:rsidRPr="00DA74E2" w:rsidRDefault="00BF0FD1" w:rsidP="00E56357">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processing and assessing your application – for this purpose, the information may be</w:t>
      </w:r>
      <w:r w:rsidR="00CC362D" w:rsidRPr="00DA74E2">
        <w:rPr>
          <w:rFonts w:cs="MetaNormalLF-Roman"/>
          <w:color w:val="000000"/>
        </w:rPr>
        <w:t xml:space="preserve"> </w:t>
      </w:r>
      <w:r w:rsidRPr="00DA74E2">
        <w:rPr>
          <w:rFonts w:cs="MetaNormalLF-Roman"/>
          <w:color w:val="000000"/>
        </w:rPr>
        <w:t xml:space="preserve">provided to </w:t>
      </w:r>
      <w:r w:rsidR="00565243" w:rsidRPr="00DA74E2">
        <w:rPr>
          <w:rFonts w:cs="MetaNormalLF-Roman"/>
          <w:color w:val="000000"/>
        </w:rPr>
        <w:t>assessors</w:t>
      </w:r>
      <w:r w:rsidR="00CC362D" w:rsidRPr="00DA74E2">
        <w:rPr>
          <w:rFonts w:cs="MetaNormalLF-Roman"/>
          <w:color w:val="000000"/>
        </w:rPr>
        <w:t xml:space="preserve"> </w:t>
      </w:r>
      <w:r w:rsidRPr="00DA74E2">
        <w:rPr>
          <w:rFonts w:cs="MetaNormalLF-Roman"/>
          <w:color w:val="000000"/>
        </w:rPr>
        <w:t>engaged by Arts Queensland</w:t>
      </w:r>
      <w:r w:rsidR="00565243" w:rsidRPr="00DA74E2">
        <w:rPr>
          <w:rFonts w:cs="MetaNormalLF-Roman"/>
          <w:color w:val="000000"/>
        </w:rPr>
        <w:t xml:space="preserve"> and Local Councils</w:t>
      </w:r>
    </w:p>
    <w:p w14:paraId="42EFDCBB" w14:textId="77777777" w:rsidR="00BF0FD1" w:rsidRPr="00DA74E2" w:rsidRDefault="00BF0FD1" w:rsidP="00565243">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 xml:space="preserve">verifying other </w:t>
      </w:r>
      <w:r w:rsidR="00E74FD9" w:rsidRPr="00DA74E2">
        <w:rPr>
          <w:rFonts w:cs="MetaNormalLF-Roman"/>
          <w:color w:val="000000"/>
        </w:rPr>
        <w:t>funding</w:t>
      </w:r>
      <w:r w:rsidRPr="00DA74E2">
        <w:rPr>
          <w:rFonts w:cs="MetaNormalLF-Roman"/>
          <w:color w:val="000000"/>
        </w:rPr>
        <w:t xml:space="preserve"> incomes for your project – for this purpose, the information may</w:t>
      </w:r>
      <w:r w:rsidR="00565243" w:rsidRPr="00DA74E2">
        <w:rPr>
          <w:rFonts w:cs="MetaNormalLF-Roman"/>
          <w:color w:val="000000"/>
        </w:rPr>
        <w:t xml:space="preserve"> </w:t>
      </w:r>
      <w:r w:rsidRPr="00DA74E2">
        <w:rPr>
          <w:rFonts w:cs="MetaNormalLF-Roman"/>
          <w:color w:val="000000"/>
        </w:rPr>
        <w:t>be provided to other funding agencies nominated in your application</w:t>
      </w:r>
    </w:p>
    <w:p w14:paraId="06F3C841" w14:textId="77777777" w:rsidR="00BF0FD1" w:rsidRPr="00DA74E2" w:rsidRDefault="00BF0FD1" w:rsidP="00565243">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 xml:space="preserve">reviewing and evaluating Arts Queensland </w:t>
      </w:r>
      <w:r w:rsidR="00E74FD9" w:rsidRPr="00DA74E2">
        <w:rPr>
          <w:rFonts w:cs="MetaNormalLF-Roman"/>
          <w:color w:val="000000"/>
        </w:rPr>
        <w:t>funding</w:t>
      </w:r>
      <w:r w:rsidRPr="00DA74E2">
        <w:rPr>
          <w:rFonts w:cs="MetaNormalLF-Roman"/>
          <w:color w:val="000000"/>
        </w:rPr>
        <w:t xml:space="preserve"> programs, strategies, plans and</w:t>
      </w:r>
      <w:r w:rsidR="00565243" w:rsidRPr="00DA74E2">
        <w:rPr>
          <w:rFonts w:cs="MetaNormalLF-Roman"/>
          <w:color w:val="000000"/>
        </w:rPr>
        <w:t xml:space="preserve"> </w:t>
      </w:r>
      <w:r w:rsidRPr="00DA74E2">
        <w:rPr>
          <w:rFonts w:cs="MetaNormalLF-Roman"/>
          <w:color w:val="000000"/>
        </w:rPr>
        <w:t>services – we may contact you for this purpose</w:t>
      </w:r>
    </w:p>
    <w:p w14:paraId="515622AE" w14:textId="77777777" w:rsidR="00BF0FD1" w:rsidRPr="00DA74E2" w:rsidRDefault="00BF0FD1" w:rsidP="00E23027">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training</w:t>
      </w:r>
    </w:p>
    <w:p w14:paraId="707D4879" w14:textId="77777777" w:rsidR="00BF0FD1" w:rsidRPr="00DA74E2" w:rsidRDefault="00BF0FD1" w:rsidP="00E23027">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systems testing and process improvement</w:t>
      </w:r>
    </w:p>
    <w:p w14:paraId="11522CF1" w14:textId="77777777" w:rsidR="00BF0FD1" w:rsidRPr="00DA74E2" w:rsidRDefault="00F771C5" w:rsidP="00E23027">
      <w:pPr>
        <w:pStyle w:val="ListParagraph"/>
        <w:numPr>
          <w:ilvl w:val="0"/>
          <w:numId w:val="1"/>
        </w:numPr>
        <w:autoSpaceDE w:val="0"/>
        <w:autoSpaceDN w:val="0"/>
        <w:adjustRightInd w:val="0"/>
        <w:spacing w:after="0" w:line="240" w:lineRule="auto"/>
        <w:rPr>
          <w:rFonts w:cs="MetaNormalLF-Roman"/>
          <w:color w:val="000000"/>
        </w:rPr>
      </w:pPr>
      <w:proofErr w:type="gramStart"/>
      <w:r w:rsidRPr="00DA74E2">
        <w:rPr>
          <w:rFonts w:cs="MetaNormalLF-Roman"/>
          <w:color w:val="000000"/>
        </w:rPr>
        <w:t>compiling</w:t>
      </w:r>
      <w:proofErr w:type="gramEnd"/>
      <w:r w:rsidRPr="00DA74E2">
        <w:rPr>
          <w:rFonts w:cs="MetaNormalLF-Roman"/>
          <w:color w:val="000000"/>
        </w:rPr>
        <w:t xml:space="preserve"> statistics</w:t>
      </w:r>
      <w:r w:rsidR="00B954F2" w:rsidRPr="00DA74E2">
        <w:rPr>
          <w:rFonts w:cs="MetaNormalLF-Roman"/>
          <w:color w:val="000000"/>
        </w:rPr>
        <w:t>.</w:t>
      </w:r>
    </w:p>
    <w:p w14:paraId="1892CB15" w14:textId="77777777" w:rsidR="00E23027" w:rsidRPr="00DA74E2" w:rsidRDefault="00E23027" w:rsidP="00E23027">
      <w:pPr>
        <w:pStyle w:val="ListParagraph"/>
        <w:autoSpaceDE w:val="0"/>
        <w:autoSpaceDN w:val="0"/>
        <w:adjustRightInd w:val="0"/>
        <w:spacing w:after="0" w:line="240" w:lineRule="auto"/>
        <w:rPr>
          <w:rFonts w:cs="MetaNormalLF-Roman"/>
          <w:color w:val="000000"/>
        </w:rPr>
      </w:pPr>
    </w:p>
    <w:p w14:paraId="52859A94" w14:textId="77777777" w:rsidR="00CC362D" w:rsidRPr="00DA74E2" w:rsidRDefault="00CC362D" w:rsidP="00CC362D">
      <w:pPr>
        <w:autoSpaceDE w:val="0"/>
        <w:autoSpaceDN w:val="0"/>
        <w:rPr>
          <w:color w:val="000000"/>
        </w:rPr>
      </w:pPr>
      <w:r w:rsidRPr="00DA74E2">
        <w:rPr>
          <w:color w:val="000000"/>
        </w:rPr>
        <w:t>If your application is successful, the information you provide in your funding application, the amount of funding you receive, the information you provide in your progress reports and/or outcome report/s and text and images relating to your funded activity may be used by Arts Queensland, including publication on its website and/or other Queensland Government websites as part of the Government’s Open Data initiative, for the purposes listed above and for the following purposes:</w:t>
      </w:r>
    </w:p>
    <w:p w14:paraId="6A87F136" w14:textId="77777777" w:rsidR="00BF0FD1" w:rsidRPr="00DA74E2" w:rsidRDefault="00BF0FD1" w:rsidP="00950B89">
      <w:pPr>
        <w:pStyle w:val="ListParagraph"/>
        <w:numPr>
          <w:ilvl w:val="0"/>
          <w:numId w:val="17"/>
        </w:numPr>
        <w:autoSpaceDE w:val="0"/>
        <w:autoSpaceDN w:val="0"/>
        <w:adjustRightInd w:val="0"/>
        <w:spacing w:after="60" w:line="240" w:lineRule="auto"/>
        <w:ind w:left="714" w:hanging="357"/>
        <w:contextualSpacing w:val="0"/>
        <w:rPr>
          <w:rFonts w:cs="MetaNormalLF-Roman"/>
          <w:color w:val="000000"/>
        </w:rPr>
      </w:pPr>
      <w:r w:rsidRPr="00DA74E2">
        <w:rPr>
          <w:rFonts w:cs="MetaNormalLF-Roman"/>
          <w:color w:val="000000"/>
        </w:rPr>
        <w:t xml:space="preserve">processing, paying and administering your </w:t>
      </w:r>
      <w:r w:rsidR="00E74FD9" w:rsidRPr="00DA74E2">
        <w:rPr>
          <w:rFonts w:cs="MetaNormalLF-Roman"/>
          <w:color w:val="000000"/>
        </w:rPr>
        <w:t>funding</w:t>
      </w:r>
    </w:p>
    <w:p w14:paraId="7C3D8F76" w14:textId="77777777" w:rsidR="00BF0FD1" w:rsidRPr="00DA74E2" w:rsidRDefault="00BF0FD1" w:rsidP="00950B89">
      <w:pPr>
        <w:pStyle w:val="ListParagraph"/>
        <w:numPr>
          <w:ilvl w:val="0"/>
          <w:numId w:val="2"/>
        </w:numPr>
        <w:autoSpaceDE w:val="0"/>
        <w:autoSpaceDN w:val="0"/>
        <w:adjustRightInd w:val="0"/>
        <w:spacing w:after="60" w:line="240" w:lineRule="auto"/>
        <w:ind w:left="714" w:hanging="357"/>
        <w:contextualSpacing w:val="0"/>
        <w:rPr>
          <w:rFonts w:cs="MetaNormalLF-Roman"/>
          <w:color w:val="000000"/>
        </w:rPr>
      </w:pPr>
      <w:r w:rsidRPr="00DA74E2">
        <w:rPr>
          <w:rFonts w:cs="MetaNormalLF-Roman"/>
          <w:color w:val="000000"/>
        </w:rPr>
        <w:t>reporting, including in the Arts Queensland annual report</w:t>
      </w:r>
    </w:p>
    <w:p w14:paraId="60B5A2D1" w14:textId="77777777" w:rsidR="00BF0FD1" w:rsidRPr="00DA74E2" w:rsidRDefault="00BF0FD1" w:rsidP="00950B89">
      <w:pPr>
        <w:pStyle w:val="ListParagraph"/>
        <w:numPr>
          <w:ilvl w:val="0"/>
          <w:numId w:val="2"/>
        </w:numPr>
        <w:autoSpaceDE w:val="0"/>
        <w:autoSpaceDN w:val="0"/>
        <w:adjustRightInd w:val="0"/>
        <w:spacing w:after="60" w:line="240" w:lineRule="auto"/>
        <w:ind w:left="714" w:hanging="357"/>
        <w:contextualSpacing w:val="0"/>
        <w:rPr>
          <w:rFonts w:cs="MetaNormalLF-Roman"/>
          <w:color w:val="000000"/>
        </w:rPr>
      </w:pPr>
      <w:proofErr w:type="gramStart"/>
      <w:r w:rsidRPr="00DA74E2">
        <w:rPr>
          <w:rFonts w:cs="MetaNormalLF-Roman"/>
          <w:color w:val="000000"/>
        </w:rPr>
        <w:t>promoting</w:t>
      </w:r>
      <w:proofErr w:type="gramEnd"/>
      <w:r w:rsidRPr="00DA74E2">
        <w:rPr>
          <w:rFonts w:cs="MetaNormalLF-Roman"/>
          <w:color w:val="000000"/>
        </w:rPr>
        <w:t xml:space="preserve"> funding outcomes and Queensland’s arts and culture – for this purpose, the</w:t>
      </w:r>
      <w:r w:rsidR="00E56357" w:rsidRPr="00DA74E2">
        <w:rPr>
          <w:rFonts w:cs="MetaNormalLF-Roman"/>
          <w:color w:val="000000"/>
        </w:rPr>
        <w:t xml:space="preserve"> </w:t>
      </w:r>
      <w:r w:rsidRPr="00DA74E2">
        <w:rPr>
          <w:rFonts w:cs="MetaNormalLF-Roman"/>
          <w:color w:val="000000"/>
        </w:rPr>
        <w:t>information (including your contact details) may be provided to Queensland Government</w:t>
      </w:r>
      <w:r w:rsidR="00E56357" w:rsidRPr="00DA74E2">
        <w:rPr>
          <w:rFonts w:cs="MetaNormalLF-Roman"/>
          <w:color w:val="000000"/>
        </w:rPr>
        <w:t xml:space="preserve"> </w:t>
      </w:r>
      <w:r w:rsidRPr="00DA74E2">
        <w:rPr>
          <w:rFonts w:cs="MetaNormalLF-Roman"/>
          <w:color w:val="000000"/>
        </w:rPr>
        <w:t>Members of Parliament, the media</w:t>
      </w:r>
      <w:r w:rsidR="00CC362D" w:rsidRPr="00DA74E2">
        <w:rPr>
          <w:rFonts w:cs="MetaNormalLF-Roman"/>
          <w:color w:val="000000"/>
        </w:rPr>
        <w:t>, local government, Australia Council and state government</w:t>
      </w:r>
      <w:r w:rsidRPr="00DA74E2">
        <w:rPr>
          <w:rFonts w:cs="MetaNormalLF-Roman"/>
          <w:color w:val="000000"/>
        </w:rPr>
        <w:t xml:space="preserve"> agencies</w:t>
      </w:r>
      <w:r w:rsidR="008B4D21" w:rsidRPr="00DA74E2">
        <w:rPr>
          <w:rFonts w:cs="MetaNormalLF-Roman"/>
          <w:color w:val="000000"/>
        </w:rPr>
        <w:t>, who</w:t>
      </w:r>
      <w:r w:rsidRPr="00DA74E2">
        <w:rPr>
          <w:rFonts w:cs="MetaNormalLF-Roman"/>
          <w:color w:val="000000"/>
        </w:rPr>
        <w:t xml:space="preserve"> may contact you directly.</w:t>
      </w:r>
    </w:p>
    <w:p w14:paraId="33341CFE" w14:textId="77777777" w:rsidR="00F771C5" w:rsidRPr="00DA74E2" w:rsidRDefault="00F771C5" w:rsidP="00BF0FD1">
      <w:pPr>
        <w:autoSpaceDE w:val="0"/>
        <w:autoSpaceDN w:val="0"/>
        <w:adjustRightInd w:val="0"/>
        <w:spacing w:after="0" w:line="240" w:lineRule="auto"/>
        <w:rPr>
          <w:rFonts w:cs="MetaNormalLF-Roman"/>
          <w:color w:val="000000"/>
        </w:rPr>
      </w:pPr>
    </w:p>
    <w:p w14:paraId="714919C8"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 xml:space="preserve">Arts Queensland treats all personal information in accordance with the </w:t>
      </w:r>
      <w:r w:rsidRPr="00DA74E2">
        <w:rPr>
          <w:rFonts w:cs="MetaNormalLF-Roman"/>
          <w:i/>
          <w:iCs/>
          <w:color w:val="000000"/>
        </w:rPr>
        <w:t>Information Pr</w:t>
      </w:r>
      <w:r w:rsidRPr="00DA74E2">
        <w:rPr>
          <w:rFonts w:cs="MetaNormalLF-Italic"/>
          <w:i/>
          <w:iCs/>
          <w:color w:val="000000"/>
        </w:rPr>
        <w:t>ivacy</w:t>
      </w:r>
      <w:r w:rsidR="0085574F" w:rsidRPr="00DA74E2">
        <w:rPr>
          <w:rFonts w:cs="MetaNormalLF-Italic"/>
          <w:i/>
          <w:iCs/>
          <w:color w:val="000000"/>
        </w:rPr>
        <w:t xml:space="preserve"> </w:t>
      </w:r>
      <w:r w:rsidRPr="00DA74E2">
        <w:rPr>
          <w:rFonts w:cs="MetaNormalLF-Italic"/>
          <w:i/>
          <w:iCs/>
          <w:color w:val="000000"/>
        </w:rPr>
        <w:t>Act 2009.</w:t>
      </w:r>
      <w:r w:rsidR="00220507" w:rsidRPr="00DA74E2">
        <w:rPr>
          <w:rFonts w:cs="MetaNormalLF-Italic"/>
          <w:i/>
          <w:iCs/>
          <w:color w:val="000000"/>
        </w:rPr>
        <w:t xml:space="preserve"> </w:t>
      </w:r>
      <w:r w:rsidRPr="00DA74E2">
        <w:rPr>
          <w:rFonts w:cs="MetaNormalLF-Roman"/>
          <w:color w:val="000000"/>
        </w:rPr>
        <w:t xml:space="preserve">The provisions of the </w:t>
      </w:r>
      <w:r w:rsidRPr="00DA74E2">
        <w:rPr>
          <w:rFonts w:cs="MetaNormalLF-Italic"/>
          <w:i/>
          <w:iCs/>
          <w:color w:val="000000"/>
        </w:rPr>
        <w:t xml:space="preserve">Right to Information Act 2009 </w:t>
      </w:r>
      <w:r w:rsidRPr="00DA74E2">
        <w:rPr>
          <w:rFonts w:cs="MetaNormalLF-Roman"/>
          <w:color w:val="000000"/>
        </w:rPr>
        <w:t>apply to documents in the possession of</w:t>
      </w:r>
      <w:r w:rsidR="0085574F" w:rsidRPr="00DA74E2">
        <w:rPr>
          <w:rFonts w:cs="MetaNormalLF-Roman"/>
          <w:color w:val="000000"/>
        </w:rPr>
        <w:t xml:space="preserve"> </w:t>
      </w:r>
      <w:r w:rsidRPr="00DA74E2">
        <w:rPr>
          <w:rFonts w:cs="MetaNormalLF-Roman"/>
          <w:color w:val="000000"/>
        </w:rPr>
        <w:t>Arts Queensland.</w:t>
      </w:r>
    </w:p>
    <w:p w14:paraId="1C6F01DF" w14:textId="77777777" w:rsidR="00B135EF" w:rsidRPr="00DA74E2" w:rsidRDefault="00B135EF">
      <w:pPr>
        <w:spacing w:after="0" w:line="240" w:lineRule="auto"/>
        <w:rPr>
          <w:rFonts w:cs="MetaMediumLF-Roman"/>
          <w:b/>
          <w:color w:val="000000"/>
          <w:sz w:val="28"/>
          <w:szCs w:val="28"/>
        </w:rPr>
      </w:pPr>
    </w:p>
    <w:p w14:paraId="6AFD6C35" w14:textId="77777777" w:rsidR="00912139" w:rsidRDefault="00912139">
      <w:pPr>
        <w:spacing w:after="0" w:line="240" w:lineRule="auto"/>
        <w:rPr>
          <w:rFonts w:cs="MetaMediumLF-Roman"/>
          <w:b/>
          <w:color w:val="000000"/>
          <w:sz w:val="28"/>
          <w:szCs w:val="28"/>
        </w:rPr>
      </w:pPr>
      <w:r>
        <w:rPr>
          <w:rFonts w:cs="MetaMediumLF-Roman"/>
          <w:b/>
          <w:color w:val="000000"/>
          <w:sz w:val="28"/>
          <w:szCs w:val="28"/>
        </w:rPr>
        <w:br w:type="page"/>
      </w:r>
    </w:p>
    <w:p w14:paraId="69A7975C" w14:textId="3B95557D" w:rsidR="002F6AE9" w:rsidRPr="00DA74E2" w:rsidRDefault="002F6AE9"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lastRenderedPageBreak/>
        <w:t>Paying award industry rates</w:t>
      </w:r>
    </w:p>
    <w:p w14:paraId="5D668BF9" w14:textId="172D1841" w:rsidR="00F771C5" w:rsidRDefault="005336F1" w:rsidP="00BF0FD1">
      <w:pPr>
        <w:autoSpaceDE w:val="0"/>
        <w:autoSpaceDN w:val="0"/>
        <w:adjustRightInd w:val="0"/>
        <w:spacing w:after="0" w:line="240" w:lineRule="auto"/>
        <w:rPr>
          <w:iCs/>
        </w:rPr>
      </w:pPr>
      <w:r w:rsidRPr="00DA74E2">
        <w:rPr>
          <w:iCs/>
        </w:rPr>
        <w:t xml:space="preserve">Applicants must </w:t>
      </w:r>
      <w:r w:rsidR="00680934" w:rsidRPr="00DA74E2">
        <w:rPr>
          <w:iCs/>
        </w:rPr>
        <w:t>pay</w:t>
      </w:r>
      <w:r w:rsidRPr="00DA74E2">
        <w:rPr>
          <w:iCs/>
        </w:rPr>
        <w:t xml:space="preserve"> </w:t>
      </w:r>
      <w:r w:rsidR="008A6BD6" w:rsidRPr="00DA74E2">
        <w:rPr>
          <w:iCs/>
        </w:rPr>
        <w:t xml:space="preserve">at least </w:t>
      </w:r>
      <w:r w:rsidRPr="00DA74E2">
        <w:rPr>
          <w:iCs/>
        </w:rPr>
        <w:t>award rates or industry recommended rates of pay to arts and cultural workers involved in the project.</w:t>
      </w:r>
    </w:p>
    <w:p w14:paraId="380837C7" w14:textId="2E508FAE" w:rsidR="00912139" w:rsidRDefault="00912139" w:rsidP="00BF0FD1">
      <w:pPr>
        <w:autoSpaceDE w:val="0"/>
        <w:autoSpaceDN w:val="0"/>
        <w:adjustRightInd w:val="0"/>
        <w:spacing w:after="0" w:line="240" w:lineRule="auto"/>
        <w:rPr>
          <w:iCs/>
        </w:rPr>
      </w:pPr>
    </w:p>
    <w:p w14:paraId="14453996" w14:textId="01631912" w:rsidR="00912139" w:rsidRDefault="00912139" w:rsidP="00912139">
      <w:pPr>
        <w:autoSpaceDE w:val="0"/>
        <w:autoSpaceDN w:val="0"/>
        <w:adjustRightInd w:val="0"/>
        <w:spacing w:after="0" w:line="240" w:lineRule="auto"/>
        <w:rPr>
          <w:iCs/>
        </w:rPr>
      </w:pPr>
      <w:r w:rsidRPr="00912139">
        <w:rPr>
          <w:iCs/>
        </w:rPr>
        <w:t xml:space="preserve">Pay scales and conditions may be prescribed by legally binding industrial awards and agreements, such as those monitored by the </w:t>
      </w:r>
      <w:hyperlink r:id="rId9" w:history="1">
        <w:r w:rsidRPr="00662E01">
          <w:rPr>
            <w:rStyle w:val="Hyperlink"/>
            <w:iCs/>
          </w:rPr>
          <w:t>Media, Entertainment and Arts Alliance (MEAA).</w:t>
        </w:r>
      </w:hyperlink>
      <w:bookmarkStart w:id="0" w:name="_GoBack"/>
      <w:bookmarkEnd w:id="0"/>
      <w:r w:rsidRPr="00912139">
        <w:rPr>
          <w:iCs/>
        </w:rPr>
        <w:t xml:space="preserve"> In other cases, appropriate industry standards have been recommended by arts industry organisations, such as:</w:t>
      </w:r>
    </w:p>
    <w:p w14:paraId="2379C9E9" w14:textId="77777777" w:rsidR="00912139" w:rsidRPr="00912139" w:rsidRDefault="00912139" w:rsidP="00912139">
      <w:pPr>
        <w:autoSpaceDE w:val="0"/>
        <w:autoSpaceDN w:val="0"/>
        <w:adjustRightInd w:val="0"/>
        <w:spacing w:after="0" w:line="240" w:lineRule="auto"/>
        <w:rPr>
          <w:iCs/>
        </w:rPr>
      </w:pPr>
    </w:p>
    <w:p w14:paraId="59776483" w14:textId="77777777" w:rsidR="00912139" w:rsidRPr="00912139" w:rsidRDefault="000B5FAE" w:rsidP="00912139">
      <w:pPr>
        <w:pStyle w:val="ListParagraph"/>
        <w:numPr>
          <w:ilvl w:val="0"/>
          <w:numId w:val="27"/>
        </w:numPr>
        <w:rPr>
          <w:rFonts w:asciiTheme="minorHAnsi" w:hAnsiTheme="minorHAnsi" w:cstheme="minorHAnsi"/>
          <w:lang w:eastAsia="en-AU"/>
        </w:rPr>
      </w:pPr>
      <w:hyperlink r:id="rId10" w:history="1">
        <w:r w:rsidR="00912139" w:rsidRPr="00912139">
          <w:rPr>
            <w:rStyle w:val="Hyperlink"/>
            <w:rFonts w:asciiTheme="minorHAnsi" w:hAnsiTheme="minorHAnsi" w:cstheme="minorHAnsi"/>
          </w:rPr>
          <w:t>Australian Writers’ Guild</w:t>
        </w:r>
      </w:hyperlink>
    </w:p>
    <w:p w14:paraId="1954D550" w14:textId="77777777" w:rsidR="00912139" w:rsidRPr="00912139" w:rsidRDefault="000B5FAE" w:rsidP="00912139">
      <w:pPr>
        <w:pStyle w:val="ListParagraph"/>
        <w:numPr>
          <w:ilvl w:val="0"/>
          <w:numId w:val="27"/>
        </w:numPr>
        <w:rPr>
          <w:rFonts w:asciiTheme="minorHAnsi" w:hAnsiTheme="minorHAnsi" w:cstheme="minorHAnsi"/>
          <w:lang w:eastAsia="en-AU"/>
        </w:rPr>
      </w:pPr>
      <w:hyperlink r:id="rId11" w:history="1">
        <w:r w:rsidR="00912139" w:rsidRPr="00912139">
          <w:rPr>
            <w:rStyle w:val="Hyperlink"/>
            <w:rFonts w:asciiTheme="minorHAnsi" w:hAnsiTheme="minorHAnsi" w:cstheme="minorHAnsi"/>
          </w:rPr>
          <w:t>Musician’s Australia</w:t>
        </w:r>
      </w:hyperlink>
    </w:p>
    <w:p w14:paraId="75DB7C99" w14:textId="77777777" w:rsidR="00912139" w:rsidRPr="00912139" w:rsidRDefault="000B5FAE" w:rsidP="00912139">
      <w:pPr>
        <w:pStyle w:val="ListParagraph"/>
        <w:numPr>
          <w:ilvl w:val="0"/>
          <w:numId w:val="27"/>
        </w:numPr>
        <w:rPr>
          <w:rFonts w:asciiTheme="minorHAnsi" w:hAnsiTheme="minorHAnsi" w:cstheme="minorHAnsi"/>
          <w:lang w:eastAsia="en-AU"/>
        </w:rPr>
      </w:pPr>
      <w:hyperlink r:id="rId12" w:history="1">
        <w:r w:rsidR="00912139" w:rsidRPr="00912139">
          <w:rPr>
            <w:rStyle w:val="Hyperlink"/>
            <w:rFonts w:asciiTheme="minorHAnsi" w:hAnsiTheme="minorHAnsi" w:cstheme="minorHAnsi"/>
          </w:rPr>
          <w:t>Australian Society of Authors</w:t>
        </w:r>
      </w:hyperlink>
    </w:p>
    <w:p w14:paraId="24E4442A" w14:textId="77777777" w:rsidR="00912139" w:rsidRPr="00912139" w:rsidRDefault="000B5FAE" w:rsidP="00912139">
      <w:pPr>
        <w:pStyle w:val="ListParagraph"/>
        <w:numPr>
          <w:ilvl w:val="0"/>
          <w:numId w:val="27"/>
        </w:numPr>
        <w:rPr>
          <w:rFonts w:asciiTheme="minorHAnsi" w:hAnsiTheme="minorHAnsi" w:cstheme="minorHAnsi"/>
          <w:lang w:eastAsia="en-AU"/>
        </w:rPr>
      </w:pPr>
      <w:hyperlink r:id="rId13" w:history="1">
        <w:r w:rsidR="00912139" w:rsidRPr="00912139">
          <w:rPr>
            <w:rStyle w:val="Hyperlink"/>
            <w:rFonts w:asciiTheme="minorHAnsi" w:hAnsiTheme="minorHAnsi" w:cstheme="minorHAnsi"/>
          </w:rPr>
          <w:t>Australian Production Design Guild</w:t>
        </w:r>
      </w:hyperlink>
    </w:p>
    <w:p w14:paraId="2B45EB65" w14:textId="3DCE0D62" w:rsidR="00912139" w:rsidRPr="00912139" w:rsidRDefault="000B5FAE" w:rsidP="00912139">
      <w:pPr>
        <w:pStyle w:val="ListParagraph"/>
        <w:numPr>
          <w:ilvl w:val="0"/>
          <w:numId w:val="27"/>
        </w:numPr>
        <w:rPr>
          <w:rFonts w:asciiTheme="minorHAnsi" w:hAnsiTheme="minorHAnsi" w:cstheme="minorHAnsi"/>
          <w:lang w:eastAsia="en-AU"/>
        </w:rPr>
      </w:pPr>
      <w:hyperlink r:id="rId14" w:history="1">
        <w:r w:rsidR="00912139" w:rsidRPr="00912139">
          <w:rPr>
            <w:rStyle w:val="Hyperlink"/>
            <w:rFonts w:asciiTheme="minorHAnsi" w:hAnsiTheme="minorHAnsi" w:cstheme="minorHAnsi"/>
          </w:rPr>
          <w:t>National Association for the Visual Arts</w:t>
        </w:r>
      </w:hyperlink>
    </w:p>
    <w:p w14:paraId="63A4DD80" w14:textId="1273A8A0" w:rsidR="00912139" w:rsidRPr="00DA74E2" w:rsidRDefault="00912139" w:rsidP="00912139">
      <w:pPr>
        <w:autoSpaceDE w:val="0"/>
        <w:autoSpaceDN w:val="0"/>
        <w:adjustRightInd w:val="0"/>
        <w:spacing w:after="0" w:line="240" w:lineRule="auto"/>
        <w:rPr>
          <w:iCs/>
        </w:rPr>
      </w:pPr>
      <w:r w:rsidRPr="00912139">
        <w:rPr>
          <w:iCs/>
        </w:rPr>
        <w:t>Where an industry standard clearly applies, applicants are expected to meet those rates of pay.</w:t>
      </w:r>
    </w:p>
    <w:p w14:paraId="17110437" w14:textId="7E40E24D" w:rsidR="00DD1F8B" w:rsidRDefault="00DD1F8B">
      <w:pPr>
        <w:spacing w:after="0" w:line="240" w:lineRule="auto"/>
        <w:rPr>
          <w:rFonts w:cs="MetaMediumLF-Roman"/>
          <w:b/>
          <w:color w:val="000000"/>
          <w:sz w:val="28"/>
          <w:szCs w:val="28"/>
        </w:rPr>
      </w:pPr>
    </w:p>
    <w:p w14:paraId="4C986004" w14:textId="7FE53436" w:rsidR="00BF0FD1" w:rsidRPr="00DA74E2" w:rsidRDefault="00BF0FD1"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t>Ineligibility of current and former Arts</w:t>
      </w:r>
      <w:r w:rsidR="00A80DEE" w:rsidRPr="00DA74E2">
        <w:rPr>
          <w:rFonts w:cs="MetaMediumLF-Roman"/>
          <w:b/>
          <w:color w:val="000000"/>
          <w:sz w:val="28"/>
          <w:szCs w:val="28"/>
        </w:rPr>
        <w:t xml:space="preserve"> </w:t>
      </w:r>
      <w:r w:rsidRPr="00DA74E2">
        <w:rPr>
          <w:rFonts w:cs="MetaMediumLF-Roman"/>
          <w:b/>
          <w:color w:val="000000"/>
          <w:sz w:val="28"/>
          <w:szCs w:val="28"/>
        </w:rPr>
        <w:t>Queensland employees and others</w:t>
      </w:r>
    </w:p>
    <w:p w14:paraId="0CA84CED" w14:textId="1B06BB84"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Arts Queensland employees and former employees who ceased employment less</w:t>
      </w:r>
      <w:r w:rsidR="0085574F" w:rsidRPr="00DA74E2">
        <w:rPr>
          <w:rFonts w:cs="MetaNormalLF-Roman"/>
          <w:color w:val="000000"/>
        </w:rPr>
        <w:t xml:space="preserve"> </w:t>
      </w:r>
      <w:r w:rsidRPr="00DA74E2">
        <w:rPr>
          <w:rFonts w:cs="MetaNormalLF-Roman"/>
          <w:color w:val="000000"/>
        </w:rPr>
        <w:t xml:space="preserve">than six months before the closing date of the </w:t>
      </w:r>
      <w:r w:rsidR="00CA399E" w:rsidRPr="00DA74E2">
        <w:rPr>
          <w:rFonts w:cs="MetaNormalLF-Roman"/>
          <w:color w:val="000000"/>
        </w:rPr>
        <w:t>investment</w:t>
      </w:r>
      <w:r w:rsidRPr="00DA74E2">
        <w:rPr>
          <w:rFonts w:cs="MetaNormalLF-Roman"/>
          <w:color w:val="000000"/>
        </w:rPr>
        <w:t xml:space="preserve"> program are not eligible to apply.</w:t>
      </w:r>
      <w:r w:rsidR="0085574F" w:rsidRPr="00DA74E2">
        <w:rPr>
          <w:rFonts w:cs="MetaNormalLF-Roman"/>
          <w:color w:val="000000"/>
        </w:rPr>
        <w:t xml:space="preserve"> </w:t>
      </w:r>
      <w:r w:rsidRPr="00DA74E2">
        <w:rPr>
          <w:rFonts w:cs="MetaNormalLF-Roman"/>
          <w:color w:val="000000"/>
        </w:rPr>
        <w:t xml:space="preserve">Applicants who are current employees of an Arts </w:t>
      </w:r>
      <w:r w:rsidR="00F7083D">
        <w:rPr>
          <w:rFonts w:cs="MetaNormalLF-Roman"/>
          <w:color w:val="000000"/>
        </w:rPr>
        <w:t>S</w:t>
      </w:r>
      <w:r w:rsidRPr="00DA74E2">
        <w:rPr>
          <w:rFonts w:cs="MetaNormalLF-Roman"/>
          <w:color w:val="000000"/>
        </w:rPr>
        <w:t xml:space="preserve">tatutory </w:t>
      </w:r>
      <w:r w:rsidR="00F7083D">
        <w:rPr>
          <w:rFonts w:cs="MetaNormalLF-Roman"/>
          <w:color w:val="000000"/>
        </w:rPr>
        <w:t>B</w:t>
      </w:r>
      <w:r w:rsidR="00A80DEE" w:rsidRPr="00DA74E2">
        <w:rPr>
          <w:rFonts w:cs="MetaNormalLF-Roman"/>
          <w:color w:val="000000"/>
        </w:rPr>
        <w:t xml:space="preserve">ody </w:t>
      </w:r>
      <w:r w:rsidRPr="00DA74E2">
        <w:rPr>
          <w:rFonts w:cs="MetaNormalLF-Roman"/>
          <w:color w:val="000000"/>
        </w:rPr>
        <w:t>or the Department</w:t>
      </w:r>
      <w:r w:rsidR="0085574F" w:rsidRPr="00DA74E2">
        <w:rPr>
          <w:rFonts w:cs="MetaNormalLF-Roman"/>
          <w:color w:val="000000"/>
        </w:rPr>
        <w:t xml:space="preserve"> </w:t>
      </w:r>
      <w:r w:rsidRPr="00DA74E2">
        <w:rPr>
          <w:rFonts w:cs="MetaNormalLF-Roman"/>
          <w:color w:val="000000"/>
        </w:rPr>
        <w:t xml:space="preserve">of </w:t>
      </w:r>
      <w:r w:rsidR="006567BD" w:rsidRPr="00DA74E2">
        <w:rPr>
          <w:rFonts w:cs="MetaNormalLF-Roman"/>
          <w:color w:val="000000"/>
        </w:rPr>
        <w:t>Environment and Science</w:t>
      </w:r>
      <w:r w:rsidRPr="00DA74E2">
        <w:rPr>
          <w:rFonts w:cs="MetaNormalLF-Roman"/>
          <w:color w:val="000000"/>
        </w:rPr>
        <w:t>, are ineligible unless their</w:t>
      </w:r>
      <w:r w:rsidR="0085574F" w:rsidRPr="00DA74E2">
        <w:rPr>
          <w:rFonts w:cs="MetaNormalLF-Roman"/>
          <w:color w:val="000000"/>
        </w:rPr>
        <w:t xml:space="preserve"> </w:t>
      </w:r>
      <w:r w:rsidRPr="00DA74E2">
        <w:rPr>
          <w:rFonts w:cs="MetaNormalLF-Roman"/>
          <w:color w:val="000000"/>
        </w:rPr>
        <w:t>application includes a covering letter from their employer. The letter will need to include</w:t>
      </w:r>
      <w:r w:rsidR="00A80DEE" w:rsidRPr="00DA74E2">
        <w:rPr>
          <w:rFonts w:cs="MetaNormalLF-Roman"/>
          <w:color w:val="000000"/>
        </w:rPr>
        <w:t xml:space="preserve"> the applicant’s role and employment details,</w:t>
      </w:r>
      <w:r w:rsidRPr="00DA74E2">
        <w:rPr>
          <w:rFonts w:cs="MetaNormalLF-Roman"/>
          <w:color w:val="000000"/>
        </w:rPr>
        <w:t xml:space="preserve"> a</w:t>
      </w:r>
      <w:r w:rsidR="0085574F" w:rsidRPr="00DA74E2">
        <w:rPr>
          <w:rFonts w:cs="MetaNormalLF-Roman"/>
          <w:color w:val="000000"/>
        </w:rPr>
        <w:t xml:space="preserve"> </w:t>
      </w:r>
      <w:r w:rsidRPr="00DA74E2">
        <w:rPr>
          <w:rFonts w:cs="MetaNormalLF-Roman"/>
          <w:color w:val="000000"/>
        </w:rPr>
        <w:t>statement that their application does not relate to carrying out duties of their role</w:t>
      </w:r>
      <w:r w:rsidR="00A80DEE" w:rsidRPr="00DA74E2">
        <w:rPr>
          <w:rFonts w:cs="MetaNormalLF-Roman"/>
          <w:color w:val="000000"/>
        </w:rPr>
        <w:t xml:space="preserve"> and how any potential conflicts of interest will be addressed</w:t>
      </w:r>
      <w:r w:rsidRPr="00DA74E2">
        <w:rPr>
          <w:rFonts w:cs="MetaNormalLF-Roman"/>
          <w:color w:val="000000"/>
        </w:rPr>
        <w:t>.</w:t>
      </w:r>
    </w:p>
    <w:p w14:paraId="2F9BE0E9" w14:textId="77777777" w:rsidR="00CA399E" w:rsidRPr="00DA74E2" w:rsidRDefault="00CA399E" w:rsidP="00BF0FD1">
      <w:pPr>
        <w:autoSpaceDE w:val="0"/>
        <w:autoSpaceDN w:val="0"/>
        <w:adjustRightInd w:val="0"/>
        <w:spacing w:after="0" w:line="240" w:lineRule="auto"/>
        <w:rPr>
          <w:rFonts w:cs="MetaMediumLF-Roman"/>
          <w:color w:val="000000"/>
        </w:rPr>
      </w:pPr>
    </w:p>
    <w:p w14:paraId="0A10290F" w14:textId="77777777" w:rsidR="00BF0FD1" w:rsidRPr="00DA74E2" w:rsidRDefault="00BF0FD1"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t>Feedback and review of decision</w:t>
      </w:r>
    </w:p>
    <w:p w14:paraId="2903D2D5" w14:textId="77777777" w:rsidR="00BF0FD1" w:rsidRPr="00DA74E2" w:rsidRDefault="00BF0FD1" w:rsidP="00950B89">
      <w:pPr>
        <w:autoSpaceDE w:val="0"/>
        <w:autoSpaceDN w:val="0"/>
        <w:adjustRightInd w:val="0"/>
        <w:spacing w:after="120" w:line="240" w:lineRule="auto"/>
        <w:rPr>
          <w:rFonts w:cs="MetaNormalLF-Roman"/>
          <w:color w:val="000000"/>
        </w:rPr>
      </w:pPr>
      <w:r w:rsidRPr="00DA74E2">
        <w:rPr>
          <w:rFonts w:cs="MetaNormalLF-Roman"/>
          <w:color w:val="000000"/>
        </w:rPr>
        <w:t xml:space="preserve">Applicants </w:t>
      </w:r>
      <w:r w:rsidR="00220507" w:rsidRPr="00DA74E2">
        <w:rPr>
          <w:rFonts w:cs="MetaNormalLF-Roman"/>
          <w:color w:val="000000"/>
        </w:rPr>
        <w:t>can</w:t>
      </w:r>
      <w:r w:rsidRPr="00DA74E2">
        <w:rPr>
          <w:rFonts w:cs="MetaNormalLF-Roman"/>
          <w:color w:val="000000"/>
        </w:rPr>
        <w:t xml:space="preserve"> request feedback on their application.</w:t>
      </w:r>
      <w:r w:rsidR="00220507" w:rsidRPr="00DA74E2">
        <w:rPr>
          <w:rFonts w:cs="MetaNormalLF-Roman"/>
          <w:color w:val="000000"/>
        </w:rPr>
        <w:t xml:space="preserve"> </w:t>
      </w:r>
      <w:r w:rsidRPr="00DA74E2">
        <w:rPr>
          <w:rFonts w:cs="MetaNormalLF-Roman"/>
          <w:color w:val="000000"/>
        </w:rPr>
        <w:t>In the first instance please contact Arts Queensland to request feedback.</w:t>
      </w:r>
    </w:p>
    <w:p w14:paraId="12BBF991" w14:textId="401F39BB" w:rsidR="00BF0FD1" w:rsidRDefault="00BF0FD1" w:rsidP="00950B89">
      <w:pPr>
        <w:autoSpaceDE w:val="0"/>
        <w:autoSpaceDN w:val="0"/>
        <w:adjustRightInd w:val="0"/>
        <w:spacing w:after="120" w:line="240" w:lineRule="auto"/>
        <w:rPr>
          <w:rFonts w:cs="MetaNormalLF-Roman"/>
          <w:color w:val="000000"/>
        </w:rPr>
      </w:pPr>
      <w:r w:rsidRPr="00DA74E2">
        <w:rPr>
          <w:rFonts w:cs="MetaNormalLF-Roman"/>
          <w:color w:val="000000"/>
        </w:rPr>
        <w:t xml:space="preserve">All funding decisions can be reviewed under the </w:t>
      </w:r>
      <w:r w:rsidRPr="00DA74E2">
        <w:rPr>
          <w:rFonts w:cs="MetaNormalLF-Italic"/>
          <w:i/>
          <w:iCs/>
          <w:color w:val="000000"/>
        </w:rPr>
        <w:t>Judicial Review Act 1991</w:t>
      </w:r>
      <w:r w:rsidRPr="00DA74E2">
        <w:rPr>
          <w:rFonts w:cs="MetaNormalLF-Roman"/>
          <w:color w:val="000000"/>
        </w:rPr>
        <w:t>. An applicant</w:t>
      </w:r>
      <w:r w:rsidR="0085574F" w:rsidRPr="00DA74E2">
        <w:rPr>
          <w:rFonts w:cs="MetaNormalLF-Roman"/>
          <w:color w:val="000000"/>
        </w:rPr>
        <w:t xml:space="preserve"> </w:t>
      </w:r>
      <w:r w:rsidRPr="00DA74E2">
        <w:rPr>
          <w:rFonts w:cs="MetaNormalLF-Roman"/>
          <w:color w:val="000000"/>
        </w:rPr>
        <w:t>dissatisfied with the decision can request, in writing, within 28 days of receiving notification</w:t>
      </w:r>
      <w:r w:rsidR="0085574F" w:rsidRPr="00DA74E2">
        <w:rPr>
          <w:rFonts w:cs="MetaNormalLF-Roman"/>
          <w:color w:val="000000"/>
        </w:rPr>
        <w:t xml:space="preserve"> </w:t>
      </w:r>
      <w:r w:rsidRPr="00DA74E2">
        <w:rPr>
          <w:rFonts w:cs="MetaNormalLF-Roman"/>
          <w:color w:val="000000"/>
        </w:rPr>
        <w:t>of the decision, a written statement in relation to the decision of the</w:t>
      </w:r>
      <w:r w:rsidR="007B1E24" w:rsidRPr="00DA74E2">
        <w:rPr>
          <w:rFonts w:cs="MetaNormalLF-Roman"/>
          <w:color w:val="000000"/>
        </w:rPr>
        <w:t xml:space="preserve"> </w:t>
      </w:r>
      <w:r w:rsidRPr="00DA74E2">
        <w:rPr>
          <w:rFonts w:cs="MetaNormalLF-Roman"/>
          <w:color w:val="000000"/>
        </w:rPr>
        <w:t>Minister</w:t>
      </w:r>
      <w:r w:rsidR="007B1E24" w:rsidRPr="00DA74E2">
        <w:rPr>
          <w:rFonts w:cs="MetaNormalLF-Roman"/>
          <w:color w:val="000000"/>
        </w:rPr>
        <w:t xml:space="preserve"> for the Arts</w:t>
      </w:r>
      <w:r w:rsidRPr="00DA74E2">
        <w:rPr>
          <w:rFonts w:cs="MetaNormalLF-Roman"/>
          <w:color w:val="000000"/>
        </w:rPr>
        <w:t xml:space="preserve"> or other</w:t>
      </w:r>
      <w:r w:rsidR="0085574F" w:rsidRPr="00DA74E2">
        <w:rPr>
          <w:rFonts w:cs="MetaNormalLF-Roman"/>
          <w:color w:val="000000"/>
        </w:rPr>
        <w:t xml:space="preserve"> </w:t>
      </w:r>
      <w:r w:rsidRPr="00DA74E2">
        <w:rPr>
          <w:rFonts w:cs="MetaNormalLF-Roman"/>
          <w:color w:val="000000"/>
        </w:rPr>
        <w:t>decision maker.</w:t>
      </w:r>
    </w:p>
    <w:p w14:paraId="2555CC60" w14:textId="5FFC1B8B" w:rsidR="00DD1F8B" w:rsidRPr="00853691" w:rsidRDefault="00DD1F8B" w:rsidP="00DD1F8B">
      <w:pPr>
        <w:rPr>
          <w:rFonts w:ascii="Arial" w:hAnsi="Arial" w:cs="Arial"/>
          <w:szCs w:val="24"/>
        </w:rPr>
      </w:pPr>
      <w:r>
        <w:rPr>
          <w:rFonts w:cs="MetaNormalLF-Roman"/>
          <w:color w:val="000000"/>
        </w:rPr>
        <w:t xml:space="preserve">Please note: </w:t>
      </w:r>
      <w:r w:rsidRPr="006F0811">
        <w:rPr>
          <w:rFonts w:ascii="Arial" w:hAnsi="Arial" w:cs="Arial"/>
          <w:szCs w:val="24"/>
        </w:rPr>
        <w:t xml:space="preserve">The funding decisions made by Arts Queensland </w:t>
      </w:r>
      <w:r>
        <w:rPr>
          <w:rFonts w:ascii="Arial" w:hAnsi="Arial" w:cs="Arial"/>
          <w:szCs w:val="24"/>
        </w:rPr>
        <w:t xml:space="preserve">for </w:t>
      </w:r>
      <w:r>
        <w:rPr>
          <w:rFonts w:cs="MetaNormalLF-Roman"/>
          <w:color w:val="000000"/>
        </w:rPr>
        <w:t xml:space="preserve">Live Music Venues Support </w:t>
      </w:r>
      <w:r w:rsidRPr="006F0811">
        <w:rPr>
          <w:rFonts w:ascii="Arial" w:hAnsi="Arial" w:cs="Arial"/>
          <w:szCs w:val="24"/>
        </w:rPr>
        <w:t xml:space="preserve">are firm and final. </w:t>
      </w:r>
    </w:p>
    <w:p w14:paraId="5061EE64"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Applicants may also apply to the Supreme Court for a review of the decision made on their</w:t>
      </w:r>
      <w:r w:rsidR="0085574F" w:rsidRPr="00DA74E2">
        <w:rPr>
          <w:rFonts w:cs="MetaNormalLF-Roman"/>
          <w:color w:val="000000"/>
        </w:rPr>
        <w:t xml:space="preserve"> </w:t>
      </w:r>
      <w:r w:rsidRPr="00DA74E2">
        <w:rPr>
          <w:rFonts w:cs="MetaNormalLF-Roman"/>
          <w:color w:val="000000"/>
        </w:rPr>
        <w:t xml:space="preserve">application. The </w:t>
      </w:r>
      <w:r w:rsidRPr="00DA74E2">
        <w:rPr>
          <w:rFonts w:cs="MetaNormalLF-Italic"/>
          <w:i/>
          <w:iCs/>
          <w:color w:val="000000"/>
        </w:rPr>
        <w:t xml:space="preserve">Judicial Review Act 1991 </w:t>
      </w:r>
      <w:r w:rsidRPr="00DA74E2">
        <w:rPr>
          <w:rFonts w:cs="MetaNormalLF-Roman"/>
          <w:color w:val="000000"/>
        </w:rPr>
        <w:t>provides a process for a review of the decision</w:t>
      </w:r>
      <w:r w:rsidR="00B954F2" w:rsidRPr="00DA74E2">
        <w:rPr>
          <w:rFonts w:cs="MetaNormalLF-Roman"/>
          <w:color w:val="000000"/>
        </w:rPr>
        <w:t>-</w:t>
      </w:r>
      <w:r w:rsidRPr="00DA74E2">
        <w:rPr>
          <w:rFonts w:cs="MetaNormalLF-Roman"/>
          <w:color w:val="000000"/>
        </w:rPr>
        <w:t>making</w:t>
      </w:r>
      <w:r w:rsidR="0085574F" w:rsidRPr="00DA74E2">
        <w:rPr>
          <w:rFonts w:cs="MetaNormalLF-Roman"/>
          <w:color w:val="000000"/>
        </w:rPr>
        <w:t xml:space="preserve"> </w:t>
      </w:r>
      <w:r w:rsidRPr="00DA74E2">
        <w:rPr>
          <w:rFonts w:cs="MetaNormalLF-Roman"/>
          <w:color w:val="000000"/>
        </w:rPr>
        <w:t>process and not the merits of the application.</w:t>
      </w:r>
    </w:p>
    <w:p w14:paraId="58034D71" w14:textId="77777777" w:rsidR="001D7544" w:rsidRPr="00DA74E2" w:rsidRDefault="001D7544" w:rsidP="00BF0FD1">
      <w:pPr>
        <w:autoSpaceDE w:val="0"/>
        <w:autoSpaceDN w:val="0"/>
        <w:adjustRightInd w:val="0"/>
        <w:spacing w:after="0" w:line="240" w:lineRule="auto"/>
        <w:rPr>
          <w:rFonts w:cs="MetaNormalLF-Roman"/>
          <w:color w:val="000000"/>
        </w:rPr>
      </w:pPr>
    </w:p>
    <w:p w14:paraId="11BEBD19" w14:textId="77777777" w:rsidR="009C4F48" w:rsidRPr="00DA74E2" w:rsidRDefault="009C4F48"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t>Submitting your application</w:t>
      </w:r>
    </w:p>
    <w:p w14:paraId="5D6921C6" w14:textId="1F7999B4" w:rsidR="006567BD" w:rsidRPr="00DA74E2" w:rsidRDefault="006567BD" w:rsidP="00B135EF">
      <w:pPr>
        <w:autoSpaceDE w:val="0"/>
        <w:autoSpaceDN w:val="0"/>
        <w:adjustRightInd w:val="0"/>
        <w:spacing w:after="120" w:line="240" w:lineRule="auto"/>
        <w:rPr>
          <w:rFonts w:cs="MetaNormalLF-Roman"/>
          <w:color w:val="000000"/>
        </w:rPr>
      </w:pPr>
      <w:r w:rsidRPr="00DA74E2">
        <w:rPr>
          <w:rFonts w:cs="MetaNormalLF-Roman"/>
          <w:color w:val="000000"/>
        </w:rPr>
        <w:t xml:space="preserve">Online submission through </w:t>
      </w:r>
      <w:hyperlink r:id="rId15" w:history="1">
        <w:proofErr w:type="spellStart"/>
        <w:r w:rsidRPr="001C383B">
          <w:rPr>
            <w:rStyle w:val="Hyperlink"/>
            <w:rFonts w:cs="MetaNormalLF-Roman"/>
          </w:rPr>
          <w:t>SmartyGrants</w:t>
        </w:r>
        <w:proofErr w:type="spellEnd"/>
      </w:hyperlink>
      <w:r w:rsidRPr="00DA74E2">
        <w:rPr>
          <w:rFonts w:cs="MetaNormalLF-Roman"/>
          <w:color w:val="000000"/>
        </w:rPr>
        <w:t xml:space="preserve"> is</w:t>
      </w:r>
      <w:r w:rsidR="001C383B">
        <w:rPr>
          <w:rFonts w:cs="MetaNormalLF-Roman"/>
          <w:color w:val="000000"/>
        </w:rPr>
        <w:t xml:space="preserve"> the</w:t>
      </w:r>
      <w:r w:rsidRPr="00DA74E2">
        <w:rPr>
          <w:rFonts w:cs="MetaNormalLF-Roman"/>
          <w:color w:val="000000"/>
        </w:rPr>
        <w:t xml:space="preserve"> preferred method for </w:t>
      </w:r>
      <w:r w:rsidR="001C383B">
        <w:rPr>
          <w:rFonts w:cs="MetaNormalLF-Roman"/>
          <w:color w:val="000000"/>
        </w:rPr>
        <w:t>submitting</w:t>
      </w:r>
      <w:r w:rsidRPr="00DA74E2">
        <w:rPr>
          <w:rFonts w:cs="MetaNormalLF-Roman"/>
          <w:color w:val="000000"/>
        </w:rPr>
        <w:t xml:space="preserve"> application</w:t>
      </w:r>
      <w:r w:rsidR="001C383B">
        <w:rPr>
          <w:rFonts w:cs="MetaNormalLF-Roman"/>
          <w:color w:val="000000"/>
        </w:rPr>
        <w:t>s</w:t>
      </w:r>
      <w:r w:rsidRPr="00DA74E2">
        <w:rPr>
          <w:rFonts w:cs="MetaNormalLF-Roman"/>
          <w:color w:val="000000"/>
        </w:rPr>
        <w:t xml:space="preserve"> </w:t>
      </w:r>
      <w:r w:rsidR="001C383B" w:rsidRPr="00DA74E2">
        <w:rPr>
          <w:rFonts w:cs="MetaNormalLF-Roman"/>
          <w:color w:val="000000"/>
        </w:rPr>
        <w:t xml:space="preserve">Arts Queensland’s </w:t>
      </w:r>
      <w:r w:rsidRPr="00DA74E2">
        <w:rPr>
          <w:rFonts w:cs="MetaNormalLF-Roman"/>
          <w:color w:val="000000"/>
        </w:rPr>
        <w:t xml:space="preserve">funding programs. </w:t>
      </w:r>
      <w:r w:rsidR="000936DF">
        <w:rPr>
          <w:rFonts w:cs="MetaNormalLF-Roman"/>
          <w:color w:val="000000"/>
        </w:rPr>
        <w:t xml:space="preserve">Some Arts Queensland funding programs allow applicants to submit via several methods, please refer to your particular fund guidelines. </w:t>
      </w:r>
    </w:p>
    <w:p w14:paraId="2541A3E4" w14:textId="77777777" w:rsidR="00D3518C" w:rsidRPr="00DA74E2" w:rsidRDefault="00220507" w:rsidP="00B135EF">
      <w:pPr>
        <w:autoSpaceDE w:val="0"/>
        <w:autoSpaceDN w:val="0"/>
        <w:adjustRightInd w:val="0"/>
        <w:spacing w:after="120" w:line="240" w:lineRule="auto"/>
        <w:rPr>
          <w:rFonts w:cs="MetaNormalLF-Roman"/>
          <w:color w:val="000000"/>
        </w:rPr>
      </w:pPr>
      <w:r w:rsidRPr="00DA74E2">
        <w:rPr>
          <w:rFonts w:cs="MetaNormalLF-Roman"/>
          <w:color w:val="000000"/>
        </w:rPr>
        <w:t>D</w:t>
      </w:r>
      <w:r w:rsidR="009C4F48" w:rsidRPr="00DA74E2">
        <w:rPr>
          <w:rFonts w:cs="MetaNormalLF-Roman"/>
          <w:color w:val="000000"/>
        </w:rPr>
        <w:t xml:space="preserve">ue to security procedures Arts Queensland cannot accept hand-delivered or couriered applications </w:t>
      </w:r>
      <w:r w:rsidR="00462EBC" w:rsidRPr="00DA74E2">
        <w:rPr>
          <w:rFonts w:cs="MetaNormalLF-Roman"/>
          <w:color w:val="000000"/>
        </w:rPr>
        <w:t xml:space="preserve">or memory sticks/USBs </w:t>
      </w:r>
      <w:r w:rsidR="009C4F48" w:rsidRPr="00DA74E2">
        <w:rPr>
          <w:rFonts w:cs="MetaNormalLF-Roman"/>
          <w:color w:val="000000"/>
        </w:rPr>
        <w:t xml:space="preserve">at reception on the ground floor or Floor 16 reception at 111 George Street (hand delivered or by courier). </w:t>
      </w:r>
    </w:p>
    <w:p w14:paraId="62391813" w14:textId="77777777" w:rsidR="009C4F48" w:rsidRPr="00DA74E2" w:rsidRDefault="006567BD" w:rsidP="00B135EF">
      <w:pPr>
        <w:autoSpaceDE w:val="0"/>
        <w:autoSpaceDN w:val="0"/>
        <w:adjustRightInd w:val="0"/>
        <w:spacing w:after="120" w:line="240" w:lineRule="auto"/>
        <w:rPr>
          <w:rFonts w:cs="MetaNormalLF-Roman"/>
          <w:color w:val="000000"/>
        </w:rPr>
      </w:pPr>
      <w:r w:rsidRPr="00DA74E2">
        <w:rPr>
          <w:rFonts w:cs="MetaNormalLF-Roman"/>
          <w:color w:val="000000"/>
        </w:rPr>
        <w:t>If circumstances prevent you from providing your application in the online format, a</w:t>
      </w:r>
      <w:r w:rsidR="009C4F48" w:rsidRPr="00DA74E2">
        <w:rPr>
          <w:rFonts w:cs="MetaNormalLF-Roman"/>
          <w:color w:val="000000"/>
        </w:rPr>
        <w:t xml:space="preserve">pplications </w:t>
      </w:r>
      <w:r w:rsidRPr="00DA74E2">
        <w:rPr>
          <w:rFonts w:cs="MetaNormalLF-Roman"/>
          <w:color w:val="000000"/>
        </w:rPr>
        <w:t xml:space="preserve">can be provided </w:t>
      </w:r>
      <w:r w:rsidR="009C4F48" w:rsidRPr="00DA74E2">
        <w:rPr>
          <w:rFonts w:cs="MetaNormalLF-Roman"/>
          <w:color w:val="000000"/>
        </w:rPr>
        <w:t xml:space="preserve">to Arts Queensland </w:t>
      </w:r>
      <w:r w:rsidRPr="00DA74E2">
        <w:rPr>
          <w:rFonts w:cs="MetaNormalLF-Roman"/>
          <w:color w:val="000000"/>
        </w:rPr>
        <w:t xml:space="preserve">on </w:t>
      </w:r>
      <w:r w:rsidR="001C383B">
        <w:rPr>
          <w:rFonts w:cs="MetaNormalLF-Roman"/>
          <w:color w:val="000000"/>
        </w:rPr>
        <w:t xml:space="preserve">a </w:t>
      </w:r>
      <w:r w:rsidRPr="00DA74E2">
        <w:rPr>
          <w:rFonts w:cs="MetaNormalLF-Roman"/>
          <w:color w:val="000000"/>
        </w:rPr>
        <w:t xml:space="preserve">memory stick/USB but </w:t>
      </w:r>
      <w:r w:rsidR="009C4F48" w:rsidRPr="00DA74E2">
        <w:rPr>
          <w:rFonts w:cs="MetaNormalLF-Roman"/>
          <w:color w:val="000000"/>
        </w:rPr>
        <w:t>must be submitted by post</w:t>
      </w:r>
      <w:r w:rsidR="00D3518C" w:rsidRPr="00DA74E2">
        <w:rPr>
          <w:rFonts w:cs="MetaNormalLF-Roman"/>
          <w:color w:val="000000"/>
        </w:rPr>
        <w:t xml:space="preserve"> (in a padded </w:t>
      </w:r>
      <w:r w:rsidR="00D3518C" w:rsidRPr="00DA74E2">
        <w:rPr>
          <w:rFonts w:cs="MetaNormalLF-Roman"/>
          <w:color w:val="000000"/>
        </w:rPr>
        <w:lastRenderedPageBreak/>
        <w:t>envelope)</w:t>
      </w:r>
      <w:r w:rsidRPr="00DA74E2">
        <w:rPr>
          <w:rFonts w:cs="MetaNormalLF-Roman"/>
          <w:color w:val="000000"/>
        </w:rPr>
        <w:t xml:space="preserve">. Please contact an Arts Queensland Officer on (07) 3034 4016 or toll free 1800 175 53, or email </w:t>
      </w:r>
      <w:hyperlink r:id="rId16" w:history="1">
        <w:r w:rsidR="00383B64" w:rsidRPr="00383B64">
          <w:rPr>
            <w:rStyle w:val="Hyperlink"/>
            <w:rFonts w:cs="MetaNormalLF-Roman"/>
          </w:rPr>
          <w:t>investment@arts.qld.gov.au</w:t>
        </w:r>
      </w:hyperlink>
      <w:r w:rsidR="00383B64">
        <w:rPr>
          <w:rFonts w:cs="MetaNormalLF-Roman"/>
          <w:color w:val="000000"/>
        </w:rPr>
        <w:t xml:space="preserve"> </w:t>
      </w:r>
      <w:r w:rsidRPr="00DA74E2">
        <w:rPr>
          <w:rFonts w:cs="MetaNormalLF-Roman"/>
          <w:color w:val="000000"/>
        </w:rPr>
        <w:t>to discuss these</w:t>
      </w:r>
      <w:r w:rsidR="009C4F48" w:rsidRPr="00DA74E2">
        <w:rPr>
          <w:rFonts w:cs="MetaNormalLF-Roman"/>
          <w:color w:val="000000"/>
        </w:rPr>
        <w:t xml:space="preserve"> alternative arrangements</w:t>
      </w:r>
      <w:r w:rsidRPr="00DA74E2">
        <w:rPr>
          <w:rFonts w:cs="MetaNormalLF-Roman"/>
          <w:color w:val="000000"/>
        </w:rPr>
        <w:t>.</w:t>
      </w:r>
    </w:p>
    <w:p w14:paraId="435D7E39" w14:textId="77777777" w:rsidR="008D5B95" w:rsidRDefault="008D5B95" w:rsidP="00B135EF">
      <w:pPr>
        <w:autoSpaceDE w:val="0"/>
        <w:autoSpaceDN w:val="0"/>
        <w:adjustRightInd w:val="0"/>
        <w:spacing w:after="0" w:line="240" w:lineRule="auto"/>
        <w:rPr>
          <w:rFonts w:cs="MetaNormalLF-Roman"/>
          <w:color w:val="000000"/>
        </w:rPr>
      </w:pPr>
      <w:r w:rsidRPr="00DA74E2">
        <w:rPr>
          <w:rFonts w:cs="MetaNormalLF-Roman"/>
          <w:color w:val="000000"/>
        </w:rPr>
        <w:t>For audit purposes, Arts Queensland is required to retain the memory stick/USB and other supplied support material.</w:t>
      </w:r>
    </w:p>
    <w:p w14:paraId="74C02B11" w14:textId="77777777" w:rsidR="00B90BF3" w:rsidRPr="00AF7716" w:rsidRDefault="00B67704" w:rsidP="00B90BF3">
      <w:pPr>
        <w:shd w:val="clear" w:color="auto" w:fill="FFFFFF"/>
        <w:spacing w:before="100" w:beforeAutospacing="1" w:after="100" w:afterAutospacing="1"/>
        <w:rPr>
          <w:rFonts w:cs="MetaNormalLF-Roman"/>
          <w:b/>
          <w:color w:val="000000"/>
        </w:rPr>
      </w:pPr>
      <w:r w:rsidRPr="00AF7716">
        <w:rPr>
          <w:rFonts w:cs="MetaNormalLF-Roman"/>
          <w:b/>
          <w:color w:val="000000"/>
        </w:rPr>
        <w:t xml:space="preserve">Submitting an application </w:t>
      </w:r>
      <w:r w:rsidR="00B90BF3" w:rsidRPr="00AF7716">
        <w:rPr>
          <w:rFonts w:cs="MetaNormalLF-Roman"/>
          <w:b/>
          <w:color w:val="000000"/>
        </w:rPr>
        <w:t>through support via the National Relay Service</w:t>
      </w:r>
    </w:p>
    <w:p w14:paraId="0B412DA1" w14:textId="77777777" w:rsidR="00B67704" w:rsidRPr="00DA74E2" w:rsidRDefault="00B90BF3" w:rsidP="00B135EF">
      <w:pPr>
        <w:autoSpaceDE w:val="0"/>
        <w:autoSpaceDN w:val="0"/>
        <w:adjustRightInd w:val="0"/>
        <w:spacing w:after="0" w:line="240" w:lineRule="auto"/>
        <w:rPr>
          <w:rFonts w:cs="MetaNormalLF-Roman"/>
          <w:color w:val="000000"/>
        </w:rPr>
      </w:pPr>
      <w:r w:rsidRPr="00AF7716">
        <w:rPr>
          <w:rFonts w:cs="Calibri"/>
        </w:rPr>
        <w:t>The NRS is available for people who are deaf, have a hearing impairment and/or a speech impairment and people wanting to communicate with them. For more information</w:t>
      </w:r>
      <w:r>
        <w:rPr>
          <w:rFonts w:cs="Calibri"/>
        </w:rPr>
        <w:t xml:space="preserve"> on how to access</w:t>
      </w:r>
      <w:r w:rsidRPr="00AF7716">
        <w:rPr>
          <w:rFonts w:cs="Calibri"/>
        </w:rPr>
        <w:t xml:space="preserve"> this service, please visit the National Relay Service webpage </w:t>
      </w:r>
      <w:hyperlink r:id="rId17" w:history="1">
        <w:r w:rsidRPr="00F4090D">
          <w:rPr>
            <w:rStyle w:val="Hyperlink"/>
            <w:rFonts w:cs="Calibri"/>
          </w:rPr>
          <w:t>https://www.communications.gov.au/what-we-do/phone/services-people-disability/accesshub/national-relay-service</w:t>
        </w:r>
      </w:hyperlink>
      <w:r>
        <w:rPr>
          <w:rFonts w:cs="Calibri"/>
          <w:color w:val="1F497D"/>
        </w:rPr>
        <w:t xml:space="preserve"> </w:t>
      </w:r>
    </w:p>
    <w:p w14:paraId="5E80361B" w14:textId="77777777" w:rsidR="00B135EF" w:rsidRDefault="00B135EF" w:rsidP="00B135EF">
      <w:pPr>
        <w:autoSpaceDE w:val="0"/>
        <w:autoSpaceDN w:val="0"/>
        <w:adjustRightInd w:val="0"/>
        <w:spacing w:after="0" w:line="240" w:lineRule="auto"/>
        <w:rPr>
          <w:rFonts w:cs="MetaNormalLF-Roman"/>
          <w:color w:val="000000"/>
        </w:rPr>
      </w:pPr>
    </w:p>
    <w:p w14:paraId="77A8819F" w14:textId="33E018A2" w:rsidR="00F7083D" w:rsidRPr="00DA74E2" w:rsidRDefault="001B17D6" w:rsidP="00F7083D">
      <w:pPr>
        <w:autoSpaceDE w:val="0"/>
        <w:autoSpaceDN w:val="0"/>
        <w:adjustRightInd w:val="0"/>
        <w:spacing w:after="120" w:line="240" w:lineRule="auto"/>
        <w:rPr>
          <w:rFonts w:cs="MetaMediumLF-Roman"/>
          <w:b/>
          <w:color w:val="000000"/>
          <w:sz w:val="28"/>
          <w:szCs w:val="28"/>
        </w:rPr>
      </w:pPr>
      <w:r>
        <w:rPr>
          <w:rFonts w:cs="MetaMediumLF-Roman"/>
          <w:b/>
          <w:color w:val="000000"/>
          <w:sz w:val="28"/>
          <w:szCs w:val="28"/>
        </w:rPr>
        <w:t>Funding Agreements</w:t>
      </w:r>
      <w:r w:rsidR="00F7083D">
        <w:rPr>
          <w:rFonts w:cs="MetaMediumLF-Roman"/>
          <w:b/>
          <w:color w:val="000000"/>
          <w:sz w:val="28"/>
          <w:szCs w:val="28"/>
        </w:rPr>
        <w:t xml:space="preserve"> (QASP, Play Local, Creative to Go</w:t>
      </w:r>
      <w:r w:rsidR="00C014BD">
        <w:rPr>
          <w:rFonts w:cs="MetaMediumLF-Roman"/>
          <w:b/>
          <w:color w:val="000000"/>
          <w:sz w:val="28"/>
          <w:szCs w:val="28"/>
        </w:rPr>
        <w:t>, First Nations Commissioning Fund</w:t>
      </w:r>
      <w:r w:rsidR="00F7083D">
        <w:rPr>
          <w:rFonts w:cs="MetaMediumLF-Roman"/>
          <w:b/>
          <w:color w:val="000000"/>
          <w:sz w:val="28"/>
          <w:szCs w:val="28"/>
        </w:rPr>
        <w:t xml:space="preserve"> only)</w:t>
      </w:r>
    </w:p>
    <w:p w14:paraId="1681AC79" w14:textId="77777777" w:rsidR="00F7083D" w:rsidRDefault="00F7083D" w:rsidP="00F7083D">
      <w:pPr>
        <w:autoSpaceDE w:val="0"/>
        <w:autoSpaceDN w:val="0"/>
        <w:adjustRightInd w:val="0"/>
        <w:spacing w:after="120" w:line="240" w:lineRule="auto"/>
        <w:rPr>
          <w:rFonts w:cs="MetaNormalLF-Roman"/>
          <w:color w:val="000000"/>
        </w:rPr>
      </w:pPr>
      <w:r w:rsidRPr="00DA74E2">
        <w:rPr>
          <w:rFonts w:cs="MetaNormalLF-Roman"/>
          <w:color w:val="000000"/>
        </w:rPr>
        <w:t xml:space="preserve">If your application is successful, </w:t>
      </w:r>
      <w:r>
        <w:rPr>
          <w:rFonts w:cs="MetaNormalLF-Roman"/>
          <w:color w:val="000000"/>
        </w:rPr>
        <w:t>the Funding Agreement is made up of:</w:t>
      </w:r>
    </w:p>
    <w:p w14:paraId="07C24D3E" w14:textId="77777777" w:rsidR="00F7083D" w:rsidRPr="002E5F58" w:rsidRDefault="00F7083D" w:rsidP="00F7083D">
      <w:pPr>
        <w:pStyle w:val="ListParagraph"/>
        <w:numPr>
          <w:ilvl w:val="0"/>
          <w:numId w:val="26"/>
        </w:numPr>
        <w:autoSpaceDE w:val="0"/>
        <w:autoSpaceDN w:val="0"/>
        <w:adjustRightInd w:val="0"/>
        <w:spacing w:after="120" w:line="240" w:lineRule="auto"/>
        <w:rPr>
          <w:rFonts w:cs="MetaNormalLF-Roman"/>
          <w:color w:val="000000"/>
        </w:rPr>
      </w:pPr>
      <w:r w:rsidRPr="002E5F58">
        <w:rPr>
          <w:rFonts w:cs="MetaNormalLF-Roman"/>
          <w:color w:val="000000"/>
        </w:rPr>
        <w:t>The Guidelines pertaining to the grant fund as specified in the application</w:t>
      </w:r>
    </w:p>
    <w:p w14:paraId="4419E83D" w14:textId="77777777" w:rsidR="00F7083D" w:rsidRPr="002E5F58" w:rsidRDefault="00F7083D" w:rsidP="00F7083D">
      <w:pPr>
        <w:pStyle w:val="ListParagraph"/>
        <w:numPr>
          <w:ilvl w:val="0"/>
          <w:numId w:val="26"/>
        </w:numPr>
        <w:autoSpaceDE w:val="0"/>
        <w:autoSpaceDN w:val="0"/>
        <w:adjustRightInd w:val="0"/>
        <w:spacing w:after="120" w:line="240" w:lineRule="auto"/>
        <w:rPr>
          <w:rFonts w:cs="MetaNormalLF-Roman"/>
          <w:color w:val="000000"/>
        </w:rPr>
      </w:pPr>
      <w:r w:rsidRPr="002E5F58">
        <w:rPr>
          <w:rFonts w:cs="MetaNormalLF-Roman"/>
          <w:color w:val="000000"/>
        </w:rPr>
        <w:t>The application and any schedules or attachment</w:t>
      </w:r>
    </w:p>
    <w:p w14:paraId="30EF4626" w14:textId="77777777" w:rsidR="00F7083D" w:rsidRDefault="00F7083D" w:rsidP="00F7083D">
      <w:pPr>
        <w:pStyle w:val="ListParagraph"/>
        <w:numPr>
          <w:ilvl w:val="0"/>
          <w:numId w:val="26"/>
        </w:numPr>
        <w:autoSpaceDE w:val="0"/>
        <w:autoSpaceDN w:val="0"/>
        <w:adjustRightInd w:val="0"/>
        <w:spacing w:after="120" w:line="240" w:lineRule="auto"/>
        <w:rPr>
          <w:rFonts w:cs="MetaNormalLF-Roman"/>
          <w:color w:val="000000"/>
        </w:rPr>
      </w:pPr>
      <w:r w:rsidRPr="002E5F58">
        <w:rPr>
          <w:rFonts w:cs="MetaNormalLF-Roman"/>
          <w:color w:val="000000"/>
        </w:rPr>
        <w:t xml:space="preserve">The </w:t>
      </w:r>
      <w:hyperlink r:id="rId18" w:history="1">
        <w:r w:rsidRPr="002E5F58">
          <w:rPr>
            <w:rStyle w:val="Hyperlink"/>
            <w:rFonts w:cs="MetaNormalLF-Roman"/>
          </w:rPr>
          <w:t>Terms and Conditions</w:t>
        </w:r>
      </w:hyperlink>
      <w:r w:rsidRPr="002E5F58">
        <w:rPr>
          <w:rFonts w:cs="MetaNormalLF-Roman"/>
          <w:color w:val="000000"/>
        </w:rPr>
        <w:t xml:space="preserve"> </w:t>
      </w:r>
    </w:p>
    <w:p w14:paraId="6662FF69" w14:textId="77777777" w:rsidR="00F7083D" w:rsidRPr="002E5F58" w:rsidRDefault="00F7083D" w:rsidP="00F7083D">
      <w:pPr>
        <w:autoSpaceDE w:val="0"/>
        <w:autoSpaceDN w:val="0"/>
        <w:adjustRightInd w:val="0"/>
        <w:spacing w:after="120" w:line="240" w:lineRule="auto"/>
        <w:rPr>
          <w:rFonts w:cs="MetaNormalLF-Roman"/>
          <w:color w:val="000000"/>
        </w:rPr>
      </w:pPr>
      <w:r w:rsidRPr="002E5F58">
        <w:rPr>
          <w:rFonts w:cs="MetaNormalLF-Roman"/>
          <w:color w:val="000000"/>
        </w:rPr>
        <w:t xml:space="preserve">You will not receive a separate contract (as you may have with previous successful Arts Queensland applications), your successful application will continue to be managed through </w:t>
      </w:r>
      <w:proofErr w:type="spellStart"/>
      <w:r w:rsidRPr="002E5F58">
        <w:rPr>
          <w:rFonts w:cs="MetaNormalLF-Roman"/>
          <w:color w:val="000000"/>
        </w:rPr>
        <w:t>Smartygrants</w:t>
      </w:r>
      <w:proofErr w:type="spellEnd"/>
      <w:r w:rsidRPr="002E5F58">
        <w:rPr>
          <w:rFonts w:cs="MetaNormalLF-Roman"/>
          <w:color w:val="000000"/>
        </w:rPr>
        <w:t>.</w:t>
      </w:r>
    </w:p>
    <w:p w14:paraId="7EED56A7" w14:textId="77777777" w:rsidR="00F7083D" w:rsidRPr="00DA74E2" w:rsidRDefault="00F7083D" w:rsidP="00F7083D">
      <w:pPr>
        <w:autoSpaceDE w:val="0"/>
        <w:autoSpaceDN w:val="0"/>
        <w:adjustRightInd w:val="0"/>
        <w:spacing w:after="120" w:line="240" w:lineRule="auto"/>
        <w:rPr>
          <w:rFonts w:cs="MetaNormalLF-Roman"/>
          <w:color w:val="000000"/>
        </w:rPr>
      </w:pPr>
      <w:r w:rsidRPr="00DA74E2">
        <w:rPr>
          <w:rFonts w:cs="MetaNormalLF-Roman"/>
          <w:color w:val="000000"/>
        </w:rPr>
        <w:t xml:space="preserve">It is your responsibility to ensure that you understand your obligations </w:t>
      </w:r>
      <w:r>
        <w:rPr>
          <w:rFonts w:cs="MetaNormalLF-Roman"/>
          <w:color w:val="000000"/>
        </w:rPr>
        <w:t>for</w:t>
      </w:r>
      <w:r w:rsidRPr="00DA74E2">
        <w:rPr>
          <w:rFonts w:cs="MetaNormalLF-Roman"/>
          <w:color w:val="000000"/>
        </w:rPr>
        <w:t xml:space="preserve"> the funding.</w:t>
      </w:r>
    </w:p>
    <w:p w14:paraId="72223A01" w14:textId="77777777" w:rsidR="00F7083D" w:rsidRDefault="00F7083D" w:rsidP="00F7083D">
      <w:pPr>
        <w:autoSpaceDE w:val="0"/>
        <w:autoSpaceDN w:val="0"/>
        <w:adjustRightInd w:val="0"/>
        <w:spacing w:after="0" w:line="240" w:lineRule="auto"/>
        <w:rPr>
          <w:rFonts w:cs="MetaNormalLF-Roman"/>
          <w:color w:val="000000"/>
        </w:rPr>
      </w:pPr>
      <w:r w:rsidRPr="00DA74E2">
        <w:rPr>
          <w:rFonts w:cs="MetaNormalLF-Roman"/>
          <w:color w:val="000000"/>
        </w:rPr>
        <w:t>Successful applicants should advise Arts Queensland in writing about changes of address or other contact details throughout the project.</w:t>
      </w:r>
    </w:p>
    <w:p w14:paraId="26182396" w14:textId="77777777" w:rsidR="00F7083D" w:rsidRDefault="00F7083D" w:rsidP="00F7083D">
      <w:pPr>
        <w:autoSpaceDE w:val="0"/>
        <w:autoSpaceDN w:val="0"/>
        <w:adjustRightInd w:val="0"/>
        <w:spacing w:after="0" w:line="240" w:lineRule="auto"/>
        <w:rPr>
          <w:rFonts w:cs="MetaPlusBold-Roman"/>
          <w:b/>
          <w:bCs/>
          <w:color w:val="000000"/>
        </w:rPr>
      </w:pPr>
    </w:p>
    <w:p w14:paraId="071A08A3" w14:textId="77777777" w:rsidR="00F7083D" w:rsidRPr="00CE1854" w:rsidRDefault="00F7083D" w:rsidP="00F7083D">
      <w:pPr>
        <w:autoSpaceDE w:val="0"/>
        <w:autoSpaceDN w:val="0"/>
        <w:adjustRightInd w:val="0"/>
        <w:spacing w:after="0" w:line="240" w:lineRule="auto"/>
        <w:rPr>
          <w:rFonts w:cs="MetaPlusBold-Roman"/>
          <w:b/>
          <w:bCs/>
          <w:color w:val="000000"/>
        </w:rPr>
      </w:pPr>
      <w:r>
        <w:rPr>
          <w:rFonts w:cs="MetaPlusBold-Roman"/>
          <w:b/>
          <w:bCs/>
          <w:color w:val="000000"/>
        </w:rPr>
        <w:t>Agreement</w:t>
      </w:r>
      <w:r w:rsidRPr="00CE1854">
        <w:rPr>
          <w:rFonts w:cs="MetaPlusBold-Roman"/>
          <w:b/>
          <w:bCs/>
          <w:color w:val="000000"/>
        </w:rPr>
        <w:t xml:space="preserve"> pr</w:t>
      </w:r>
      <w:r>
        <w:rPr>
          <w:rFonts w:cs="MetaPlusBold-Roman"/>
          <w:b/>
          <w:bCs/>
          <w:color w:val="000000"/>
        </w:rPr>
        <w:t xml:space="preserve">ocess </w:t>
      </w:r>
    </w:p>
    <w:p w14:paraId="0CCA1236" w14:textId="77777777" w:rsidR="00F7083D" w:rsidRPr="00DA74E2" w:rsidRDefault="00F7083D" w:rsidP="00F7083D">
      <w:pPr>
        <w:autoSpaceDE w:val="0"/>
        <w:autoSpaceDN w:val="0"/>
        <w:adjustRightInd w:val="0"/>
        <w:spacing w:after="0" w:line="240" w:lineRule="auto"/>
        <w:rPr>
          <w:rFonts w:cs="MetaNormalLF-Roman"/>
          <w:color w:val="000000"/>
        </w:rPr>
      </w:pPr>
      <w:r>
        <w:rPr>
          <w:rFonts w:cs="MetaNormalLF-Roman"/>
          <w:color w:val="000000"/>
        </w:rPr>
        <w:t xml:space="preserve">On notification of successful funding you will be asked to upload an invoice and an EFT form to Smarty Grants. </w:t>
      </w:r>
      <w:r w:rsidRPr="00DA74E2">
        <w:rPr>
          <w:rFonts w:cs="MetaNormalLF-Roman"/>
          <w:color w:val="000000"/>
        </w:rPr>
        <w:t xml:space="preserve">If you do not return the documents completed and signed within 30 days, the offer of funding will lapse and </w:t>
      </w:r>
      <w:r>
        <w:rPr>
          <w:rFonts w:cs="MetaNormalLF-Roman"/>
          <w:color w:val="000000"/>
        </w:rPr>
        <w:t xml:space="preserve">will </w:t>
      </w:r>
      <w:r w:rsidRPr="00DA74E2">
        <w:rPr>
          <w:rFonts w:cs="MetaNormalLF-Roman"/>
          <w:color w:val="000000"/>
        </w:rPr>
        <w:t xml:space="preserve">no longer be available for you to accept. </w:t>
      </w:r>
    </w:p>
    <w:p w14:paraId="3F294F8C" w14:textId="77777777" w:rsidR="00F7083D" w:rsidRPr="00DA74E2" w:rsidRDefault="00F7083D" w:rsidP="00F7083D">
      <w:pPr>
        <w:spacing w:after="0" w:line="240" w:lineRule="auto"/>
        <w:rPr>
          <w:rFonts w:cs="MetaNormalLF-Roman"/>
          <w:color w:val="000000"/>
        </w:rPr>
      </w:pPr>
    </w:p>
    <w:p w14:paraId="2EDD94F6" w14:textId="77777777" w:rsidR="00F7083D" w:rsidRDefault="00F7083D" w:rsidP="00853691">
      <w:pPr>
        <w:autoSpaceDE w:val="0"/>
        <w:autoSpaceDN w:val="0"/>
        <w:adjustRightInd w:val="0"/>
        <w:spacing w:after="0" w:line="240" w:lineRule="auto"/>
        <w:rPr>
          <w:rFonts w:cs="MetaNormalLF-Roman"/>
          <w:color w:val="000000"/>
        </w:rPr>
      </w:pPr>
      <w:r w:rsidRPr="00DA74E2">
        <w:rPr>
          <w:rFonts w:cs="MetaNormalLF-Roman"/>
          <w:color w:val="000000"/>
        </w:rPr>
        <w:t>If Arts Queensland has set special conditions on your funding and/or you have been offered reduced funding</w:t>
      </w:r>
      <w:r>
        <w:rPr>
          <w:rFonts w:cs="MetaNormalLF-Roman"/>
          <w:color w:val="000000"/>
        </w:rPr>
        <w:t>, you will need to submit</w:t>
      </w:r>
      <w:r w:rsidRPr="00DA74E2">
        <w:rPr>
          <w:rFonts w:cs="MetaNormalLF-Roman"/>
          <w:color w:val="000000"/>
        </w:rPr>
        <w:t xml:space="preserve"> all of the material requested to meet the conditions of your funding. </w:t>
      </w:r>
    </w:p>
    <w:p w14:paraId="05A878D0" w14:textId="77777777" w:rsidR="00F7083D" w:rsidRDefault="00F7083D" w:rsidP="00853691">
      <w:pPr>
        <w:autoSpaceDE w:val="0"/>
        <w:autoSpaceDN w:val="0"/>
        <w:adjustRightInd w:val="0"/>
        <w:spacing w:after="0" w:line="240" w:lineRule="auto"/>
        <w:rPr>
          <w:rFonts w:cs="MetaNormalLF-Roman"/>
          <w:color w:val="000000"/>
        </w:rPr>
      </w:pPr>
    </w:p>
    <w:p w14:paraId="2B2F7611" w14:textId="77777777" w:rsidR="00F7083D" w:rsidRDefault="00F7083D" w:rsidP="00853691">
      <w:pPr>
        <w:autoSpaceDE w:val="0"/>
        <w:autoSpaceDN w:val="0"/>
        <w:adjustRightInd w:val="0"/>
        <w:spacing w:after="0" w:line="240" w:lineRule="auto"/>
        <w:rPr>
          <w:rFonts w:cs="MetaNormalLF-Roman"/>
          <w:color w:val="000000"/>
        </w:rPr>
      </w:pPr>
      <w:r w:rsidRPr="00DA74E2">
        <w:rPr>
          <w:rFonts w:cs="MetaNormalLF-Roman"/>
          <w:color w:val="000000"/>
        </w:rPr>
        <w:t>If you have been offered less funding than you requested, you will be required to revise your original budget and project plan to show that it can still be completed and you can still achieve the outcomes within the revised budget</w:t>
      </w:r>
      <w:r>
        <w:rPr>
          <w:rFonts w:cs="MetaNormalLF-Roman"/>
          <w:color w:val="000000"/>
        </w:rPr>
        <w:t>.</w:t>
      </w:r>
    </w:p>
    <w:p w14:paraId="56D12DFC" w14:textId="77777777" w:rsidR="00F7083D" w:rsidRPr="00DA74E2" w:rsidRDefault="00F7083D" w:rsidP="00853691">
      <w:pPr>
        <w:autoSpaceDE w:val="0"/>
        <w:autoSpaceDN w:val="0"/>
        <w:adjustRightInd w:val="0"/>
        <w:spacing w:after="0" w:line="240" w:lineRule="auto"/>
        <w:rPr>
          <w:rFonts w:cs="MetaNormalLF-Roman"/>
          <w:color w:val="000000"/>
        </w:rPr>
      </w:pPr>
    </w:p>
    <w:p w14:paraId="31DE0526" w14:textId="77777777" w:rsidR="00F7083D" w:rsidRPr="00853691" w:rsidRDefault="00F7083D" w:rsidP="00853691">
      <w:pPr>
        <w:autoSpaceDE w:val="0"/>
        <w:autoSpaceDN w:val="0"/>
        <w:adjustRightInd w:val="0"/>
        <w:spacing w:after="120" w:line="240" w:lineRule="auto"/>
        <w:rPr>
          <w:rFonts w:cs="MetaNormalLF-Roman"/>
          <w:color w:val="000000"/>
        </w:rPr>
      </w:pPr>
      <w:r>
        <w:rPr>
          <w:rFonts w:cs="MetaNormalLF-Roman"/>
          <w:color w:val="000000"/>
        </w:rPr>
        <w:t>O</w:t>
      </w:r>
      <w:r w:rsidRPr="00853691">
        <w:rPr>
          <w:rFonts w:cs="MetaNormalLF-Roman"/>
          <w:color w:val="000000"/>
        </w:rPr>
        <w:t>nce Arts Queensland has approved any material you have provided in response to these conditions of funding or reduced funding, your payment will be processed.</w:t>
      </w:r>
    </w:p>
    <w:p w14:paraId="2D784C29" w14:textId="77777777" w:rsidR="00F7083D" w:rsidRPr="00DA74E2" w:rsidRDefault="00F7083D" w:rsidP="00F7083D">
      <w:pPr>
        <w:autoSpaceDE w:val="0"/>
        <w:autoSpaceDN w:val="0"/>
        <w:adjustRightInd w:val="0"/>
        <w:spacing w:after="0" w:line="240" w:lineRule="auto"/>
        <w:rPr>
          <w:rFonts w:cs="MetaNormalLF-Roman"/>
          <w:color w:val="000000"/>
        </w:rPr>
      </w:pPr>
      <w:r w:rsidRPr="00DA74E2">
        <w:rPr>
          <w:rFonts w:cs="MetaNormalLF-Roman"/>
          <w:color w:val="000000"/>
        </w:rPr>
        <w:t>Please contact the relevant Arts Queensland Officer if you require further information.</w:t>
      </w:r>
    </w:p>
    <w:p w14:paraId="7B0E9410" w14:textId="77777777" w:rsidR="00F7083D" w:rsidRDefault="00F7083D" w:rsidP="00CE1854">
      <w:pPr>
        <w:autoSpaceDE w:val="0"/>
        <w:autoSpaceDN w:val="0"/>
        <w:adjustRightInd w:val="0"/>
        <w:spacing w:after="120" w:line="240" w:lineRule="auto"/>
        <w:rPr>
          <w:rFonts w:cs="MetaMediumLF-Roman"/>
          <w:b/>
          <w:color w:val="000000"/>
          <w:sz w:val="28"/>
          <w:szCs w:val="28"/>
        </w:rPr>
      </w:pPr>
    </w:p>
    <w:p w14:paraId="79531B7A" w14:textId="39872DBD" w:rsidR="00CE1854" w:rsidRPr="00DA74E2" w:rsidRDefault="001B17D6" w:rsidP="00CE1854">
      <w:pPr>
        <w:autoSpaceDE w:val="0"/>
        <w:autoSpaceDN w:val="0"/>
        <w:adjustRightInd w:val="0"/>
        <w:spacing w:after="120" w:line="240" w:lineRule="auto"/>
        <w:rPr>
          <w:rFonts w:cs="MetaMediumLF-Roman"/>
          <w:b/>
          <w:color w:val="000000"/>
          <w:sz w:val="28"/>
          <w:szCs w:val="28"/>
        </w:rPr>
      </w:pPr>
      <w:r>
        <w:rPr>
          <w:rFonts w:cs="MetaMediumLF-Roman"/>
          <w:b/>
          <w:color w:val="000000"/>
          <w:sz w:val="28"/>
          <w:szCs w:val="28"/>
        </w:rPr>
        <w:t>Funding Agreements</w:t>
      </w:r>
      <w:r w:rsidR="00F7083D">
        <w:rPr>
          <w:rFonts w:cs="MetaMediumLF-Roman"/>
          <w:b/>
          <w:color w:val="000000"/>
          <w:sz w:val="28"/>
          <w:szCs w:val="28"/>
        </w:rPr>
        <w:t xml:space="preserve"> (all other Arts Queensland funding programs)</w:t>
      </w:r>
    </w:p>
    <w:p w14:paraId="0452064B" w14:textId="77777777" w:rsidR="00CE1854" w:rsidRPr="00DA74E2" w:rsidRDefault="00CE1854" w:rsidP="00CE1854">
      <w:pPr>
        <w:autoSpaceDE w:val="0"/>
        <w:autoSpaceDN w:val="0"/>
        <w:adjustRightInd w:val="0"/>
        <w:spacing w:after="120" w:line="240" w:lineRule="auto"/>
        <w:rPr>
          <w:rFonts w:cs="MetaNormalLF-Roman"/>
          <w:color w:val="000000"/>
        </w:rPr>
      </w:pPr>
      <w:r w:rsidRPr="00DA74E2">
        <w:rPr>
          <w:rFonts w:cs="MetaNormalLF-Roman"/>
          <w:color w:val="000000"/>
        </w:rPr>
        <w:t>If your application is successful, you will receive a funding agreement from Arts Queensland. It is your responsibility to ensure that you understand your obligations under the funding agreement.</w:t>
      </w:r>
    </w:p>
    <w:p w14:paraId="59C81F2C"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lastRenderedPageBreak/>
        <w:t>Successful applicants should advise Arts Queensland in writing about changes of address or other contact details throughout the project.</w:t>
      </w:r>
    </w:p>
    <w:p w14:paraId="13148DEC" w14:textId="77777777" w:rsidR="00CE1854" w:rsidRPr="00DA74E2" w:rsidRDefault="00CE1854" w:rsidP="00CE1854">
      <w:pPr>
        <w:autoSpaceDE w:val="0"/>
        <w:autoSpaceDN w:val="0"/>
        <w:adjustRightInd w:val="0"/>
        <w:spacing w:after="0" w:line="240" w:lineRule="auto"/>
        <w:rPr>
          <w:rFonts w:cs="MetaNormalLF-Roman"/>
          <w:color w:val="000000"/>
        </w:rPr>
      </w:pPr>
    </w:p>
    <w:p w14:paraId="1695469E" w14:textId="77777777" w:rsidR="00CE1854" w:rsidRPr="00DA74E2" w:rsidRDefault="00CE1854" w:rsidP="00CE1854">
      <w:pPr>
        <w:autoSpaceDE w:val="0"/>
        <w:autoSpaceDN w:val="0"/>
        <w:adjustRightInd w:val="0"/>
        <w:spacing w:after="0" w:line="240" w:lineRule="auto"/>
        <w:rPr>
          <w:rFonts w:cs="MetaPlusBold-Roman"/>
          <w:b/>
          <w:bCs/>
          <w:color w:val="000000"/>
        </w:rPr>
      </w:pPr>
      <w:r w:rsidRPr="00DA74E2">
        <w:rPr>
          <w:rFonts w:cs="MetaPlusBold-Roman"/>
          <w:b/>
          <w:bCs/>
          <w:color w:val="000000"/>
        </w:rPr>
        <w:t>Agreement processes</w:t>
      </w:r>
    </w:p>
    <w:p w14:paraId="77C2D17E"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 xml:space="preserve">Arts Queensland will send the funding agreement and a request for your payment details.  If you do not return the documents completed and signed within 30 days, the offer of funding will lapse and </w:t>
      </w:r>
      <w:r>
        <w:rPr>
          <w:rFonts w:cs="MetaNormalLF-Roman"/>
          <w:color w:val="000000"/>
        </w:rPr>
        <w:t xml:space="preserve">will </w:t>
      </w:r>
      <w:r w:rsidRPr="00DA74E2">
        <w:rPr>
          <w:rFonts w:cs="MetaNormalLF-Roman"/>
          <w:color w:val="000000"/>
        </w:rPr>
        <w:t xml:space="preserve">no longer be available for you to accept. Original signed documents must be returned to Arts Queensland via post unless alternate arrangements have been approved by the relevant Client Manager. </w:t>
      </w:r>
    </w:p>
    <w:p w14:paraId="07EBD486" w14:textId="77777777" w:rsidR="00CE1854" w:rsidRPr="00DA74E2" w:rsidRDefault="00CE1854" w:rsidP="00CE1854">
      <w:pPr>
        <w:spacing w:after="0" w:line="240" w:lineRule="auto"/>
        <w:rPr>
          <w:rFonts w:cs="MetaNormalLF-Roman"/>
          <w:color w:val="000000"/>
        </w:rPr>
      </w:pPr>
    </w:p>
    <w:p w14:paraId="7D44D4FE" w14:textId="77777777" w:rsidR="00CE1854" w:rsidRPr="00DA74E2" w:rsidRDefault="00CE1854" w:rsidP="00CE1854">
      <w:pPr>
        <w:tabs>
          <w:tab w:val="left" w:pos="284"/>
        </w:tabs>
        <w:autoSpaceDE w:val="0"/>
        <w:autoSpaceDN w:val="0"/>
        <w:adjustRightInd w:val="0"/>
        <w:spacing w:after="0" w:line="240" w:lineRule="auto"/>
        <w:rPr>
          <w:rFonts w:cs="MetaNormalLF-Roman"/>
          <w:color w:val="000000"/>
        </w:rPr>
      </w:pPr>
      <w:r w:rsidRPr="00DA74E2">
        <w:rPr>
          <w:rFonts w:cs="MetaNormalLF-Roman"/>
          <w:color w:val="000000"/>
        </w:rPr>
        <w:t xml:space="preserve">1. </w:t>
      </w:r>
      <w:r w:rsidRPr="00DA74E2">
        <w:rPr>
          <w:rFonts w:cs="MetaNormalLF-Roman"/>
          <w:color w:val="000000"/>
        </w:rPr>
        <w:tab/>
        <w:t xml:space="preserve">If you are offered the full amount of funding requested, with no special conditions of </w:t>
      </w:r>
      <w:r w:rsidRPr="00DA74E2">
        <w:rPr>
          <w:rFonts w:cs="MetaNormalLF-Roman"/>
          <w:color w:val="000000"/>
        </w:rPr>
        <w:tab/>
        <w:t>funding:</w:t>
      </w:r>
    </w:p>
    <w:p w14:paraId="54AC1CF1" w14:textId="77777777" w:rsidR="00CE1854" w:rsidRPr="00DA74E2" w:rsidRDefault="00CE1854" w:rsidP="00CE1854">
      <w:pPr>
        <w:pStyle w:val="ListParagraph"/>
        <w:numPr>
          <w:ilvl w:val="0"/>
          <w:numId w:val="3"/>
        </w:numPr>
        <w:autoSpaceDE w:val="0"/>
        <w:autoSpaceDN w:val="0"/>
        <w:adjustRightInd w:val="0"/>
        <w:spacing w:after="0" w:line="240" w:lineRule="auto"/>
        <w:rPr>
          <w:rFonts w:cs="MetaNormalLF-Roman"/>
          <w:color w:val="000000"/>
        </w:rPr>
      </w:pPr>
      <w:r w:rsidRPr="00DA74E2">
        <w:rPr>
          <w:rFonts w:cs="MetaNormalLF-Roman"/>
          <w:color w:val="000000"/>
        </w:rPr>
        <w:t>sign and date all copies of the funding agreement</w:t>
      </w:r>
    </w:p>
    <w:p w14:paraId="69DF2F60" w14:textId="77777777" w:rsidR="00CE1854" w:rsidRPr="00DA74E2" w:rsidRDefault="00CE1854" w:rsidP="00CE1854">
      <w:pPr>
        <w:pStyle w:val="ListParagraph"/>
        <w:numPr>
          <w:ilvl w:val="0"/>
          <w:numId w:val="3"/>
        </w:numPr>
        <w:autoSpaceDE w:val="0"/>
        <w:autoSpaceDN w:val="0"/>
        <w:adjustRightInd w:val="0"/>
        <w:spacing w:after="0" w:line="240" w:lineRule="auto"/>
        <w:rPr>
          <w:rFonts w:cs="MetaNormalLF-Roman"/>
          <w:color w:val="000000"/>
        </w:rPr>
      </w:pPr>
      <w:r w:rsidRPr="00DA74E2">
        <w:rPr>
          <w:rFonts w:cs="MetaNormalLF-Roman"/>
          <w:color w:val="000000"/>
        </w:rPr>
        <w:t>return all copies with your payment details</w:t>
      </w:r>
    </w:p>
    <w:p w14:paraId="3229704F" w14:textId="77777777" w:rsidR="00CE1854" w:rsidRPr="00DA74E2" w:rsidRDefault="00CE1854" w:rsidP="00CE1854">
      <w:pPr>
        <w:pStyle w:val="ListParagraph"/>
        <w:numPr>
          <w:ilvl w:val="0"/>
          <w:numId w:val="3"/>
        </w:numPr>
        <w:autoSpaceDE w:val="0"/>
        <w:autoSpaceDN w:val="0"/>
        <w:adjustRightInd w:val="0"/>
        <w:spacing w:after="0" w:line="240" w:lineRule="auto"/>
        <w:rPr>
          <w:rFonts w:cs="MetaNormalLF-Roman"/>
          <w:color w:val="000000"/>
        </w:rPr>
      </w:pPr>
      <w:r>
        <w:rPr>
          <w:rFonts w:cs="MetaNormalLF-Roman"/>
          <w:color w:val="000000"/>
        </w:rPr>
        <w:t xml:space="preserve">provide </w:t>
      </w:r>
      <w:r w:rsidRPr="00DA74E2">
        <w:rPr>
          <w:rFonts w:cs="MetaNormalLF-Roman"/>
          <w:color w:val="000000"/>
        </w:rPr>
        <w:t>an invoice for any payment instalment due</w:t>
      </w:r>
    </w:p>
    <w:p w14:paraId="7AC658E4" w14:textId="77777777" w:rsidR="00CE1854" w:rsidRPr="00DA74E2" w:rsidRDefault="00CE1854" w:rsidP="00CE1854">
      <w:pPr>
        <w:pStyle w:val="ListParagraph"/>
        <w:autoSpaceDE w:val="0"/>
        <w:autoSpaceDN w:val="0"/>
        <w:adjustRightInd w:val="0"/>
        <w:spacing w:after="0" w:line="240" w:lineRule="auto"/>
        <w:rPr>
          <w:rFonts w:cs="MetaNormalLF-Roman"/>
          <w:color w:val="000000"/>
        </w:rPr>
      </w:pPr>
    </w:p>
    <w:p w14:paraId="264D2CFF" w14:textId="77777777" w:rsidR="00CE1854" w:rsidRPr="00DA74E2" w:rsidRDefault="00CE1854" w:rsidP="00853691">
      <w:pPr>
        <w:tabs>
          <w:tab w:val="left" w:pos="284"/>
        </w:tabs>
        <w:autoSpaceDE w:val="0"/>
        <w:autoSpaceDN w:val="0"/>
        <w:adjustRightInd w:val="0"/>
        <w:spacing w:after="0" w:line="240" w:lineRule="auto"/>
        <w:ind w:left="284" w:hanging="284"/>
        <w:rPr>
          <w:rFonts w:cs="MetaNormalLF-Roman"/>
          <w:color w:val="000000"/>
        </w:rPr>
      </w:pPr>
      <w:r w:rsidRPr="00DA74E2">
        <w:rPr>
          <w:rFonts w:cs="MetaNormalLF-Roman"/>
          <w:color w:val="000000"/>
        </w:rPr>
        <w:t>2. If Arts Queensland has set special conditions on your funding and/or you have been offered reduced funding these will be listed in your agreement. You will need to:</w:t>
      </w:r>
    </w:p>
    <w:p w14:paraId="79C40A60" w14:textId="77777777" w:rsidR="00CE1854" w:rsidRPr="00DA74E2" w:rsidRDefault="00CE1854" w:rsidP="00CE1854">
      <w:pPr>
        <w:pStyle w:val="ListParagraph"/>
        <w:numPr>
          <w:ilvl w:val="0"/>
          <w:numId w:val="4"/>
        </w:numPr>
        <w:autoSpaceDE w:val="0"/>
        <w:autoSpaceDN w:val="0"/>
        <w:adjustRightInd w:val="0"/>
        <w:spacing w:after="0" w:line="240" w:lineRule="auto"/>
        <w:rPr>
          <w:rFonts w:cs="MetaNormalLF-Roman"/>
          <w:color w:val="000000"/>
        </w:rPr>
      </w:pPr>
      <w:proofErr w:type="gramStart"/>
      <w:r w:rsidRPr="00DA74E2">
        <w:rPr>
          <w:rFonts w:cs="MetaNormalLF-Roman"/>
          <w:color w:val="000000"/>
        </w:rPr>
        <w:t>sign</w:t>
      </w:r>
      <w:proofErr w:type="gramEnd"/>
      <w:r w:rsidRPr="00DA74E2">
        <w:rPr>
          <w:rFonts w:cs="MetaNormalLF-Roman"/>
          <w:color w:val="000000"/>
        </w:rPr>
        <w:t xml:space="preserve"> and date all copies of the agreement. It is your responsibility to read, understand and comply with these special conditions of your funding</w:t>
      </w:r>
      <w:r>
        <w:rPr>
          <w:rFonts w:cs="MetaNormalLF-Roman"/>
          <w:color w:val="000000"/>
        </w:rPr>
        <w:t xml:space="preserve"> offer</w:t>
      </w:r>
    </w:p>
    <w:p w14:paraId="70CEF99C" w14:textId="77777777" w:rsidR="00CE1854" w:rsidRPr="00DA74E2" w:rsidRDefault="00CE1854" w:rsidP="00CE1854">
      <w:pPr>
        <w:pStyle w:val="ListParagraph"/>
        <w:numPr>
          <w:ilvl w:val="0"/>
          <w:numId w:val="5"/>
        </w:numPr>
        <w:autoSpaceDE w:val="0"/>
        <w:autoSpaceDN w:val="0"/>
        <w:adjustRightInd w:val="0"/>
        <w:spacing w:after="0" w:line="240" w:lineRule="auto"/>
        <w:rPr>
          <w:rFonts w:cs="MetaNormalLF-Roman"/>
          <w:color w:val="000000"/>
        </w:rPr>
      </w:pPr>
      <w:proofErr w:type="gramStart"/>
      <w:r w:rsidRPr="00DA74E2">
        <w:rPr>
          <w:rFonts w:cs="MetaNormalLF-Roman"/>
          <w:color w:val="000000"/>
        </w:rPr>
        <w:t>return</w:t>
      </w:r>
      <w:proofErr w:type="gramEnd"/>
      <w:r w:rsidRPr="00DA74E2">
        <w:rPr>
          <w:rFonts w:cs="MetaNormalLF-Roman"/>
          <w:color w:val="000000"/>
        </w:rPr>
        <w:t xml:space="preserve"> all copies with your payment details and all of the material requested to meet the conditions of your funding agreement. If you have been offered less funding than you requested, you will be required to revise your original budget and project plan to show that it can still be completed and you can still achieve the outcomes within the revised budget</w:t>
      </w:r>
    </w:p>
    <w:p w14:paraId="1B7381E8" w14:textId="77777777" w:rsidR="00853691" w:rsidRDefault="00853691" w:rsidP="00853691">
      <w:pPr>
        <w:autoSpaceDE w:val="0"/>
        <w:autoSpaceDN w:val="0"/>
        <w:adjustRightInd w:val="0"/>
        <w:spacing w:after="120" w:line="240" w:lineRule="auto"/>
        <w:rPr>
          <w:rFonts w:cs="MetaNormalLF-Roman"/>
          <w:color w:val="000000"/>
        </w:rPr>
      </w:pPr>
    </w:p>
    <w:p w14:paraId="4F4AD5E0" w14:textId="0CE72B44" w:rsidR="00CE1854" w:rsidRPr="00853691" w:rsidRDefault="00F7083D" w:rsidP="00853691">
      <w:pPr>
        <w:autoSpaceDE w:val="0"/>
        <w:autoSpaceDN w:val="0"/>
        <w:adjustRightInd w:val="0"/>
        <w:spacing w:after="120" w:line="240" w:lineRule="auto"/>
        <w:rPr>
          <w:rFonts w:cs="MetaNormalLF-Roman"/>
          <w:color w:val="000000"/>
        </w:rPr>
      </w:pPr>
      <w:r>
        <w:rPr>
          <w:rFonts w:cs="MetaNormalLF-Roman"/>
          <w:color w:val="000000"/>
        </w:rPr>
        <w:t>O</w:t>
      </w:r>
      <w:r w:rsidR="00CE1854" w:rsidRPr="00853691">
        <w:rPr>
          <w:rFonts w:cs="MetaNormalLF-Roman"/>
          <w:color w:val="000000"/>
        </w:rPr>
        <w:t>nce Arts Queensland has approved any material you have provided in response to these conditions of funding or reduced funding, your payment will be processed.</w:t>
      </w:r>
    </w:p>
    <w:p w14:paraId="04FBC420"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Please contact the relevant Arts Queensland Officer if you require further information.</w:t>
      </w:r>
    </w:p>
    <w:p w14:paraId="499FB99F" w14:textId="77777777" w:rsidR="00CE1854" w:rsidRDefault="00CE1854" w:rsidP="00CE1854">
      <w:pPr>
        <w:autoSpaceDE w:val="0"/>
        <w:autoSpaceDN w:val="0"/>
        <w:adjustRightInd w:val="0"/>
        <w:spacing w:after="0" w:line="240" w:lineRule="auto"/>
        <w:rPr>
          <w:rFonts w:cs="MetaNormalLF-Roman"/>
          <w:color w:val="000000"/>
        </w:rPr>
      </w:pPr>
    </w:p>
    <w:p w14:paraId="00026479" w14:textId="77777777" w:rsidR="00CE1854" w:rsidRPr="00853691" w:rsidRDefault="00CE1854" w:rsidP="00853691">
      <w:pPr>
        <w:autoSpaceDE w:val="0"/>
        <w:autoSpaceDN w:val="0"/>
        <w:adjustRightInd w:val="0"/>
        <w:spacing w:after="120" w:line="240" w:lineRule="auto"/>
        <w:rPr>
          <w:rFonts w:cs="MetaMediumLF-Roman"/>
          <w:b/>
          <w:color w:val="000000"/>
          <w:sz w:val="28"/>
          <w:szCs w:val="28"/>
        </w:rPr>
      </w:pPr>
      <w:r w:rsidRPr="00853691">
        <w:rPr>
          <w:rFonts w:cs="MetaMediumLF-Roman"/>
          <w:b/>
          <w:color w:val="000000"/>
          <w:sz w:val="28"/>
          <w:szCs w:val="28"/>
        </w:rPr>
        <w:t>Variations</w:t>
      </w:r>
      <w:r w:rsidR="00012DAF">
        <w:rPr>
          <w:rFonts w:cs="MetaMediumLF-Roman"/>
          <w:b/>
          <w:color w:val="000000"/>
          <w:sz w:val="28"/>
          <w:szCs w:val="28"/>
        </w:rPr>
        <w:t xml:space="preserve"> to your funded activity</w:t>
      </w:r>
    </w:p>
    <w:p w14:paraId="76D533D8" w14:textId="77777777" w:rsidR="00CE1854"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Funding cannot be used for any activities except those specified in your funding agreement, unless a variation of the funding agreement is sought from, and approved in writing by Arts Queensland.</w:t>
      </w:r>
      <w:r>
        <w:rPr>
          <w:rFonts w:cs="MetaNormalLF-Roman"/>
          <w:color w:val="000000"/>
        </w:rPr>
        <w:t xml:space="preserve">  </w:t>
      </w:r>
    </w:p>
    <w:p w14:paraId="6C32E705" w14:textId="77777777" w:rsidR="00CE1854" w:rsidRDefault="00CE1854" w:rsidP="00CE1854">
      <w:pPr>
        <w:autoSpaceDE w:val="0"/>
        <w:autoSpaceDN w:val="0"/>
        <w:adjustRightInd w:val="0"/>
        <w:spacing w:after="0" w:line="240" w:lineRule="auto"/>
        <w:rPr>
          <w:rFonts w:cs="MetaNormalLF-Roman"/>
          <w:color w:val="000000"/>
        </w:rPr>
      </w:pPr>
    </w:p>
    <w:p w14:paraId="77D594B0" w14:textId="191431F8" w:rsidR="00CE1854" w:rsidRPr="00DA74E2" w:rsidRDefault="00CE1854" w:rsidP="00CE1854">
      <w:pPr>
        <w:autoSpaceDE w:val="0"/>
        <w:autoSpaceDN w:val="0"/>
        <w:adjustRightInd w:val="0"/>
        <w:spacing w:after="0" w:line="240" w:lineRule="auto"/>
        <w:rPr>
          <w:rFonts w:cs="MetaNormalLF-Roman"/>
          <w:color w:val="000000"/>
        </w:rPr>
      </w:pPr>
      <w:r>
        <w:rPr>
          <w:rFonts w:cs="MetaNormalLF-Roman"/>
          <w:color w:val="000000"/>
        </w:rPr>
        <w:t xml:space="preserve">In the current environment resulting from impact of COVID-19, Arts Queensland is considering many options of variations </w:t>
      </w:r>
      <w:r w:rsidR="00012DAF">
        <w:rPr>
          <w:rFonts w:cs="MetaNormalLF-Roman"/>
          <w:color w:val="000000"/>
        </w:rPr>
        <w:t xml:space="preserve">proposed </w:t>
      </w:r>
      <w:r>
        <w:rPr>
          <w:rFonts w:cs="MetaNormalLF-Roman"/>
          <w:color w:val="000000"/>
        </w:rPr>
        <w:t>by our funding recipients.</w:t>
      </w:r>
    </w:p>
    <w:p w14:paraId="57B6171A" w14:textId="77777777" w:rsidR="00CE1854" w:rsidRPr="00DA74E2" w:rsidRDefault="00CE1854" w:rsidP="00CE1854">
      <w:pPr>
        <w:autoSpaceDE w:val="0"/>
        <w:autoSpaceDN w:val="0"/>
        <w:adjustRightInd w:val="0"/>
        <w:spacing w:after="0" w:line="240" w:lineRule="auto"/>
        <w:rPr>
          <w:rFonts w:cs="MetaNormalLF-Roman"/>
          <w:color w:val="000000"/>
        </w:rPr>
      </w:pPr>
    </w:p>
    <w:p w14:paraId="7FA12153"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Please request approval from Arts Queensland in writing immediately if there are any changes to:</w:t>
      </w:r>
    </w:p>
    <w:p w14:paraId="63886808"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key personnel</w:t>
      </w:r>
    </w:p>
    <w:p w14:paraId="030BF6EB"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timelines</w:t>
      </w:r>
    </w:p>
    <w:p w14:paraId="7D0C3A15"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budget</w:t>
      </w:r>
    </w:p>
    <w:p w14:paraId="591D37FB"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funding from other sources</w:t>
      </w:r>
    </w:p>
    <w:p w14:paraId="50F98ECB" w14:textId="77777777" w:rsidR="00CE1854"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location or venues</w:t>
      </w:r>
    </w:p>
    <w:p w14:paraId="10E7F032" w14:textId="77777777" w:rsidR="00012DAF" w:rsidRPr="00DA74E2" w:rsidRDefault="00012DAF" w:rsidP="00CE1854">
      <w:pPr>
        <w:pStyle w:val="ListParagraph"/>
        <w:numPr>
          <w:ilvl w:val="0"/>
          <w:numId w:val="6"/>
        </w:numPr>
        <w:autoSpaceDE w:val="0"/>
        <w:autoSpaceDN w:val="0"/>
        <w:adjustRightInd w:val="0"/>
        <w:spacing w:after="0" w:line="240" w:lineRule="auto"/>
        <w:rPr>
          <w:rFonts w:cs="MetaNormalLF-Roman"/>
          <w:color w:val="000000"/>
        </w:rPr>
      </w:pPr>
      <w:r>
        <w:rPr>
          <w:rFonts w:cs="MetaNormalLF-Roman"/>
          <w:color w:val="000000"/>
        </w:rPr>
        <w:t>types of activity</w:t>
      </w:r>
    </w:p>
    <w:p w14:paraId="2CF6579A"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proofErr w:type="gramStart"/>
      <w:r w:rsidRPr="00DA74E2">
        <w:rPr>
          <w:rFonts w:cs="MetaNormalLF-Roman"/>
          <w:color w:val="000000"/>
        </w:rPr>
        <w:t>anything</w:t>
      </w:r>
      <w:proofErr w:type="gramEnd"/>
      <w:r w:rsidRPr="00DA74E2">
        <w:rPr>
          <w:rFonts w:cs="MetaNormalLF-Roman"/>
          <w:color w:val="000000"/>
        </w:rPr>
        <w:t xml:space="preserve"> else that would alter the outcomes of the agreed activity.</w:t>
      </w:r>
    </w:p>
    <w:p w14:paraId="018B7395" w14:textId="77777777" w:rsidR="00CE1854" w:rsidRPr="00DA74E2" w:rsidRDefault="00CE1854" w:rsidP="00CE1854">
      <w:pPr>
        <w:autoSpaceDE w:val="0"/>
        <w:autoSpaceDN w:val="0"/>
        <w:adjustRightInd w:val="0"/>
        <w:spacing w:after="0" w:line="240" w:lineRule="auto"/>
        <w:rPr>
          <w:rFonts w:cs="MetaNormalLF-Roman"/>
          <w:color w:val="000000"/>
        </w:rPr>
      </w:pPr>
    </w:p>
    <w:p w14:paraId="5DDDDD4A"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If you anticipate any possible changes, you should contact Arts Queensland and speak with your client manager. If you fail to obtain written approval, you may be required to repay the funding and you may not be eligible for future funding. For applicants requiring an extension to the agreed activity, written approval needs to be sought prior to the original due date of the Outcome Report.</w:t>
      </w:r>
    </w:p>
    <w:p w14:paraId="237F48A3" w14:textId="77777777" w:rsidR="0061282C" w:rsidRPr="00DA74E2" w:rsidRDefault="0061282C" w:rsidP="00B135EF">
      <w:pPr>
        <w:autoSpaceDE w:val="0"/>
        <w:autoSpaceDN w:val="0"/>
        <w:adjustRightInd w:val="0"/>
        <w:spacing w:after="0" w:line="240" w:lineRule="auto"/>
        <w:rPr>
          <w:rFonts w:cs="MetaNormalLF-Roman"/>
          <w:color w:val="000000"/>
        </w:rPr>
      </w:pPr>
    </w:p>
    <w:p w14:paraId="0364FAE6" w14:textId="77777777" w:rsidR="00912139" w:rsidRDefault="00912139">
      <w:pPr>
        <w:spacing w:after="0" w:line="240" w:lineRule="auto"/>
        <w:rPr>
          <w:rFonts w:cs="MetaMediumLF-Roman"/>
          <w:b/>
          <w:color w:val="000000"/>
          <w:sz w:val="28"/>
          <w:szCs w:val="28"/>
        </w:rPr>
      </w:pPr>
      <w:r>
        <w:rPr>
          <w:rFonts w:cs="MetaMediumLF-Roman"/>
          <w:b/>
          <w:color w:val="000000"/>
          <w:sz w:val="28"/>
          <w:szCs w:val="28"/>
        </w:rPr>
        <w:br w:type="page"/>
      </w:r>
    </w:p>
    <w:p w14:paraId="6512519B" w14:textId="18FED603" w:rsidR="00BF0FD1" w:rsidRPr="00853691" w:rsidRDefault="00BF0FD1" w:rsidP="00853691">
      <w:pPr>
        <w:autoSpaceDE w:val="0"/>
        <w:autoSpaceDN w:val="0"/>
        <w:adjustRightInd w:val="0"/>
        <w:spacing w:after="120" w:line="240" w:lineRule="auto"/>
        <w:rPr>
          <w:rFonts w:cs="MetaMediumLF-Roman"/>
          <w:b/>
          <w:color w:val="000000"/>
          <w:sz w:val="28"/>
          <w:szCs w:val="28"/>
        </w:rPr>
      </w:pPr>
      <w:r w:rsidRPr="00853691">
        <w:rPr>
          <w:rFonts w:cs="MetaMediumLF-Roman"/>
          <w:b/>
          <w:color w:val="000000"/>
          <w:sz w:val="28"/>
          <w:szCs w:val="28"/>
        </w:rPr>
        <w:lastRenderedPageBreak/>
        <w:t>Tax</w:t>
      </w:r>
    </w:p>
    <w:p w14:paraId="0AD19096" w14:textId="77777777" w:rsidR="00BF0FD1" w:rsidRPr="00DA74E2" w:rsidRDefault="00A62892" w:rsidP="00950B89">
      <w:pPr>
        <w:autoSpaceDE w:val="0"/>
        <w:autoSpaceDN w:val="0"/>
        <w:adjustRightInd w:val="0"/>
        <w:spacing w:after="120" w:line="240" w:lineRule="auto"/>
        <w:rPr>
          <w:rFonts w:cs="MetaNormalLF-Roman"/>
          <w:color w:val="000000"/>
        </w:rPr>
      </w:pPr>
      <w:r w:rsidRPr="00DA74E2">
        <w:rPr>
          <w:rFonts w:cs="MetaNormalLF-Roman"/>
          <w:color w:val="000000"/>
        </w:rPr>
        <w:t>Funding</w:t>
      </w:r>
      <w:r w:rsidR="00BF0FD1" w:rsidRPr="00DA74E2">
        <w:rPr>
          <w:rFonts w:cs="MetaNormalLF-Roman"/>
          <w:color w:val="000000"/>
        </w:rPr>
        <w:t xml:space="preserve"> paid by Arts Queensland may be considered as part of your income in a financial year</w:t>
      </w:r>
      <w:r w:rsidR="005D1614" w:rsidRPr="00DA74E2">
        <w:rPr>
          <w:rFonts w:cs="MetaNormalLF-Roman"/>
          <w:color w:val="000000"/>
        </w:rPr>
        <w:t xml:space="preserve"> </w:t>
      </w:r>
      <w:r w:rsidR="00BF0FD1" w:rsidRPr="00DA74E2">
        <w:rPr>
          <w:rFonts w:cs="MetaNormalLF-Roman"/>
          <w:color w:val="000000"/>
        </w:rPr>
        <w:t>and may therefore be subject to tax. Under the tax system amendments introduced on 1 July</w:t>
      </w:r>
      <w:r w:rsidR="005D1614" w:rsidRPr="00DA74E2">
        <w:rPr>
          <w:rFonts w:cs="MetaNormalLF-Roman"/>
          <w:color w:val="000000"/>
        </w:rPr>
        <w:t xml:space="preserve"> </w:t>
      </w:r>
      <w:r w:rsidR="00BF0FD1" w:rsidRPr="00DA74E2">
        <w:rPr>
          <w:rFonts w:cs="MetaNormalLF-Roman"/>
          <w:color w:val="000000"/>
        </w:rPr>
        <w:t xml:space="preserve">2000, </w:t>
      </w:r>
      <w:r w:rsidR="00E74FD9" w:rsidRPr="00DA74E2">
        <w:rPr>
          <w:rFonts w:cs="MetaNormalLF-Roman"/>
          <w:color w:val="000000"/>
        </w:rPr>
        <w:t>funding</w:t>
      </w:r>
      <w:r w:rsidR="00BF0FD1" w:rsidRPr="00DA74E2">
        <w:rPr>
          <w:rFonts w:cs="MetaNormalLF-Roman"/>
          <w:color w:val="000000"/>
        </w:rPr>
        <w:t xml:space="preserve"> paid to artists </w:t>
      </w:r>
      <w:r w:rsidR="00C12F64" w:rsidRPr="00DA74E2">
        <w:rPr>
          <w:rFonts w:cs="MetaNormalLF-Roman"/>
          <w:color w:val="000000"/>
        </w:rPr>
        <w:t>or any other entity</w:t>
      </w:r>
      <w:r w:rsidR="00BF0FD1" w:rsidRPr="00DA74E2">
        <w:rPr>
          <w:rFonts w:cs="MetaNormalLF-Roman"/>
          <w:color w:val="000000"/>
        </w:rPr>
        <w:t xml:space="preserve"> may be subject to the goods and services</w:t>
      </w:r>
      <w:r w:rsidR="005D1614" w:rsidRPr="00DA74E2">
        <w:rPr>
          <w:rFonts w:cs="MetaNormalLF-Roman"/>
          <w:color w:val="000000"/>
        </w:rPr>
        <w:t xml:space="preserve"> </w:t>
      </w:r>
      <w:r w:rsidR="00BF0FD1" w:rsidRPr="00DA74E2">
        <w:rPr>
          <w:rFonts w:cs="MetaNormalLF-Roman"/>
          <w:color w:val="000000"/>
        </w:rPr>
        <w:t>tax (GST) and the pay as you go (PAYG) withholding tax.</w:t>
      </w:r>
    </w:p>
    <w:p w14:paraId="24A485D6"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Arts Queensland cannot give you specialist advice about taxation or legal issues. Further</w:t>
      </w:r>
      <w:r w:rsidR="005D1614" w:rsidRPr="00DA74E2">
        <w:rPr>
          <w:rFonts w:cs="MetaNormalLF-Roman"/>
          <w:color w:val="000000"/>
        </w:rPr>
        <w:t xml:space="preserve"> </w:t>
      </w:r>
      <w:r w:rsidRPr="00DA74E2">
        <w:rPr>
          <w:rFonts w:cs="MetaNormalLF-Roman"/>
          <w:color w:val="000000"/>
        </w:rPr>
        <w:t>information about the GST and other tax issues is available from the Australian Taxation</w:t>
      </w:r>
      <w:r w:rsidR="005D1614" w:rsidRPr="00DA74E2">
        <w:rPr>
          <w:rFonts w:cs="MetaNormalLF-Roman"/>
          <w:color w:val="000000"/>
        </w:rPr>
        <w:t xml:space="preserve"> </w:t>
      </w:r>
      <w:r w:rsidRPr="00DA74E2">
        <w:rPr>
          <w:rFonts w:cs="MetaNormalLF-Roman"/>
          <w:color w:val="000000"/>
        </w:rPr>
        <w:t>Office’s (ATO) website at www.ato.gov.au or by telephoning the Business tax enquiries line</w:t>
      </w:r>
      <w:r w:rsidR="005D1614" w:rsidRPr="00DA74E2">
        <w:rPr>
          <w:rFonts w:cs="MetaNormalLF-Roman"/>
          <w:color w:val="000000"/>
        </w:rPr>
        <w:t xml:space="preserve"> </w:t>
      </w:r>
      <w:r w:rsidRPr="00DA74E2">
        <w:rPr>
          <w:rFonts w:cs="MetaNormalLF-Roman"/>
          <w:color w:val="000000"/>
        </w:rPr>
        <w:t>on 13 28 66 or the Personal tax enquiries line on 13 28 61.</w:t>
      </w:r>
    </w:p>
    <w:p w14:paraId="56AF372F" w14:textId="77777777" w:rsidR="00D61F92" w:rsidRPr="00DA74E2" w:rsidRDefault="00D61F92" w:rsidP="00BF0FD1">
      <w:pPr>
        <w:autoSpaceDE w:val="0"/>
        <w:autoSpaceDN w:val="0"/>
        <w:adjustRightInd w:val="0"/>
        <w:spacing w:after="0" w:line="240" w:lineRule="auto"/>
        <w:rPr>
          <w:rFonts w:cs="MetaPlusBold-Roman"/>
          <w:bCs/>
          <w:i/>
          <w:color w:val="000000"/>
        </w:rPr>
      </w:pPr>
    </w:p>
    <w:p w14:paraId="1AE4FB1D" w14:textId="77777777" w:rsidR="00BF0FD1" w:rsidRPr="00DA74E2" w:rsidRDefault="00BF0FD1" w:rsidP="00BF0FD1">
      <w:pPr>
        <w:autoSpaceDE w:val="0"/>
        <w:autoSpaceDN w:val="0"/>
        <w:adjustRightInd w:val="0"/>
        <w:spacing w:after="0" w:line="240" w:lineRule="auto"/>
        <w:rPr>
          <w:rFonts w:cs="MetaPlusBold-Roman"/>
          <w:b/>
          <w:bCs/>
          <w:color w:val="000000"/>
        </w:rPr>
      </w:pPr>
      <w:r w:rsidRPr="00DA74E2">
        <w:rPr>
          <w:rFonts w:cs="MetaPlusBold-Roman"/>
          <w:b/>
          <w:bCs/>
          <w:color w:val="000000"/>
        </w:rPr>
        <w:t>Goods and services tax (GST)</w:t>
      </w:r>
    </w:p>
    <w:p w14:paraId="5D8256BC" w14:textId="77777777" w:rsidR="00950B89" w:rsidRPr="00DA74E2" w:rsidRDefault="00BF0FD1" w:rsidP="00950B89">
      <w:pPr>
        <w:autoSpaceDE w:val="0"/>
        <w:autoSpaceDN w:val="0"/>
        <w:adjustRightInd w:val="0"/>
        <w:spacing w:before="120" w:after="0" w:line="240" w:lineRule="auto"/>
        <w:rPr>
          <w:rFonts w:cs="MetaNormalLF-Roman"/>
          <w:color w:val="000000"/>
        </w:rPr>
      </w:pPr>
      <w:r w:rsidRPr="00DA74E2">
        <w:rPr>
          <w:rFonts w:cs="MetaNormalLF-Roman"/>
          <w:color w:val="000000"/>
        </w:rPr>
        <w:t xml:space="preserve">If you or your </w:t>
      </w:r>
      <w:r w:rsidR="005D1614" w:rsidRPr="00DA74E2">
        <w:rPr>
          <w:rFonts w:cs="MetaNormalLF-Roman"/>
          <w:color w:val="000000"/>
        </w:rPr>
        <w:t>entity</w:t>
      </w:r>
      <w:r w:rsidRPr="00DA74E2">
        <w:rPr>
          <w:rFonts w:cs="MetaNormalLF-Roman"/>
          <w:color w:val="000000"/>
        </w:rPr>
        <w:t xml:space="preserve"> has an Australian </w:t>
      </w:r>
      <w:r w:rsidR="002826F2">
        <w:rPr>
          <w:rFonts w:cs="MetaNormalLF-Roman"/>
          <w:color w:val="000000"/>
        </w:rPr>
        <w:t>B</w:t>
      </w:r>
      <w:r w:rsidRPr="00DA74E2">
        <w:rPr>
          <w:rFonts w:cs="MetaNormalLF-Roman"/>
          <w:color w:val="000000"/>
        </w:rPr>
        <w:t xml:space="preserve">usiness </w:t>
      </w:r>
      <w:r w:rsidR="002826F2">
        <w:rPr>
          <w:rFonts w:cs="MetaNormalLF-Roman"/>
          <w:color w:val="000000"/>
        </w:rPr>
        <w:t>N</w:t>
      </w:r>
      <w:r w:rsidRPr="00DA74E2">
        <w:rPr>
          <w:rFonts w:cs="MetaNormalLF-Roman"/>
          <w:color w:val="000000"/>
        </w:rPr>
        <w:t>umber (ABN) and is registered for</w:t>
      </w:r>
      <w:r w:rsidR="003C5B5E" w:rsidRPr="00DA74E2">
        <w:rPr>
          <w:rFonts w:cs="MetaNormalLF-Roman"/>
          <w:color w:val="000000"/>
        </w:rPr>
        <w:t xml:space="preserve"> </w:t>
      </w:r>
      <w:r w:rsidRPr="00DA74E2">
        <w:rPr>
          <w:rFonts w:cs="MetaNormalLF-Roman"/>
          <w:color w:val="000000"/>
        </w:rPr>
        <w:t xml:space="preserve">GST, your </w:t>
      </w:r>
      <w:r w:rsidR="005D1614" w:rsidRPr="00DA74E2">
        <w:rPr>
          <w:rFonts w:cs="MetaNormalLF-Roman"/>
          <w:color w:val="000000"/>
        </w:rPr>
        <w:t>funding</w:t>
      </w:r>
      <w:r w:rsidRPr="00DA74E2">
        <w:rPr>
          <w:rFonts w:cs="MetaNormalLF-Roman"/>
          <w:color w:val="000000"/>
        </w:rPr>
        <w:t xml:space="preserve"> will be grossed up by 10 per cent to cover the GST liability. </w:t>
      </w:r>
      <w:r w:rsidR="00707CAE" w:rsidRPr="00DA74E2">
        <w:rPr>
          <w:rFonts w:cs="MetaNormalLF-Roman"/>
          <w:color w:val="000000"/>
        </w:rPr>
        <w:t>Arts Queensland, on request</w:t>
      </w:r>
      <w:r w:rsidR="002826F2">
        <w:rPr>
          <w:rFonts w:cs="MetaNormalLF-Roman"/>
          <w:color w:val="000000"/>
        </w:rPr>
        <w:t>,</w:t>
      </w:r>
      <w:r w:rsidR="00707CAE" w:rsidRPr="00DA74E2">
        <w:rPr>
          <w:rFonts w:cs="MetaNormalLF-Roman"/>
          <w:color w:val="000000"/>
        </w:rPr>
        <w:t xml:space="preserve"> will issue</w:t>
      </w:r>
      <w:r w:rsidR="00190264" w:rsidRPr="00DA74E2">
        <w:rPr>
          <w:rFonts w:cs="MetaNormalLF-Roman"/>
          <w:color w:val="000000"/>
        </w:rPr>
        <w:t xml:space="preserve"> </w:t>
      </w:r>
      <w:r w:rsidR="00707CAE" w:rsidRPr="00DA74E2">
        <w:rPr>
          <w:rFonts w:cs="MetaNormalLF-Roman"/>
          <w:color w:val="000000"/>
        </w:rPr>
        <w:t>recipient created tax invoices on your behalf with your payments.</w:t>
      </w:r>
    </w:p>
    <w:p w14:paraId="6C4643E9" w14:textId="77777777" w:rsidR="00BF0FD1" w:rsidRDefault="00BF0FD1" w:rsidP="00950B89">
      <w:pPr>
        <w:autoSpaceDE w:val="0"/>
        <w:autoSpaceDN w:val="0"/>
        <w:adjustRightInd w:val="0"/>
        <w:spacing w:before="120" w:after="0" w:line="240" w:lineRule="auto"/>
        <w:rPr>
          <w:rFonts w:cs="MetaNormalLF-Roman"/>
          <w:color w:val="000000"/>
        </w:rPr>
      </w:pPr>
      <w:r w:rsidRPr="00DA74E2">
        <w:rPr>
          <w:rFonts w:cs="MetaNormalLF-Roman"/>
          <w:color w:val="000000"/>
        </w:rPr>
        <w:t xml:space="preserve">Please note that your </w:t>
      </w:r>
      <w:r w:rsidR="00E731EA">
        <w:rPr>
          <w:rFonts w:cs="MetaNormalLF-Roman"/>
          <w:color w:val="000000"/>
        </w:rPr>
        <w:t xml:space="preserve">successful funding </w:t>
      </w:r>
      <w:r w:rsidRPr="00DA74E2">
        <w:rPr>
          <w:rFonts w:cs="MetaNormalLF-Roman"/>
          <w:color w:val="000000"/>
        </w:rPr>
        <w:t>incorporates the following terms:</w:t>
      </w:r>
      <w:r w:rsidR="00EC6E11">
        <w:rPr>
          <w:rFonts w:cs="MetaNormalLF-Roman"/>
          <w:color w:val="000000"/>
        </w:rPr>
        <w:br/>
      </w:r>
    </w:p>
    <w:p w14:paraId="5EA824C6" w14:textId="77777777" w:rsidR="00BF0FD1" w:rsidRPr="00DA74E2" w:rsidRDefault="00BF0FD1" w:rsidP="005D1614">
      <w:pPr>
        <w:pStyle w:val="ListParagraph"/>
        <w:numPr>
          <w:ilvl w:val="0"/>
          <w:numId w:val="7"/>
        </w:numPr>
        <w:autoSpaceDE w:val="0"/>
        <w:autoSpaceDN w:val="0"/>
        <w:adjustRightInd w:val="0"/>
        <w:spacing w:after="0" w:line="240" w:lineRule="auto"/>
        <w:rPr>
          <w:rFonts w:cs="MetaNormalLF-Roman"/>
          <w:color w:val="000000"/>
        </w:rPr>
      </w:pPr>
      <w:r w:rsidRPr="00DA74E2">
        <w:rPr>
          <w:rFonts w:cs="MetaNormalLF-Roman"/>
          <w:color w:val="000000"/>
        </w:rPr>
        <w:t xml:space="preserve">you will </w:t>
      </w:r>
      <w:r w:rsidR="0069522F" w:rsidRPr="00DA74E2">
        <w:rPr>
          <w:rFonts w:cs="MetaNormalLF-Roman"/>
          <w:color w:val="000000"/>
        </w:rPr>
        <w:t xml:space="preserve">need to </w:t>
      </w:r>
      <w:r w:rsidRPr="00DA74E2">
        <w:rPr>
          <w:rFonts w:cs="MetaNormalLF-Roman"/>
          <w:color w:val="000000"/>
        </w:rPr>
        <w:t>issue invoices in respect of the supply</w:t>
      </w:r>
    </w:p>
    <w:p w14:paraId="7397A5C1" w14:textId="77777777" w:rsidR="00BF0FD1" w:rsidRPr="00DA74E2" w:rsidRDefault="00BF0FD1" w:rsidP="005D1614">
      <w:pPr>
        <w:pStyle w:val="ListParagraph"/>
        <w:numPr>
          <w:ilvl w:val="0"/>
          <w:numId w:val="7"/>
        </w:numPr>
        <w:autoSpaceDE w:val="0"/>
        <w:autoSpaceDN w:val="0"/>
        <w:adjustRightInd w:val="0"/>
        <w:spacing w:after="0" w:line="240" w:lineRule="auto"/>
        <w:rPr>
          <w:rFonts w:cs="MetaNormalLF-Roman"/>
          <w:color w:val="000000"/>
        </w:rPr>
      </w:pPr>
      <w:r w:rsidRPr="00DA74E2">
        <w:rPr>
          <w:rFonts w:cs="MetaNormalLF-Roman"/>
          <w:color w:val="000000"/>
        </w:rPr>
        <w:t>you acknowledge that you are registered for GST when you entered into this agreement</w:t>
      </w:r>
    </w:p>
    <w:p w14:paraId="1BBED78C" w14:textId="77777777" w:rsidR="00BF0FD1" w:rsidRPr="00DA74E2" w:rsidRDefault="00BF0FD1" w:rsidP="005D1614">
      <w:pPr>
        <w:autoSpaceDE w:val="0"/>
        <w:autoSpaceDN w:val="0"/>
        <w:adjustRightInd w:val="0"/>
        <w:spacing w:after="0" w:line="240" w:lineRule="auto"/>
        <w:ind w:firstLine="720"/>
        <w:rPr>
          <w:rFonts w:cs="MetaNormalLF-Roman"/>
          <w:color w:val="000000"/>
        </w:rPr>
      </w:pPr>
      <w:proofErr w:type="gramStart"/>
      <w:r w:rsidRPr="00DA74E2">
        <w:rPr>
          <w:rFonts w:cs="MetaNormalLF-Roman"/>
          <w:color w:val="000000"/>
        </w:rPr>
        <w:t>and</w:t>
      </w:r>
      <w:proofErr w:type="gramEnd"/>
      <w:r w:rsidRPr="00DA74E2">
        <w:rPr>
          <w:rFonts w:cs="MetaNormalLF-Roman"/>
          <w:color w:val="000000"/>
        </w:rPr>
        <w:t xml:space="preserve"> that you will notify Arts Queensland if you cease to be registered for GST</w:t>
      </w:r>
    </w:p>
    <w:p w14:paraId="035FE836" w14:textId="77777777" w:rsidR="00BF0FD1" w:rsidRPr="00DA74E2" w:rsidRDefault="00BF0FD1" w:rsidP="00950B89">
      <w:pPr>
        <w:pStyle w:val="ListParagraph"/>
        <w:numPr>
          <w:ilvl w:val="0"/>
          <w:numId w:val="8"/>
        </w:numPr>
        <w:autoSpaceDE w:val="0"/>
        <w:autoSpaceDN w:val="0"/>
        <w:adjustRightInd w:val="0"/>
        <w:spacing w:after="120" w:line="240" w:lineRule="auto"/>
        <w:ind w:left="714" w:hanging="357"/>
        <w:contextualSpacing w:val="0"/>
        <w:rPr>
          <w:rFonts w:cs="MetaNormalLF-Roman"/>
          <w:color w:val="000000"/>
        </w:rPr>
      </w:pPr>
      <w:proofErr w:type="gramStart"/>
      <w:r w:rsidRPr="00DA74E2">
        <w:rPr>
          <w:rFonts w:cs="MetaNormalLF-Roman"/>
          <w:color w:val="000000"/>
        </w:rPr>
        <w:t>you</w:t>
      </w:r>
      <w:proofErr w:type="gramEnd"/>
      <w:r w:rsidRPr="00DA74E2">
        <w:rPr>
          <w:rFonts w:cs="MetaNormalLF-Roman"/>
          <w:color w:val="000000"/>
        </w:rPr>
        <w:t xml:space="preserve"> will provide all necessary information to Arts Queensland to enable Arts Queensland</w:t>
      </w:r>
      <w:r w:rsidR="00026E43" w:rsidRPr="00DA74E2">
        <w:rPr>
          <w:rFonts w:cs="MetaNormalLF-Roman"/>
          <w:color w:val="000000"/>
        </w:rPr>
        <w:t xml:space="preserve"> </w:t>
      </w:r>
      <w:r w:rsidRPr="00DA74E2">
        <w:rPr>
          <w:rFonts w:cs="MetaNormalLF-Roman"/>
          <w:color w:val="000000"/>
        </w:rPr>
        <w:t xml:space="preserve">to issue correct </w:t>
      </w:r>
      <w:r w:rsidR="0069522F" w:rsidRPr="00DA74E2">
        <w:rPr>
          <w:rFonts w:cs="MetaNormalLF-Roman"/>
          <w:color w:val="000000"/>
        </w:rPr>
        <w:t>payments</w:t>
      </w:r>
      <w:r w:rsidR="00026E43" w:rsidRPr="00DA74E2">
        <w:rPr>
          <w:rFonts w:cs="MetaNormalLF-Roman"/>
          <w:color w:val="000000"/>
        </w:rPr>
        <w:t>.</w:t>
      </w:r>
    </w:p>
    <w:p w14:paraId="115C04A3" w14:textId="77777777" w:rsidR="00BF0FD1" w:rsidRPr="00DA74E2" w:rsidRDefault="00FC110E" w:rsidP="00BF0FD1">
      <w:pPr>
        <w:autoSpaceDE w:val="0"/>
        <w:autoSpaceDN w:val="0"/>
        <w:adjustRightInd w:val="0"/>
        <w:spacing w:after="0" w:line="240" w:lineRule="auto"/>
        <w:rPr>
          <w:rFonts w:cs="MetaNormalLF-Roman"/>
          <w:color w:val="000000"/>
        </w:rPr>
      </w:pPr>
      <w:r w:rsidRPr="00DA74E2">
        <w:rPr>
          <w:rFonts w:cs="MetaNormalLF-Roman"/>
          <w:color w:val="000000"/>
        </w:rPr>
        <w:t>If you or your entity has an ABN but is not registered for GST, any funding Arts Queens</w:t>
      </w:r>
      <w:r w:rsidR="00BF0FD1" w:rsidRPr="00DA74E2">
        <w:rPr>
          <w:rFonts w:cs="MetaNormalLF-Roman"/>
          <w:color w:val="000000"/>
        </w:rPr>
        <w:t>land pays to you will not be grossed up for a GST component. This is because you</w:t>
      </w:r>
      <w:r w:rsidR="003C5B5E" w:rsidRPr="00DA74E2">
        <w:rPr>
          <w:rFonts w:cs="MetaNormalLF-Roman"/>
          <w:color w:val="000000"/>
        </w:rPr>
        <w:t xml:space="preserve"> </w:t>
      </w:r>
      <w:r w:rsidR="00BF0FD1" w:rsidRPr="00DA74E2">
        <w:rPr>
          <w:rFonts w:cs="MetaNormalLF-Roman"/>
          <w:color w:val="000000"/>
        </w:rPr>
        <w:t xml:space="preserve">will have no liability to remit any part of the </w:t>
      </w:r>
      <w:r w:rsidR="003C5B5E" w:rsidRPr="00DA74E2">
        <w:rPr>
          <w:rFonts w:cs="MetaNormalLF-Roman"/>
          <w:color w:val="000000"/>
        </w:rPr>
        <w:t>funded</w:t>
      </w:r>
      <w:r w:rsidR="00BF0FD1" w:rsidRPr="00DA74E2">
        <w:rPr>
          <w:rFonts w:cs="MetaNormalLF-Roman"/>
          <w:color w:val="000000"/>
        </w:rPr>
        <w:t xml:space="preserve"> money to the ATO. Arts Queensland will</w:t>
      </w:r>
      <w:r w:rsidR="003C5B5E" w:rsidRPr="00DA74E2">
        <w:rPr>
          <w:rFonts w:cs="MetaNormalLF-Roman"/>
          <w:color w:val="000000"/>
        </w:rPr>
        <w:t xml:space="preserve"> </w:t>
      </w:r>
      <w:r w:rsidR="00BF0FD1" w:rsidRPr="00DA74E2">
        <w:rPr>
          <w:rFonts w:cs="MetaNormalLF-Roman"/>
          <w:color w:val="000000"/>
        </w:rPr>
        <w:t>not issue an invoice on your behalf.</w:t>
      </w:r>
    </w:p>
    <w:p w14:paraId="122A8A5B" w14:textId="77777777" w:rsidR="005D1614" w:rsidRPr="00DA74E2" w:rsidRDefault="005D1614" w:rsidP="00BF0FD1">
      <w:pPr>
        <w:autoSpaceDE w:val="0"/>
        <w:autoSpaceDN w:val="0"/>
        <w:adjustRightInd w:val="0"/>
        <w:spacing w:after="0" w:line="240" w:lineRule="auto"/>
        <w:rPr>
          <w:rFonts w:cs="MetaNormalLF-Roman"/>
          <w:color w:val="000000"/>
        </w:rPr>
      </w:pPr>
    </w:p>
    <w:p w14:paraId="050A6DD3" w14:textId="77777777" w:rsidR="00540DE2" w:rsidRPr="00853691" w:rsidRDefault="00540DE2" w:rsidP="00853691">
      <w:pPr>
        <w:autoSpaceDE w:val="0"/>
        <w:autoSpaceDN w:val="0"/>
        <w:adjustRightInd w:val="0"/>
        <w:spacing w:after="120" w:line="240" w:lineRule="auto"/>
        <w:rPr>
          <w:rFonts w:cs="MetaMediumLF-Roman"/>
          <w:b/>
          <w:color w:val="000000"/>
          <w:sz w:val="28"/>
          <w:szCs w:val="28"/>
        </w:rPr>
      </w:pPr>
      <w:r w:rsidRPr="00853691">
        <w:rPr>
          <w:rFonts w:cs="MetaMediumLF-Roman"/>
          <w:b/>
          <w:color w:val="000000"/>
          <w:sz w:val="28"/>
          <w:szCs w:val="28"/>
        </w:rPr>
        <w:t>Acknowledgements</w:t>
      </w:r>
    </w:p>
    <w:p w14:paraId="7C23E3EE" w14:textId="77777777" w:rsidR="00540DE2" w:rsidRDefault="00540DE2" w:rsidP="00540DE2">
      <w:pPr>
        <w:pStyle w:val="ListParagraph"/>
        <w:numPr>
          <w:ilvl w:val="0"/>
          <w:numId w:val="8"/>
        </w:numPr>
        <w:autoSpaceDE w:val="0"/>
        <w:autoSpaceDN w:val="0"/>
        <w:adjustRightInd w:val="0"/>
        <w:spacing w:after="0" w:line="240" w:lineRule="auto"/>
        <w:rPr>
          <w:rFonts w:cs="MetaNormalLF-Roman"/>
          <w:color w:val="000000"/>
        </w:rPr>
      </w:pPr>
      <w:r>
        <w:rPr>
          <w:rFonts w:cs="MetaNormalLF-Roman"/>
          <w:color w:val="000000"/>
        </w:rPr>
        <w:t>All successful applications will need to acknowledge Arts Queensland support in all published material associated with the activity.</w:t>
      </w:r>
    </w:p>
    <w:p w14:paraId="07EC2F14" w14:textId="77777777" w:rsidR="00540DE2" w:rsidRPr="00DA74E2" w:rsidRDefault="00540DE2" w:rsidP="00540DE2">
      <w:pPr>
        <w:pStyle w:val="ListParagraph"/>
        <w:numPr>
          <w:ilvl w:val="0"/>
          <w:numId w:val="8"/>
        </w:numPr>
        <w:autoSpaceDE w:val="0"/>
        <w:autoSpaceDN w:val="0"/>
        <w:adjustRightInd w:val="0"/>
        <w:spacing w:after="0" w:line="240" w:lineRule="auto"/>
        <w:rPr>
          <w:rFonts w:cs="MetaNormalLF-Roman"/>
          <w:color w:val="000000"/>
        </w:rPr>
      </w:pPr>
      <w:r w:rsidRPr="00DA74E2">
        <w:rPr>
          <w:rFonts w:cs="MetaNormalLF-Roman"/>
          <w:color w:val="000000"/>
        </w:rPr>
        <w:t xml:space="preserve">The </w:t>
      </w:r>
      <w:hyperlink r:id="rId19" w:history="1">
        <w:r w:rsidRPr="002E5F58">
          <w:rPr>
            <w:rStyle w:val="Hyperlink"/>
            <w:rFonts w:cs="MetaNormalLF-Roman"/>
          </w:rPr>
          <w:t>Arts Queensland funding website</w:t>
        </w:r>
      </w:hyperlink>
      <w:r w:rsidRPr="00DA74E2">
        <w:rPr>
          <w:rFonts w:cs="MetaNormalLF-Roman"/>
          <w:color w:val="000000"/>
        </w:rPr>
        <w:t xml:space="preserve"> </w:t>
      </w:r>
      <w:r>
        <w:rPr>
          <w:rFonts w:cs="MetaNormalLF-Roman"/>
          <w:color w:val="000000"/>
        </w:rPr>
        <w:t>details</w:t>
      </w:r>
      <w:r w:rsidRPr="00DA74E2">
        <w:rPr>
          <w:rFonts w:cs="MetaNormalLF-Roman"/>
          <w:color w:val="000000"/>
        </w:rPr>
        <w:t xml:space="preserve"> the requirements regarding the use of the Queensland Government logo and standard text of acknowledgement.</w:t>
      </w:r>
    </w:p>
    <w:p w14:paraId="0AD6D16F" w14:textId="77777777" w:rsidR="00540DE2" w:rsidRDefault="00540DE2" w:rsidP="00BF0FD1">
      <w:pPr>
        <w:autoSpaceDE w:val="0"/>
        <w:autoSpaceDN w:val="0"/>
        <w:adjustRightInd w:val="0"/>
        <w:spacing w:after="0" w:line="240" w:lineRule="auto"/>
        <w:rPr>
          <w:rFonts w:cs="MetaPlusBold-Roman"/>
          <w:bCs/>
          <w:color w:val="000000"/>
        </w:rPr>
      </w:pPr>
    </w:p>
    <w:p w14:paraId="6E2D4785" w14:textId="77777777" w:rsidR="00BF0FD1" w:rsidRPr="00853691" w:rsidRDefault="00BF0FD1" w:rsidP="00853691">
      <w:pPr>
        <w:autoSpaceDE w:val="0"/>
        <w:autoSpaceDN w:val="0"/>
        <w:adjustRightInd w:val="0"/>
        <w:spacing w:after="120" w:line="240" w:lineRule="auto"/>
        <w:rPr>
          <w:rFonts w:cs="MetaMediumLF-Roman"/>
          <w:b/>
          <w:color w:val="000000"/>
          <w:sz w:val="28"/>
          <w:szCs w:val="28"/>
        </w:rPr>
      </w:pPr>
      <w:r w:rsidRPr="00853691">
        <w:rPr>
          <w:rFonts w:cs="MetaMediumLF-Roman"/>
          <w:b/>
          <w:color w:val="000000"/>
          <w:sz w:val="28"/>
          <w:szCs w:val="28"/>
        </w:rPr>
        <w:t>Reporting on your project/activity outcomes</w:t>
      </w:r>
    </w:p>
    <w:p w14:paraId="5A1D9BFF" w14:textId="77777777" w:rsidR="00D61F92" w:rsidRPr="00DA74E2" w:rsidRDefault="00BF0FD1" w:rsidP="00950B89">
      <w:pPr>
        <w:pStyle w:val="ListParagraph"/>
        <w:numPr>
          <w:ilvl w:val="0"/>
          <w:numId w:val="21"/>
        </w:numPr>
        <w:autoSpaceDE w:val="0"/>
        <w:autoSpaceDN w:val="0"/>
        <w:adjustRightInd w:val="0"/>
        <w:spacing w:after="60" w:line="240" w:lineRule="auto"/>
        <w:contextualSpacing w:val="0"/>
        <w:rPr>
          <w:rFonts w:cs="MetaNormalLF-Roman"/>
          <w:color w:val="000000"/>
        </w:rPr>
      </w:pPr>
      <w:r w:rsidRPr="00DA74E2">
        <w:rPr>
          <w:rFonts w:cs="MetaNormalLF-Roman"/>
          <w:color w:val="000000"/>
        </w:rPr>
        <w:t xml:space="preserve">One of the standard conditions of the </w:t>
      </w:r>
      <w:r w:rsidR="003C5B5E" w:rsidRPr="00DA74E2">
        <w:rPr>
          <w:rFonts w:cs="MetaNormalLF-Roman"/>
          <w:color w:val="000000"/>
        </w:rPr>
        <w:t xml:space="preserve">funding </w:t>
      </w:r>
      <w:r w:rsidRPr="00DA74E2">
        <w:rPr>
          <w:rFonts w:cs="MetaNormalLF-Roman"/>
          <w:color w:val="000000"/>
        </w:rPr>
        <w:t>is that you provide Arts Queensland with a</w:t>
      </w:r>
      <w:r w:rsidR="003C5B5E" w:rsidRPr="00DA74E2">
        <w:rPr>
          <w:rFonts w:cs="MetaNormalLF-Roman"/>
          <w:color w:val="000000"/>
        </w:rPr>
        <w:t xml:space="preserve"> </w:t>
      </w:r>
      <w:r w:rsidRPr="00DA74E2">
        <w:rPr>
          <w:rFonts w:cs="MetaNormalLF-Roman"/>
          <w:color w:val="000000"/>
        </w:rPr>
        <w:t xml:space="preserve">completed </w:t>
      </w:r>
      <w:r w:rsidR="00AC2012" w:rsidRPr="00DA74E2">
        <w:rPr>
          <w:rFonts w:cs="MetaNormalLF-Roman"/>
          <w:color w:val="000000"/>
        </w:rPr>
        <w:t>report</w:t>
      </w:r>
      <w:r w:rsidRPr="00DA74E2">
        <w:rPr>
          <w:rFonts w:cs="MetaNormalLF-Roman"/>
          <w:color w:val="000000"/>
        </w:rPr>
        <w:t xml:space="preserve"> for the funded activity. </w:t>
      </w:r>
    </w:p>
    <w:p w14:paraId="3CF66805" w14:textId="77777777" w:rsidR="00D61F92" w:rsidRPr="00DA74E2" w:rsidRDefault="00CA537C" w:rsidP="00950B89">
      <w:pPr>
        <w:pStyle w:val="ListParagraph"/>
        <w:numPr>
          <w:ilvl w:val="0"/>
          <w:numId w:val="21"/>
        </w:numPr>
        <w:autoSpaceDE w:val="0"/>
        <w:autoSpaceDN w:val="0"/>
        <w:adjustRightInd w:val="0"/>
        <w:spacing w:after="60" w:line="240" w:lineRule="auto"/>
        <w:contextualSpacing w:val="0"/>
        <w:rPr>
          <w:rFonts w:cs="MetaNormalLF-Roman"/>
          <w:color w:val="000000"/>
        </w:rPr>
      </w:pPr>
      <w:r w:rsidRPr="00DA74E2">
        <w:rPr>
          <w:rFonts w:cs="MetaNormalLF-Roman"/>
          <w:color w:val="000000"/>
        </w:rPr>
        <w:t xml:space="preserve">For the Individuals Fund, </w:t>
      </w:r>
      <w:r w:rsidR="007B1E24" w:rsidRPr="00DA74E2">
        <w:rPr>
          <w:rFonts w:cs="MetaNormalLF-Roman"/>
          <w:color w:val="000000"/>
        </w:rPr>
        <w:t>Queensland Arts Showcase Program</w:t>
      </w:r>
      <w:r w:rsidRPr="00DA74E2">
        <w:rPr>
          <w:rFonts w:cs="MetaNormalLF-Roman"/>
          <w:color w:val="000000"/>
        </w:rPr>
        <w:t>, Organisations Fund</w:t>
      </w:r>
      <w:r w:rsidR="00A664E5" w:rsidRPr="00DA74E2">
        <w:rPr>
          <w:rFonts w:cs="MetaNormalLF-Roman"/>
          <w:color w:val="000000"/>
        </w:rPr>
        <w:t>,</w:t>
      </w:r>
      <w:r w:rsidR="00D61F92" w:rsidRPr="00DA74E2">
        <w:rPr>
          <w:rFonts w:cs="MetaNormalLF-Roman"/>
          <w:color w:val="000000"/>
        </w:rPr>
        <w:t xml:space="preserve"> </w:t>
      </w:r>
      <w:r w:rsidRPr="00DA74E2">
        <w:rPr>
          <w:rFonts w:cs="MetaNormalLF-Roman"/>
          <w:color w:val="000000"/>
        </w:rPr>
        <w:t>Playing Queensland Fund</w:t>
      </w:r>
      <w:r w:rsidR="00E66843">
        <w:rPr>
          <w:rFonts w:cs="MetaNormalLF-Roman"/>
          <w:color w:val="000000"/>
        </w:rPr>
        <w:t>, Arts Infrastructure Fund</w:t>
      </w:r>
      <w:r w:rsidR="00012DAF">
        <w:rPr>
          <w:rFonts w:cs="MetaNormalLF-Roman"/>
          <w:color w:val="000000"/>
        </w:rPr>
        <w:t xml:space="preserve"> (now closed)</w:t>
      </w:r>
      <w:r w:rsidR="00A664E5" w:rsidRPr="00DA74E2">
        <w:rPr>
          <w:rFonts w:cs="MetaNormalLF-Roman"/>
          <w:color w:val="000000"/>
        </w:rPr>
        <w:t xml:space="preserve"> and </w:t>
      </w:r>
      <w:r w:rsidR="00052423" w:rsidRPr="00DA74E2">
        <w:rPr>
          <w:rFonts w:cs="MetaNormalLF-Roman"/>
          <w:color w:val="000000"/>
        </w:rPr>
        <w:t>Artist</w:t>
      </w:r>
      <w:r w:rsidR="00A664E5" w:rsidRPr="00DA74E2">
        <w:rPr>
          <w:rFonts w:cs="MetaNormalLF-Roman"/>
          <w:color w:val="000000"/>
        </w:rPr>
        <w:t xml:space="preserve"> in Residence Program</w:t>
      </w:r>
      <w:r w:rsidR="00012DAF">
        <w:rPr>
          <w:rFonts w:cs="MetaNormalLF-Roman"/>
          <w:color w:val="000000"/>
        </w:rPr>
        <w:t xml:space="preserve"> (now closed)</w:t>
      </w:r>
      <w:r w:rsidRPr="00DA74E2">
        <w:rPr>
          <w:rFonts w:cs="MetaNormalLF-Roman"/>
          <w:color w:val="000000"/>
        </w:rPr>
        <w:t xml:space="preserve"> outcome report templates can be accessed on the Arts Queensland</w:t>
      </w:r>
      <w:r w:rsidR="00DD68D5" w:rsidRPr="00DA74E2">
        <w:rPr>
          <w:rFonts w:cs="MetaNormalLF-Roman"/>
          <w:color w:val="000000"/>
        </w:rPr>
        <w:t xml:space="preserve"> funding</w:t>
      </w:r>
      <w:r w:rsidRPr="00DA74E2">
        <w:rPr>
          <w:rFonts w:cs="MetaNormalLF-Roman"/>
          <w:color w:val="000000"/>
        </w:rPr>
        <w:t xml:space="preserve"> website at</w:t>
      </w:r>
      <w:r w:rsidR="00DD68D5" w:rsidRPr="00DA74E2">
        <w:rPr>
          <w:rFonts w:cs="MetaNormalLF-Roman"/>
          <w:color w:val="000000"/>
        </w:rPr>
        <w:t xml:space="preserve"> </w:t>
      </w:r>
      <w:hyperlink r:id="rId20" w:history="1">
        <w:r w:rsidR="00D61F92" w:rsidRPr="00DA74E2">
          <w:rPr>
            <w:rStyle w:val="Hyperlink"/>
            <w:rFonts w:cs="MetaNormalLF-Roman"/>
          </w:rPr>
          <w:t>www.qld.gov.au/recreation/arts/funding/reporting</w:t>
        </w:r>
      </w:hyperlink>
      <w:r w:rsidRPr="00DA74E2">
        <w:rPr>
          <w:rFonts w:cs="MetaNormalLF-Roman"/>
          <w:color w:val="000000"/>
        </w:rPr>
        <w:t xml:space="preserve">. </w:t>
      </w:r>
    </w:p>
    <w:p w14:paraId="54014E40" w14:textId="77777777" w:rsidR="00CA537C" w:rsidRPr="00DA74E2" w:rsidRDefault="00CA537C" w:rsidP="00950B89">
      <w:pPr>
        <w:pStyle w:val="ListParagraph"/>
        <w:numPr>
          <w:ilvl w:val="0"/>
          <w:numId w:val="21"/>
        </w:numPr>
        <w:autoSpaceDE w:val="0"/>
        <w:autoSpaceDN w:val="0"/>
        <w:adjustRightInd w:val="0"/>
        <w:spacing w:after="60" w:line="240" w:lineRule="auto"/>
        <w:ind w:left="714" w:hanging="357"/>
        <w:contextualSpacing w:val="0"/>
        <w:rPr>
          <w:rFonts w:cs="MetaNormalLF-Roman"/>
          <w:color w:val="000000"/>
        </w:rPr>
      </w:pPr>
      <w:r w:rsidRPr="00DA74E2">
        <w:rPr>
          <w:rFonts w:cs="MetaNormalLF-Roman"/>
          <w:color w:val="000000"/>
        </w:rPr>
        <w:t>For other funds, a reporting template will be provided.</w:t>
      </w:r>
    </w:p>
    <w:p w14:paraId="61CBE278" w14:textId="77777777" w:rsidR="00853691" w:rsidRDefault="00853691" w:rsidP="00950B89">
      <w:pPr>
        <w:autoSpaceDE w:val="0"/>
        <w:autoSpaceDN w:val="0"/>
        <w:adjustRightInd w:val="0"/>
        <w:spacing w:after="120" w:line="240" w:lineRule="auto"/>
        <w:rPr>
          <w:rFonts w:cs="MetaNormalLF-Roman"/>
          <w:color w:val="000000"/>
        </w:rPr>
      </w:pPr>
    </w:p>
    <w:p w14:paraId="5123BD33" w14:textId="7DEC0013" w:rsidR="00D61F92" w:rsidRPr="00DA74E2" w:rsidRDefault="00D61F92" w:rsidP="00950B89">
      <w:pPr>
        <w:autoSpaceDE w:val="0"/>
        <w:autoSpaceDN w:val="0"/>
        <w:adjustRightInd w:val="0"/>
        <w:spacing w:after="120" w:line="240" w:lineRule="auto"/>
        <w:rPr>
          <w:rFonts w:cs="MetaNormalLF-Roman"/>
          <w:color w:val="000000"/>
        </w:rPr>
      </w:pPr>
      <w:r w:rsidRPr="00DA74E2">
        <w:rPr>
          <w:rFonts w:cs="MetaNormalLF-Roman"/>
          <w:color w:val="000000"/>
        </w:rPr>
        <w:t>Arts Queensland will notify you i</w:t>
      </w:r>
      <w:r w:rsidR="00AC2012" w:rsidRPr="00DA74E2">
        <w:rPr>
          <w:rFonts w:cs="MetaNormalLF-Roman"/>
          <w:color w:val="000000"/>
        </w:rPr>
        <w:t xml:space="preserve">f your </w:t>
      </w:r>
      <w:r w:rsidRPr="00DA74E2">
        <w:rPr>
          <w:rFonts w:cs="MetaNormalLF-Roman"/>
          <w:color w:val="000000"/>
        </w:rPr>
        <w:t>outcome report is satisfactory and if</w:t>
      </w:r>
      <w:r w:rsidR="00AC2012" w:rsidRPr="00DA74E2">
        <w:rPr>
          <w:rFonts w:cs="MetaNormalLF-Roman"/>
          <w:color w:val="000000"/>
        </w:rPr>
        <w:t xml:space="preserve"> funding has been acquitted. </w:t>
      </w:r>
    </w:p>
    <w:p w14:paraId="631E2019" w14:textId="77777777" w:rsidR="00AC2012" w:rsidRPr="00DA74E2" w:rsidRDefault="00AC2012" w:rsidP="00950B89">
      <w:pPr>
        <w:autoSpaceDE w:val="0"/>
        <w:autoSpaceDN w:val="0"/>
        <w:adjustRightInd w:val="0"/>
        <w:spacing w:after="120" w:line="240" w:lineRule="auto"/>
        <w:rPr>
          <w:rFonts w:cs="MetaNormalLF-Roman"/>
          <w:color w:val="000000"/>
        </w:rPr>
      </w:pPr>
      <w:r w:rsidRPr="00DA74E2">
        <w:rPr>
          <w:rFonts w:cs="MetaNormalLF-Roman"/>
          <w:color w:val="000000"/>
        </w:rPr>
        <w:t xml:space="preserve">If your outcome </w:t>
      </w:r>
      <w:r w:rsidR="002919D7" w:rsidRPr="00DA74E2">
        <w:rPr>
          <w:rFonts w:cs="MetaNormalLF-Roman"/>
          <w:color w:val="000000"/>
        </w:rPr>
        <w:t xml:space="preserve">report </w:t>
      </w:r>
      <w:r w:rsidRPr="00DA74E2">
        <w:rPr>
          <w:rFonts w:cs="MetaNormalLF-Roman"/>
          <w:color w:val="000000"/>
        </w:rPr>
        <w:t xml:space="preserve">is unsatisfactory, </w:t>
      </w:r>
      <w:r w:rsidR="00D61F92" w:rsidRPr="00DA74E2">
        <w:rPr>
          <w:rFonts w:cs="MetaNormalLF-Roman"/>
          <w:color w:val="000000"/>
        </w:rPr>
        <w:t xml:space="preserve">Arts Queensland will notify you and you may be </w:t>
      </w:r>
      <w:r w:rsidRPr="00DA74E2">
        <w:rPr>
          <w:rFonts w:cs="MetaNormalLF-Roman"/>
          <w:color w:val="000000"/>
        </w:rPr>
        <w:t>required to provide further information.</w:t>
      </w:r>
    </w:p>
    <w:p w14:paraId="15C23F5E"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Your outcome report provides information about</w:t>
      </w:r>
      <w:r w:rsidR="00CA537C" w:rsidRPr="00DA74E2">
        <w:rPr>
          <w:rFonts w:cs="MetaNormalLF-Roman"/>
          <w:color w:val="000000"/>
        </w:rPr>
        <w:t xml:space="preserve"> the returns achieved with investment</w:t>
      </w:r>
      <w:r w:rsidRPr="00DA74E2">
        <w:rPr>
          <w:rFonts w:cs="MetaNormalLF-Roman"/>
          <w:color w:val="000000"/>
        </w:rPr>
        <w:t>.</w:t>
      </w:r>
      <w:r w:rsidR="003C5B5E" w:rsidRPr="00DA74E2">
        <w:rPr>
          <w:rFonts w:cs="MetaNormalLF-Roman"/>
          <w:color w:val="000000"/>
        </w:rPr>
        <w:t xml:space="preserve"> </w:t>
      </w:r>
      <w:r w:rsidR="00CA537C" w:rsidRPr="00DA74E2">
        <w:rPr>
          <w:rFonts w:cs="MetaNormalLF-Roman"/>
          <w:color w:val="000000"/>
        </w:rPr>
        <w:t>O</w:t>
      </w:r>
      <w:r w:rsidRPr="00DA74E2">
        <w:rPr>
          <w:rFonts w:cs="MetaNormalLF-Roman"/>
          <w:color w:val="000000"/>
        </w:rPr>
        <w:t>utcome reports include:</w:t>
      </w:r>
    </w:p>
    <w:p w14:paraId="5805BC48" w14:textId="77777777" w:rsidR="00CA537C" w:rsidRPr="00DA74E2" w:rsidRDefault="00CA537C" w:rsidP="00950B89">
      <w:pPr>
        <w:pStyle w:val="ListParagraph"/>
        <w:numPr>
          <w:ilvl w:val="0"/>
          <w:numId w:val="8"/>
        </w:numPr>
        <w:autoSpaceDE w:val="0"/>
        <w:autoSpaceDN w:val="0"/>
        <w:adjustRightInd w:val="0"/>
        <w:spacing w:after="60" w:line="240" w:lineRule="auto"/>
        <w:contextualSpacing w:val="0"/>
        <w:rPr>
          <w:rFonts w:cs="MetaNormalLF-Roman"/>
          <w:color w:val="000000"/>
        </w:rPr>
      </w:pPr>
      <w:proofErr w:type="gramStart"/>
      <w:r w:rsidRPr="00DA74E2">
        <w:rPr>
          <w:rFonts w:cs="MetaNormalLF-Roman"/>
          <w:color w:val="000000"/>
        </w:rPr>
        <w:lastRenderedPageBreak/>
        <w:t>data</w:t>
      </w:r>
      <w:proofErr w:type="gramEnd"/>
      <w:r w:rsidRPr="00DA74E2">
        <w:rPr>
          <w:rFonts w:cs="MetaNormalLF-Roman"/>
          <w:color w:val="000000"/>
        </w:rPr>
        <w:t xml:space="preserve"> about outputs of your activity – e.g. number of attendees/participants, number of activities, regional coverage, employment</w:t>
      </w:r>
      <w:r w:rsidR="002928E5" w:rsidRPr="00DA74E2">
        <w:rPr>
          <w:rFonts w:cs="MetaNormalLF-Roman"/>
          <w:color w:val="000000"/>
        </w:rPr>
        <w:t>, etc.</w:t>
      </w:r>
    </w:p>
    <w:p w14:paraId="6F150CC4" w14:textId="77777777" w:rsidR="002919D7" w:rsidRPr="00DA74E2" w:rsidRDefault="002919D7" w:rsidP="00950B89">
      <w:pPr>
        <w:pStyle w:val="ListParagraph"/>
        <w:numPr>
          <w:ilvl w:val="0"/>
          <w:numId w:val="8"/>
        </w:numPr>
        <w:autoSpaceDE w:val="0"/>
        <w:autoSpaceDN w:val="0"/>
        <w:adjustRightInd w:val="0"/>
        <w:spacing w:after="60" w:line="240" w:lineRule="auto"/>
        <w:contextualSpacing w:val="0"/>
        <w:rPr>
          <w:rFonts w:cs="MetaNormalLF-Roman"/>
          <w:color w:val="000000"/>
        </w:rPr>
      </w:pPr>
      <w:r w:rsidRPr="00DA74E2">
        <w:rPr>
          <w:rFonts w:cs="MetaNormalLF-Roman"/>
          <w:color w:val="000000"/>
        </w:rPr>
        <w:t xml:space="preserve">data </w:t>
      </w:r>
      <w:r w:rsidR="00322219" w:rsidRPr="00DA74E2">
        <w:rPr>
          <w:rFonts w:cs="MetaNormalLF-Roman"/>
          <w:color w:val="000000"/>
        </w:rPr>
        <w:t>about the</w:t>
      </w:r>
      <w:r w:rsidRPr="00DA74E2">
        <w:rPr>
          <w:rFonts w:cs="MetaNormalLF-Roman"/>
          <w:color w:val="000000"/>
        </w:rPr>
        <w:t xml:space="preserve"> artistic, cultural, social and economic</w:t>
      </w:r>
      <w:r w:rsidR="00322219" w:rsidRPr="00DA74E2">
        <w:rPr>
          <w:rFonts w:cs="MetaNormalLF-Roman"/>
          <w:color w:val="000000"/>
        </w:rPr>
        <w:t xml:space="preserve"> outcomes</w:t>
      </w:r>
      <w:r w:rsidRPr="00DA74E2">
        <w:rPr>
          <w:rFonts w:cs="MetaNormalLF-Roman"/>
          <w:color w:val="000000"/>
        </w:rPr>
        <w:t xml:space="preserve"> of your activity</w:t>
      </w:r>
    </w:p>
    <w:p w14:paraId="1597A9A6" w14:textId="77777777" w:rsidR="00322219" w:rsidRPr="00DA74E2" w:rsidRDefault="002919D7" w:rsidP="00950B89">
      <w:pPr>
        <w:pStyle w:val="ListParagraph"/>
        <w:numPr>
          <w:ilvl w:val="0"/>
          <w:numId w:val="8"/>
        </w:numPr>
        <w:autoSpaceDE w:val="0"/>
        <w:autoSpaceDN w:val="0"/>
        <w:adjustRightInd w:val="0"/>
        <w:spacing w:after="60" w:line="240" w:lineRule="auto"/>
        <w:contextualSpacing w:val="0"/>
        <w:rPr>
          <w:rFonts w:cs="MetaNormalLF-Roman"/>
          <w:color w:val="000000"/>
        </w:rPr>
      </w:pPr>
      <w:r w:rsidRPr="00DA74E2">
        <w:rPr>
          <w:rFonts w:cs="MetaNormalLF-Roman"/>
          <w:color w:val="000000"/>
        </w:rPr>
        <w:t xml:space="preserve">information about </w:t>
      </w:r>
      <w:r w:rsidR="00736D7C" w:rsidRPr="00DA74E2">
        <w:rPr>
          <w:rFonts w:cs="MetaNormalLF-Roman"/>
          <w:color w:val="000000"/>
        </w:rPr>
        <w:t xml:space="preserve">any </w:t>
      </w:r>
      <w:r w:rsidRPr="00DA74E2">
        <w:rPr>
          <w:rFonts w:cs="MetaNormalLF-Roman"/>
          <w:color w:val="000000"/>
        </w:rPr>
        <w:t xml:space="preserve">challenges </w:t>
      </w:r>
      <w:r w:rsidR="00322219" w:rsidRPr="00DA74E2">
        <w:rPr>
          <w:rFonts w:cs="MetaNormalLF-Roman"/>
          <w:color w:val="000000"/>
        </w:rPr>
        <w:t>you experienced during the activity and what you learnt from</w:t>
      </w:r>
      <w:r w:rsidR="00736D7C" w:rsidRPr="00DA74E2">
        <w:rPr>
          <w:rFonts w:cs="MetaNormalLF-Roman"/>
          <w:color w:val="000000"/>
        </w:rPr>
        <w:t xml:space="preserve"> them</w:t>
      </w:r>
    </w:p>
    <w:p w14:paraId="76541540" w14:textId="77777777" w:rsidR="009A60A5" w:rsidRPr="00DA74E2" w:rsidRDefault="00BF0FD1" w:rsidP="00950B89">
      <w:pPr>
        <w:pStyle w:val="ListParagraph"/>
        <w:numPr>
          <w:ilvl w:val="0"/>
          <w:numId w:val="8"/>
        </w:numPr>
        <w:autoSpaceDE w:val="0"/>
        <w:autoSpaceDN w:val="0"/>
        <w:adjustRightInd w:val="0"/>
        <w:spacing w:after="60" w:line="240" w:lineRule="auto"/>
        <w:contextualSpacing w:val="0"/>
        <w:rPr>
          <w:rFonts w:cs="MetaNormalLF-Roman"/>
          <w:color w:val="000000"/>
        </w:rPr>
      </w:pPr>
      <w:r w:rsidRPr="00DA74E2">
        <w:rPr>
          <w:rFonts w:cs="MetaNormalLF-Roman"/>
          <w:color w:val="000000"/>
        </w:rPr>
        <w:t>a detailed statement of income and expenditure</w:t>
      </w:r>
    </w:p>
    <w:p w14:paraId="12C03130" w14:textId="77777777" w:rsidR="009A07B3" w:rsidRPr="00C406A5" w:rsidRDefault="00BF0FD1" w:rsidP="00540DE2">
      <w:pPr>
        <w:pStyle w:val="ListParagraph"/>
        <w:numPr>
          <w:ilvl w:val="0"/>
          <w:numId w:val="8"/>
        </w:numPr>
        <w:autoSpaceDE w:val="0"/>
        <w:autoSpaceDN w:val="0"/>
        <w:adjustRightInd w:val="0"/>
        <w:spacing w:after="60" w:line="240" w:lineRule="auto"/>
        <w:contextualSpacing w:val="0"/>
      </w:pPr>
      <w:proofErr w:type="gramStart"/>
      <w:r w:rsidRPr="009A60A5">
        <w:rPr>
          <w:rFonts w:cs="MetaNormalLF-Roman"/>
          <w:color w:val="000000"/>
        </w:rPr>
        <w:t>any</w:t>
      </w:r>
      <w:proofErr w:type="gramEnd"/>
      <w:r w:rsidRPr="009A60A5">
        <w:rPr>
          <w:rFonts w:cs="MetaNormalLF-Roman"/>
          <w:color w:val="000000"/>
        </w:rPr>
        <w:t xml:space="preserve"> required documentation including photographs, videos, catalogues, press clippings</w:t>
      </w:r>
      <w:r w:rsidR="00012DAF">
        <w:rPr>
          <w:rFonts w:cs="MetaNormalLF-Roman"/>
          <w:color w:val="000000"/>
        </w:rPr>
        <w:t xml:space="preserve"> </w:t>
      </w:r>
      <w:r w:rsidRPr="00C406A5">
        <w:t xml:space="preserve">or programs, which should acknowledge Arts Queensland funding </w:t>
      </w:r>
      <w:r w:rsidR="00B954F2" w:rsidRPr="00C406A5">
        <w:t>where</w:t>
      </w:r>
      <w:r w:rsidRPr="00C406A5">
        <w:t xml:space="preserve"> appropriate.</w:t>
      </w:r>
    </w:p>
    <w:p w14:paraId="78B1A667" w14:textId="77777777" w:rsidR="00853691" w:rsidRDefault="00853691" w:rsidP="00E1515B">
      <w:pPr>
        <w:spacing w:after="0" w:line="240" w:lineRule="auto"/>
        <w:rPr>
          <w:rFonts w:cs="MetaNormalLF-Roman"/>
          <w:color w:val="000000"/>
        </w:rPr>
      </w:pPr>
    </w:p>
    <w:p w14:paraId="722BB881" w14:textId="65BC0250" w:rsidR="00A119A5" w:rsidRPr="00DA74E2" w:rsidRDefault="002919D7" w:rsidP="00E1515B">
      <w:pPr>
        <w:spacing w:after="0" w:line="240" w:lineRule="auto"/>
        <w:rPr>
          <w:rFonts w:cs="MetaNormalLF-Roman"/>
          <w:color w:val="000000"/>
        </w:rPr>
      </w:pPr>
      <w:r w:rsidRPr="00DA74E2">
        <w:rPr>
          <w:rFonts w:cs="MetaNormalLF-Roman"/>
          <w:color w:val="000000"/>
        </w:rPr>
        <w:t>Data from outcome report</w:t>
      </w:r>
      <w:r w:rsidR="00A119A5" w:rsidRPr="00DA74E2">
        <w:rPr>
          <w:rFonts w:cs="MetaNormalLF-Roman"/>
          <w:color w:val="000000"/>
        </w:rPr>
        <w:t>s</w:t>
      </w:r>
      <w:r w:rsidRPr="00DA74E2">
        <w:rPr>
          <w:rFonts w:cs="MetaNormalLF-Roman"/>
          <w:color w:val="000000"/>
        </w:rPr>
        <w:t xml:space="preserve"> </w:t>
      </w:r>
      <w:r w:rsidR="00A119A5" w:rsidRPr="00DA74E2">
        <w:rPr>
          <w:rFonts w:cs="MetaNormalLF-Roman"/>
          <w:color w:val="000000"/>
        </w:rPr>
        <w:t>may</w:t>
      </w:r>
      <w:r w:rsidRPr="00DA74E2">
        <w:rPr>
          <w:rFonts w:cs="MetaNormalLF-Roman"/>
          <w:color w:val="000000"/>
        </w:rPr>
        <w:t xml:space="preserve"> be used by Arts Queensland to</w:t>
      </w:r>
      <w:r w:rsidR="00A119A5" w:rsidRPr="00DA74E2">
        <w:rPr>
          <w:rFonts w:cs="MetaNormalLF-Roman"/>
          <w:color w:val="000000"/>
        </w:rPr>
        <w:t>:</w:t>
      </w:r>
      <w:r w:rsidRPr="00DA74E2">
        <w:rPr>
          <w:rFonts w:cs="MetaNormalLF-Roman"/>
          <w:color w:val="000000"/>
        </w:rPr>
        <w:t xml:space="preserve"> </w:t>
      </w:r>
    </w:p>
    <w:p w14:paraId="1252244D" w14:textId="77777777" w:rsidR="00A119A5" w:rsidRPr="00DA74E2" w:rsidRDefault="002919D7" w:rsidP="00950B89">
      <w:pPr>
        <w:numPr>
          <w:ilvl w:val="0"/>
          <w:numId w:val="18"/>
        </w:numPr>
        <w:autoSpaceDE w:val="0"/>
        <w:autoSpaceDN w:val="0"/>
        <w:adjustRightInd w:val="0"/>
        <w:spacing w:after="60" w:line="240" w:lineRule="auto"/>
        <w:ind w:left="714" w:hanging="357"/>
        <w:rPr>
          <w:rFonts w:cs="MetaNormalLF-Roman"/>
          <w:color w:val="000000"/>
        </w:rPr>
      </w:pPr>
      <w:r w:rsidRPr="00DA74E2">
        <w:rPr>
          <w:rFonts w:cs="MetaNormalLF-Roman"/>
          <w:color w:val="000000"/>
        </w:rPr>
        <w:t>monitor if you achieved Key Performance Outcomes (KPOs) as outlined in your fun</w:t>
      </w:r>
      <w:r w:rsidR="00A119A5" w:rsidRPr="00DA74E2">
        <w:rPr>
          <w:rFonts w:cs="MetaNormalLF-Roman"/>
          <w:color w:val="000000"/>
        </w:rPr>
        <w:t>ding agreement (if applicable)</w:t>
      </w:r>
    </w:p>
    <w:p w14:paraId="74476620" w14:textId="77777777" w:rsidR="002919D7" w:rsidRPr="00DA74E2" w:rsidRDefault="00A119A5" w:rsidP="009171F2">
      <w:pPr>
        <w:numPr>
          <w:ilvl w:val="0"/>
          <w:numId w:val="18"/>
        </w:numPr>
        <w:autoSpaceDE w:val="0"/>
        <w:autoSpaceDN w:val="0"/>
        <w:adjustRightInd w:val="0"/>
        <w:spacing w:after="60" w:line="240" w:lineRule="auto"/>
        <w:rPr>
          <w:rFonts w:cs="MetaNormalLF-Roman"/>
          <w:color w:val="000000"/>
        </w:rPr>
      </w:pPr>
      <w:r w:rsidRPr="00DA74E2">
        <w:rPr>
          <w:rFonts w:cs="MetaNormalLF-Roman"/>
          <w:color w:val="000000"/>
        </w:rPr>
        <w:t xml:space="preserve">develop a short case study about your activity to be published on the Arts Queensland website (with </w:t>
      </w:r>
      <w:r w:rsidR="002928E5" w:rsidRPr="00DA74E2">
        <w:rPr>
          <w:rFonts w:cs="MetaNormalLF-Roman"/>
          <w:color w:val="000000"/>
        </w:rPr>
        <w:t>your permission</w:t>
      </w:r>
      <w:r w:rsidRPr="00DA74E2">
        <w:rPr>
          <w:rFonts w:cs="MetaNormalLF-Roman"/>
          <w:color w:val="000000"/>
        </w:rPr>
        <w:t>) – for examples</w:t>
      </w:r>
      <w:r w:rsidR="002928E5" w:rsidRPr="00DA74E2">
        <w:rPr>
          <w:rFonts w:cs="MetaNormalLF-Roman"/>
          <w:color w:val="000000"/>
        </w:rPr>
        <w:t xml:space="preserve"> of case studies</w:t>
      </w:r>
      <w:r w:rsidRPr="00DA74E2">
        <w:rPr>
          <w:rFonts w:cs="MetaNormalLF-Roman"/>
          <w:color w:val="000000"/>
        </w:rPr>
        <w:t xml:space="preserve">, go to </w:t>
      </w:r>
      <w:hyperlink r:id="rId21" w:history="1">
        <w:r w:rsidR="009171F2" w:rsidRPr="00DA74E2">
          <w:rPr>
            <w:rStyle w:val="Hyperlink"/>
            <w:rFonts w:cs="MetaNormalLF-Roman"/>
          </w:rPr>
          <w:t>http://artsengage.initiatives.qld.gov.au/case-studies</w:t>
        </w:r>
      </w:hyperlink>
      <w:r w:rsidR="009171F2" w:rsidRPr="00DA74E2">
        <w:rPr>
          <w:rFonts w:cs="MetaNormalLF-Roman"/>
          <w:color w:val="000000"/>
        </w:rPr>
        <w:t xml:space="preserve"> </w:t>
      </w:r>
    </w:p>
    <w:p w14:paraId="7225D6C1" w14:textId="77777777" w:rsidR="00A119A5" w:rsidRPr="00DA74E2" w:rsidRDefault="00A119A5" w:rsidP="00D80756">
      <w:pPr>
        <w:numPr>
          <w:ilvl w:val="0"/>
          <w:numId w:val="18"/>
        </w:numPr>
        <w:autoSpaceDE w:val="0"/>
        <w:autoSpaceDN w:val="0"/>
        <w:adjustRightInd w:val="0"/>
        <w:spacing w:after="120" w:line="240" w:lineRule="auto"/>
        <w:ind w:left="714" w:hanging="357"/>
        <w:rPr>
          <w:rFonts w:cs="MetaNormalLF-Roman"/>
          <w:color w:val="000000"/>
        </w:rPr>
      </w:pPr>
      <w:r w:rsidRPr="00DA74E2">
        <w:rPr>
          <w:rFonts w:cs="MetaNormalLF-Roman"/>
          <w:color w:val="000000"/>
        </w:rPr>
        <w:t>publish aggregated (non-identified) data about overall returns on Arts Queensland investment</w:t>
      </w:r>
    </w:p>
    <w:p w14:paraId="521C1136" w14:textId="77777777" w:rsidR="00853691" w:rsidRDefault="00BF0FD1" w:rsidP="00853691">
      <w:pPr>
        <w:autoSpaceDE w:val="0"/>
        <w:autoSpaceDN w:val="0"/>
        <w:adjustRightInd w:val="0"/>
        <w:spacing w:after="0" w:line="240" w:lineRule="auto"/>
        <w:rPr>
          <w:rFonts w:cs="MetaNormalLF-Roman"/>
          <w:color w:val="000000"/>
        </w:rPr>
      </w:pPr>
      <w:r w:rsidRPr="00DA74E2">
        <w:rPr>
          <w:rFonts w:cs="MetaNormalLF-Roman"/>
          <w:color w:val="000000"/>
        </w:rPr>
        <w:t>If you need advice about preparing your outcome report or you have concerns about</w:t>
      </w:r>
      <w:r w:rsidR="006A5A24" w:rsidRPr="00DA74E2">
        <w:rPr>
          <w:rFonts w:cs="MetaNormalLF-Roman"/>
          <w:color w:val="000000"/>
        </w:rPr>
        <w:t xml:space="preserve"> the due date you should contact</w:t>
      </w:r>
      <w:r w:rsidRPr="00DA74E2">
        <w:rPr>
          <w:rFonts w:cs="MetaNormalLF-Roman"/>
          <w:color w:val="000000"/>
        </w:rPr>
        <w:t xml:space="preserve"> Arts Queensland </w:t>
      </w:r>
      <w:r w:rsidR="008B4D21" w:rsidRPr="00DA74E2">
        <w:rPr>
          <w:rFonts w:cs="MetaNormalLF-Roman"/>
          <w:color w:val="000000"/>
        </w:rPr>
        <w:t>on telephone 07</w:t>
      </w:r>
      <w:r w:rsidR="00E833D0" w:rsidRPr="00DA74E2">
        <w:rPr>
          <w:rFonts w:cs="MetaNormalLF-Roman"/>
          <w:color w:val="000000"/>
        </w:rPr>
        <w:t xml:space="preserve"> 3034 4016 or 1800 175 531 </w:t>
      </w:r>
      <w:r w:rsidRPr="00DA74E2">
        <w:rPr>
          <w:rFonts w:cs="MetaNormalLF-Roman"/>
          <w:color w:val="000000"/>
        </w:rPr>
        <w:t xml:space="preserve">and ask to speak to </w:t>
      </w:r>
      <w:r w:rsidR="00CE7D66" w:rsidRPr="00DA74E2">
        <w:rPr>
          <w:rFonts w:cs="MetaNormalLF-Roman"/>
          <w:color w:val="000000"/>
        </w:rPr>
        <w:t xml:space="preserve">the relevant </w:t>
      </w:r>
      <w:r w:rsidR="00E621AB" w:rsidRPr="00DA74E2">
        <w:rPr>
          <w:rFonts w:cs="MetaNormalLF-Roman"/>
          <w:color w:val="000000"/>
        </w:rPr>
        <w:t>Art</w:t>
      </w:r>
      <w:r w:rsidR="00CE7D66" w:rsidRPr="00DA74E2">
        <w:rPr>
          <w:rFonts w:cs="MetaNormalLF-Roman"/>
          <w:color w:val="000000"/>
        </w:rPr>
        <w:t>s Queensland staff member</w:t>
      </w:r>
      <w:r w:rsidR="00BC06CA" w:rsidRPr="00DA74E2">
        <w:rPr>
          <w:rFonts w:cs="MetaNormalLF-Roman"/>
          <w:color w:val="000000"/>
        </w:rPr>
        <w:t>.</w:t>
      </w:r>
      <w:r w:rsidR="008B4D21" w:rsidRPr="00DA74E2">
        <w:rPr>
          <w:rFonts w:cs="MetaNormalLF-Roman"/>
          <w:color w:val="000000"/>
        </w:rPr>
        <w:t xml:space="preserve"> </w:t>
      </w:r>
      <w:r w:rsidRPr="00DA74E2">
        <w:rPr>
          <w:rFonts w:cs="MetaNormalLF-Roman"/>
          <w:color w:val="000000"/>
        </w:rPr>
        <w:t>If your outcome report is late, or of a poor standard, it may affect how your future</w:t>
      </w:r>
      <w:r w:rsidR="0035247F" w:rsidRPr="00DA74E2">
        <w:rPr>
          <w:rFonts w:cs="MetaNormalLF-Roman"/>
          <w:color w:val="000000"/>
        </w:rPr>
        <w:t xml:space="preserve"> </w:t>
      </w:r>
      <w:r w:rsidRPr="00DA74E2">
        <w:rPr>
          <w:rFonts w:cs="MetaNormalLF-Roman"/>
          <w:color w:val="000000"/>
        </w:rPr>
        <w:t>applications are considered in terms of financial integrity and managerial competence.</w:t>
      </w:r>
    </w:p>
    <w:p w14:paraId="6DB17931" w14:textId="77777777" w:rsidR="00853691" w:rsidRDefault="00853691" w:rsidP="00853691">
      <w:pPr>
        <w:autoSpaceDE w:val="0"/>
        <w:autoSpaceDN w:val="0"/>
        <w:adjustRightInd w:val="0"/>
        <w:spacing w:after="0" w:line="240" w:lineRule="auto"/>
        <w:rPr>
          <w:rFonts w:cs="MetaNormalLF-Roman"/>
          <w:color w:val="000000"/>
        </w:rPr>
      </w:pPr>
    </w:p>
    <w:p w14:paraId="757BFCF1" w14:textId="19CD2281" w:rsidR="00BF0FD1" w:rsidRPr="00DA74E2" w:rsidRDefault="00BF0FD1" w:rsidP="00853691">
      <w:pPr>
        <w:autoSpaceDE w:val="0"/>
        <w:autoSpaceDN w:val="0"/>
        <w:adjustRightInd w:val="0"/>
        <w:spacing w:after="0" w:line="240" w:lineRule="auto"/>
        <w:rPr>
          <w:rFonts w:cs="MetaMediumLF-Roman"/>
          <w:b/>
          <w:color w:val="000000"/>
          <w:sz w:val="28"/>
          <w:szCs w:val="28"/>
        </w:rPr>
      </w:pPr>
      <w:r w:rsidRPr="00DA74E2">
        <w:rPr>
          <w:rFonts w:cs="MetaMediumLF-Roman"/>
          <w:b/>
          <w:color w:val="000000"/>
          <w:sz w:val="28"/>
          <w:szCs w:val="28"/>
        </w:rPr>
        <w:t>Glossary of terms</w:t>
      </w:r>
    </w:p>
    <w:p w14:paraId="30A39620" w14:textId="77777777" w:rsidR="00DA74E2" w:rsidRPr="00DA74E2" w:rsidRDefault="00992A0A" w:rsidP="00DA74E2">
      <w:pPr>
        <w:pStyle w:val="NoSpacing"/>
        <w:numPr>
          <w:ilvl w:val="0"/>
          <w:numId w:val="9"/>
        </w:numPr>
        <w:spacing w:after="60"/>
        <w:ind w:left="317"/>
      </w:pPr>
      <w:r w:rsidRPr="00DA74E2">
        <w:rPr>
          <w:rFonts w:cs="MetaNormalLF-Roman"/>
          <w:b/>
          <w:color w:val="000000"/>
        </w:rPr>
        <w:t>Aboriginal or Torres Strait Islander</w:t>
      </w:r>
      <w:r w:rsidRPr="00DA74E2">
        <w:rPr>
          <w:rFonts w:cs="MetaNormalLF-Roman"/>
          <w:color w:val="000000"/>
        </w:rPr>
        <w:t xml:space="preserve"> </w:t>
      </w:r>
    </w:p>
    <w:p w14:paraId="0EC304BF" w14:textId="77777777" w:rsidR="00DA74E2" w:rsidRPr="001B4758" w:rsidRDefault="00DA74E2" w:rsidP="001B4758">
      <w:pPr>
        <w:pStyle w:val="NoSpacing"/>
        <w:numPr>
          <w:ilvl w:val="0"/>
          <w:numId w:val="9"/>
        </w:numPr>
        <w:spacing w:after="60"/>
      </w:pPr>
      <w:r w:rsidRPr="001B4758">
        <w:t>Aboriginal peoples and Torres Strait Islander peoples are the first inhabitants of Australia. An Aboriginal person is someone who:</w:t>
      </w:r>
    </w:p>
    <w:p w14:paraId="6A99D2EC" w14:textId="77777777" w:rsidR="00DA74E2" w:rsidRPr="001B4758" w:rsidRDefault="00DA74E2" w:rsidP="00DA74E2">
      <w:pPr>
        <w:pStyle w:val="Header"/>
        <w:numPr>
          <w:ilvl w:val="0"/>
          <w:numId w:val="22"/>
        </w:numPr>
        <w:tabs>
          <w:tab w:val="clear" w:pos="4320"/>
          <w:tab w:val="center" w:pos="317"/>
        </w:tabs>
      </w:pPr>
      <w:r w:rsidRPr="001B4758">
        <w:t>is of Aboriginal descent</w:t>
      </w:r>
    </w:p>
    <w:p w14:paraId="2A3DA923" w14:textId="77777777" w:rsidR="00DA74E2" w:rsidRPr="001B4758" w:rsidRDefault="00DA74E2" w:rsidP="00DA74E2">
      <w:pPr>
        <w:pStyle w:val="Header"/>
        <w:numPr>
          <w:ilvl w:val="0"/>
          <w:numId w:val="22"/>
        </w:numPr>
        <w:tabs>
          <w:tab w:val="clear" w:pos="4320"/>
          <w:tab w:val="center" w:pos="317"/>
        </w:tabs>
      </w:pPr>
      <w:r w:rsidRPr="001B4758">
        <w:t>identifies as an Aboriginal person</w:t>
      </w:r>
    </w:p>
    <w:p w14:paraId="1A8E71CB" w14:textId="77777777" w:rsidR="00DA74E2" w:rsidRPr="001B4758" w:rsidRDefault="00DA74E2" w:rsidP="00DA74E2">
      <w:pPr>
        <w:pStyle w:val="Header"/>
        <w:numPr>
          <w:ilvl w:val="0"/>
          <w:numId w:val="22"/>
        </w:numPr>
        <w:tabs>
          <w:tab w:val="clear" w:pos="4320"/>
          <w:tab w:val="center" w:pos="317"/>
        </w:tabs>
      </w:pPr>
      <w:proofErr w:type="gramStart"/>
      <w:r w:rsidRPr="001B4758">
        <w:t>is</w:t>
      </w:r>
      <w:proofErr w:type="gramEnd"/>
      <w:r w:rsidRPr="001B4758">
        <w:t xml:space="preserve"> accepted as an Aboriginal person by the community in which he or she lives.</w:t>
      </w:r>
      <w:r w:rsidRPr="001B4758">
        <w:rPr>
          <w:rStyle w:val="FootnoteReference"/>
        </w:rPr>
        <w:t xml:space="preserve"> </w:t>
      </w:r>
    </w:p>
    <w:p w14:paraId="65B0368F" w14:textId="77777777" w:rsidR="00DA74E2" w:rsidRPr="001B4758" w:rsidRDefault="00DA74E2" w:rsidP="001B4758">
      <w:pPr>
        <w:pStyle w:val="NoSpacing"/>
        <w:numPr>
          <w:ilvl w:val="0"/>
          <w:numId w:val="9"/>
        </w:numPr>
        <w:spacing w:after="60"/>
      </w:pPr>
      <w:r w:rsidRPr="001B4758">
        <w:t>A Torres Strait Islander person is someone who:</w:t>
      </w:r>
    </w:p>
    <w:p w14:paraId="342A0688" w14:textId="77777777" w:rsidR="00DA74E2" w:rsidRPr="001B4758" w:rsidRDefault="00DA74E2" w:rsidP="00DA74E2">
      <w:pPr>
        <w:pStyle w:val="Header"/>
        <w:numPr>
          <w:ilvl w:val="0"/>
          <w:numId w:val="22"/>
        </w:numPr>
        <w:tabs>
          <w:tab w:val="clear" w:pos="4320"/>
          <w:tab w:val="center" w:pos="317"/>
        </w:tabs>
      </w:pPr>
      <w:r w:rsidRPr="001B4758">
        <w:t>is of Torres Strait Islander descent;</w:t>
      </w:r>
    </w:p>
    <w:p w14:paraId="4B496F8A" w14:textId="77777777" w:rsidR="00B80D6F" w:rsidRPr="001B4758" w:rsidRDefault="00DA74E2" w:rsidP="001B4758">
      <w:pPr>
        <w:pStyle w:val="Header"/>
        <w:numPr>
          <w:ilvl w:val="0"/>
          <w:numId w:val="22"/>
        </w:numPr>
        <w:tabs>
          <w:tab w:val="clear" w:pos="4320"/>
          <w:tab w:val="center" w:pos="317"/>
        </w:tabs>
      </w:pPr>
      <w:r w:rsidRPr="001B4758">
        <w:t>identifies as a Torres Strait Islander person</w:t>
      </w:r>
    </w:p>
    <w:p w14:paraId="5B48DCB2" w14:textId="77777777" w:rsidR="00992A0A" w:rsidRPr="001B4758" w:rsidRDefault="00B80D6F" w:rsidP="001B4758">
      <w:pPr>
        <w:pStyle w:val="Header"/>
        <w:numPr>
          <w:ilvl w:val="0"/>
          <w:numId w:val="22"/>
        </w:numPr>
        <w:tabs>
          <w:tab w:val="clear" w:pos="4320"/>
          <w:tab w:val="center" w:pos="317"/>
        </w:tabs>
      </w:pPr>
      <w:proofErr w:type="gramStart"/>
      <w:r w:rsidRPr="001B4758">
        <w:t>is</w:t>
      </w:r>
      <w:proofErr w:type="gramEnd"/>
      <w:r w:rsidRPr="001B4758">
        <w:t xml:space="preserve"> accepted as </w:t>
      </w:r>
      <w:r w:rsidR="001B4758">
        <w:t>Torres Strait Islander person</w:t>
      </w:r>
      <w:r w:rsidRPr="001B4758">
        <w:t xml:space="preserve"> by the community in which he or she lives. </w:t>
      </w:r>
    </w:p>
    <w:p w14:paraId="15477128" w14:textId="77777777" w:rsidR="00A45AF1" w:rsidRPr="00DA74E2" w:rsidRDefault="00A45AF1"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Australian South Sea Islander </w:t>
      </w:r>
      <w:r w:rsidR="001B4758" w:rsidRPr="00DA74E2">
        <w:rPr>
          <w:rFonts w:cs="MetaNormalLF-Roman"/>
          <w:color w:val="000000"/>
        </w:rPr>
        <w:t xml:space="preserve">— </w:t>
      </w:r>
      <w:r w:rsidR="00DA74E2" w:rsidRPr="001B4758">
        <w:t>Descendants of South Sea Islanders brought to Australia for labour purposes from the 1860s to just after the turn of the twentieth century</w:t>
      </w:r>
      <w:r w:rsidR="00776B40" w:rsidRPr="00DA74E2">
        <w:rPr>
          <w:rFonts w:cs="MetaNormalLF-Roman"/>
          <w:color w:val="000000"/>
        </w:rPr>
        <w:t>.</w:t>
      </w:r>
    </w:p>
    <w:p w14:paraId="70CCD2DC" w14:textId="77777777" w:rsidR="00370B0B" w:rsidRPr="00DA74E2" w:rsidRDefault="00074D82"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Acclaimed Artist</w:t>
      </w:r>
      <w:r w:rsidR="00370B0B" w:rsidRPr="00DA74E2">
        <w:rPr>
          <w:rFonts w:cs="MetaNormalLF-Roman"/>
          <w:b/>
          <w:color w:val="000000"/>
        </w:rPr>
        <w:t xml:space="preserve"> </w:t>
      </w:r>
      <w:r w:rsidR="001B4758" w:rsidRPr="00DA74E2">
        <w:rPr>
          <w:rFonts w:cs="MetaNormalLF-Roman"/>
          <w:color w:val="000000"/>
        </w:rPr>
        <w:t xml:space="preserve">— </w:t>
      </w:r>
      <w:r w:rsidRPr="00DA74E2">
        <w:rPr>
          <w:rFonts w:cs="MetaNormalLF-Roman"/>
          <w:color w:val="000000"/>
        </w:rPr>
        <w:t>a</w:t>
      </w:r>
      <w:r w:rsidR="00370B0B" w:rsidRPr="00DA74E2">
        <w:rPr>
          <w:rFonts w:cs="MetaNormalLF-Roman"/>
          <w:color w:val="000000"/>
        </w:rPr>
        <w:t xml:space="preserve">n artist </w:t>
      </w:r>
      <w:r w:rsidR="00C37365" w:rsidRPr="00DA74E2">
        <w:rPr>
          <w:rFonts w:cs="MetaNormalLF-Roman"/>
          <w:color w:val="000000"/>
        </w:rPr>
        <w:t xml:space="preserve">or group of artists </w:t>
      </w:r>
      <w:r w:rsidR="002826F2">
        <w:rPr>
          <w:rFonts w:cs="MetaNormalLF-Roman"/>
          <w:color w:val="000000"/>
        </w:rPr>
        <w:t>with</w:t>
      </w:r>
      <w:r w:rsidR="00C37365" w:rsidRPr="00DA74E2">
        <w:rPr>
          <w:rFonts w:cs="MetaNormalLF-Roman"/>
          <w:color w:val="000000"/>
        </w:rPr>
        <w:t xml:space="preserve"> a high-profile and is considered</w:t>
      </w:r>
      <w:r w:rsidR="0004148D" w:rsidRPr="00DA74E2">
        <w:rPr>
          <w:rFonts w:cs="MetaNormalLF-Roman"/>
          <w:color w:val="000000"/>
        </w:rPr>
        <w:t xml:space="preserve"> nationally and</w:t>
      </w:r>
      <w:r w:rsidR="00370B0B" w:rsidRPr="00DA74E2">
        <w:rPr>
          <w:rFonts w:cs="MetaNormalLF-Roman"/>
          <w:color w:val="000000"/>
        </w:rPr>
        <w:t xml:space="preserve"> internationally renowned</w:t>
      </w:r>
      <w:r w:rsidR="00C37365" w:rsidRPr="00DA74E2">
        <w:rPr>
          <w:rFonts w:cs="MetaNormalLF-Roman"/>
          <w:color w:val="000000"/>
        </w:rPr>
        <w:t xml:space="preserve"> outside of their artistic genre. It is expected that the Acclaimed Artist is fa</w:t>
      </w:r>
      <w:r w:rsidR="0004148D" w:rsidRPr="00DA74E2">
        <w:rPr>
          <w:rFonts w:cs="MetaNormalLF-Roman"/>
          <w:color w:val="000000"/>
        </w:rPr>
        <w:t>miliar to most Australians, has</w:t>
      </w:r>
      <w:r w:rsidR="00C37365" w:rsidRPr="00DA74E2">
        <w:rPr>
          <w:rFonts w:cs="MetaNormalLF-Roman"/>
          <w:color w:val="000000"/>
        </w:rPr>
        <w:t xml:space="preserve"> great popular appeal and is regarded as being prominent or successful in their chosen field. Australian or Queensland artists may be included.</w:t>
      </w:r>
    </w:p>
    <w:p w14:paraId="7CC23F20" w14:textId="77777777" w:rsidR="00166588" w:rsidRPr="00DA74E2" w:rsidRDefault="00166588"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Acquittal </w:t>
      </w:r>
      <w:r w:rsidR="00D67926" w:rsidRPr="00DA74E2">
        <w:rPr>
          <w:rFonts w:cs="MetaNormalLF-Roman"/>
          <w:b/>
          <w:color w:val="000000"/>
        </w:rPr>
        <w:t>/Acquittal report</w:t>
      </w:r>
      <w:r w:rsidR="001B4758" w:rsidRPr="00DA74E2">
        <w:rPr>
          <w:rFonts w:cs="MetaNormalLF-Roman"/>
          <w:color w:val="000000"/>
        </w:rPr>
        <w:t xml:space="preserve">— </w:t>
      </w:r>
      <w:proofErr w:type="gramStart"/>
      <w:r w:rsidR="00D67926" w:rsidRPr="00DA74E2">
        <w:rPr>
          <w:rFonts w:cs="MetaNormalLF-Roman"/>
          <w:color w:val="000000"/>
        </w:rPr>
        <w:t>A</w:t>
      </w:r>
      <w:proofErr w:type="gramEnd"/>
      <w:r w:rsidR="00D67926" w:rsidRPr="00DA74E2">
        <w:rPr>
          <w:rFonts w:cs="MetaNormalLF-Roman"/>
          <w:color w:val="000000"/>
        </w:rPr>
        <w:t xml:space="preserve"> record, provided by the funding recipient, of the project or activity and how the funds were spent</w:t>
      </w:r>
      <w:r w:rsidRPr="00DA74E2">
        <w:rPr>
          <w:rFonts w:cs="MetaNormalLF-Roman"/>
          <w:color w:val="000000"/>
        </w:rPr>
        <w:t>.</w:t>
      </w:r>
    </w:p>
    <w:p w14:paraId="42FC9C8C" w14:textId="77777777" w:rsidR="00BF0FD1" w:rsidRPr="00DA74E2" w:rsidRDefault="00BF0FD1"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Artist</w:t>
      </w:r>
      <w:r w:rsidRPr="00DA74E2">
        <w:rPr>
          <w:rFonts w:cs="MetaNormalLF-Roman"/>
          <w:color w:val="000000"/>
        </w:rPr>
        <w:t xml:space="preserve"> — see</w:t>
      </w:r>
      <w:r w:rsidR="00370B0B" w:rsidRPr="00DA74E2">
        <w:rPr>
          <w:rFonts w:cs="MetaNormalLF-Roman"/>
          <w:color w:val="000000"/>
        </w:rPr>
        <w:t xml:space="preserve"> acclaimed artist,</w:t>
      </w:r>
      <w:r w:rsidRPr="00DA74E2">
        <w:rPr>
          <w:rFonts w:cs="MetaNormalLF-Roman"/>
          <w:color w:val="000000"/>
        </w:rPr>
        <w:t xml:space="preserve"> emerging artist</w:t>
      </w:r>
      <w:r w:rsidR="0006431E" w:rsidRPr="00DA74E2">
        <w:rPr>
          <w:rFonts w:cs="MetaNormalLF-Roman"/>
          <w:color w:val="000000"/>
        </w:rPr>
        <w:t>,</w:t>
      </w:r>
      <w:r w:rsidRPr="00DA74E2">
        <w:rPr>
          <w:rFonts w:cs="MetaNormalLF-Roman"/>
          <w:color w:val="000000"/>
        </w:rPr>
        <w:t xml:space="preserve"> </w:t>
      </w:r>
      <w:r w:rsidR="0006431E" w:rsidRPr="00DA74E2">
        <w:rPr>
          <w:rFonts w:cs="MetaNormalLF-Roman"/>
          <w:color w:val="000000"/>
        </w:rPr>
        <w:t xml:space="preserve">established artist and </w:t>
      </w:r>
      <w:r w:rsidRPr="00DA74E2">
        <w:rPr>
          <w:rFonts w:cs="MetaNormalLF-Roman"/>
          <w:color w:val="000000"/>
        </w:rPr>
        <w:t>professional artist.</w:t>
      </w:r>
    </w:p>
    <w:p w14:paraId="700E6C51" w14:textId="77777777" w:rsidR="001E534A" w:rsidRPr="00DA74E2" w:rsidRDefault="001E534A"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Artist Run Initiative </w:t>
      </w:r>
      <w:r w:rsidR="00E66843" w:rsidRPr="00DA74E2">
        <w:rPr>
          <w:rFonts w:cs="MetaNormalLF-Roman"/>
          <w:color w:val="000000"/>
        </w:rPr>
        <w:t>—</w:t>
      </w:r>
      <w:r w:rsidR="00E66843">
        <w:rPr>
          <w:rFonts w:cs="MetaNormalLF-Roman"/>
          <w:color w:val="000000"/>
        </w:rPr>
        <w:t xml:space="preserve"> </w:t>
      </w:r>
      <w:r w:rsidRPr="00DA74E2">
        <w:rPr>
          <w:rFonts w:cs="MetaNormalLF-Roman"/>
          <w:color w:val="000000"/>
        </w:rPr>
        <w:t>Artist Run Initiatives (ARIs) are unincorporated col</w:t>
      </w:r>
      <w:r w:rsidR="000C6036" w:rsidRPr="00DA74E2">
        <w:rPr>
          <w:rFonts w:cs="MetaNormalLF-Roman"/>
          <w:color w:val="000000"/>
        </w:rPr>
        <w:t>lectives of professional practis</w:t>
      </w:r>
      <w:r w:rsidRPr="00DA74E2">
        <w:rPr>
          <w:rFonts w:cs="MetaNormalLF-Roman"/>
          <w:color w:val="000000"/>
        </w:rPr>
        <w:t>ing visual artists, craft practitioners and designers and incorporated, not for profit arts organisations that identify as an ARI. ARIs are characterised by the following qualities; they are managed and operated by artists, they operate on a non-profit basis, they have a continuing program of creative activities. Funding is available to support A</w:t>
      </w:r>
      <w:r w:rsidR="00C326C9" w:rsidRPr="00DA74E2">
        <w:rPr>
          <w:rFonts w:cs="MetaNormalLF-Roman"/>
          <w:color w:val="000000"/>
        </w:rPr>
        <w:t>RIs</w:t>
      </w:r>
      <w:r w:rsidRPr="00DA74E2">
        <w:rPr>
          <w:rFonts w:cs="MetaNormalLF-Roman"/>
          <w:color w:val="000000"/>
        </w:rPr>
        <w:t xml:space="preserve"> through </w:t>
      </w:r>
      <w:r w:rsidR="0006431E" w:rsidRPr="00DA74E2">
        <w:rPr>
          <w:rFonts w:cs="MetaNormalLF-Roman"/>
          <w:color w:val="000000"/>
        </w:rPr>
        <w:t xml:space="preserve">the </w:t>
      </w:r>
      <w:r w:rsidR="007B1E24" w:rsidRPr="00DA74E2">
        <w:rPr>
          <w:rFonts w:cs="MetaNormalLF-Roman"/>
          <w:color w:val="000000"/>
        </w:rPr>
        <w:t xml:space="preserve">Queensland Arts </w:t>
      </w:r>
      <w:r w:rsidR="007B1E24" w:rsidRPr="00DA74E2">
        <w:rPr>
          <w:rFonts w:cs="MetaNormalLF-Roman"/>
          <w:color w:val="000000"/>
        </w:rPr>
        <w:lastRenderedPageBreak/>
        <w:t>Showcase Program</w:t>
      </w:r>
      <w:r w:rsidRPr="00DA74E2">
        <w:rPr>
          <w:rFonts w:cs="MetaNormalLF-Roman"/>
          <w:color w:val="000000"/>
        </w:rPr>
        <w:t>.</w:t>
      </w:r>
      <w:r w:rsidR="006D3F7B" w:rsidRPr="00DA74E2">
        <w:rPr>
          <w:rFonts w:cs="MetaNormalLF-Roman"/>
          <w:color w:val="000000"/>
        </w:rPr>
        <w:t xml:space="preserve"> One person must be nominated as the accountable representative of the group for management, reporting and financial matters, and all members of the group must sign a letter to Arts Queensland confirming their involvement and support for the nominated representative. Include this letter as support material. A group should be maintained for the duration of the project.</w:t>
      </w:r>
    </w:p>
    <w:p w14:paraId="745E47DF" w14:textId="77777777" w:rsidR="00383B64" w:rsidRPr="00383B64" w:rsidRDefault="0021324C" w:rsidP="001B4758">
      <w:pPr>
        <w:pStyle w:val="ListParagraph"/>
        <w:numPr>
          <w:ilvl w:val="0"/>
          <w:numId w:val="9"/>
        </w:numPr>
        <w:autoSpaceDE w:val="0"/>
        <w:autoSpaceDN w:val="0"/>
        <w:adjustRightInd w:val="0"/>
        <w:spacing w:after="0" w:line="240" w:lineRule="auto"/>
        <w:ind w:left="360"/>
        <w:contextualSpacing w:val="0"/>
        <w:rPr>
          <w:rFonts w:cs="MetaNormalLF-Roman"/>
          <w:color w:val="000000"/>
        </w:rPr>
      </w:pPr>
      <w:r w:rsidRPr="00383B64">
        <w:rPr>
          <w:rFonts w:cs="MetaNormalLF-Roman"/>
          <w:b/>
          <w:color w:val="000000"/>
        </w:rPr>
        <w:t>Arts portfolio</w:t>
      </w:r>
      <w:r w:rsidRPr="00383B64">
        <w:rPr>
          <w:rFonts w:cs="MetaNormalLF-Roman"/>
          <w:color w:val="000000"/>
        </w:rPr>
        <w:t xml:space="preserve"> — the Arts portfolio comprises Arts Queensland, Queensland Art Gallery Board of Trustees, Board of the Queensland Museum, Queensland Performing Arts Trust, Queensland Theatre Company, Library Board of Queensland, Major Brisbane Festivals Pty Ltd, Aboriginal Centre for the Performing Arts Pty Ltd and Queensland Music Festival Pty Ltd.</w:t>
      </w:r>
    </w:p>
    <w:p w14:paraId="5FF83E4E"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proofErr w:type="spellStart"/>
      <w:r w:rsidRPr="00DA74E2">
        <w:rPr>
          <w:rFonts w:cs="MetaNormalLF-Roman"/>
          <w:b/>
          <w:color w:val="000000"/>
        </w:rPr>
        <w:t>Artsworker</w:t>
      </w:r>
      <w:proofErr w:type="spellEnd"/>
      <w:r w:rsidRPr="00DA74E2">
        <w:rPr>
          <w:rFonts w:cs="MetaNormalLF-Roman"/>
          <w:b/>
          <w:color w:val="000000"/>
        </w:rPr>
        <w:t xml:space="preserve"> </w:t>
      </w:r>
      <w:r w:rsidRPr="00DA74E2">
        <w:rPr>
          <w:rFonts w:cs="MetaNormalLF-Roman"/>
          <w:color w:val="000000"/>
        </w:rPr>
        <w:t xml:space="preserve">— </w:t>
      </w:r>
      <w:r w:rsidR="00940F26" w:rsidRPr="00DA74E2">
        <w:t>someone who works in the arts sector to support or manage artists and arts programs</w:t>
      </w:r>
      <w:r w:rsidR="00940F26" w:rsidRPr="00DA74E2">
        <w:rPr>
          <w:rFonts w:cs="MetaNormalLF-Roman"/>
          <w:color w:val="000000"/>
        </w:rPr>
        <w:t>.</w:t>
      </w:r>
    </w:p>
    <w:p w14:paraId="517B1FC2" w14:textId="77777777" w:rsidR="00BF0FD1"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Assessor </w:t>
      </w:r>
      <w:r w:rsidRPr="00DA74E2">
        <w:rPr>
          <w:rFonts w:cs="MetaNormalLF-Roman"/>
          <w:color w:val="000000"/>
        </w:rPr>
        <w:t xml:space="preserve">— an assessor can be either an arts industry expert or </w:t>
      </w:r>
      <w:r w:rsidR="000C6036" w:rsidRPr="00DA74E2">
        <w:rPr>
          <w:rFonts w:cs="MetaNormalLF-Roman"/>
          <w:color w:val="000000"/>
        </w:rPr>
        <w:t>peer</w:t>
      </w:r>
      <w:r w:rsidRPr="00DA74E2">
        <w:rPr>
          <w:rFonts w:cs="MetaNormalLF-Roman"/>
          <w:color w:val="000000"/>
        </w:rPr>
        <w:t xml:space="preserve"> who</w:t>
      </w:r>
      <w:r w:rsidR="000C6036" w:rsidRPr="00DA74E2">
        <w:rPr>
          <w:rFonts w:cs="MetaNormalLF-Roman"/>
          <w:color w:val="000000"/>
        </w:rPr>
        <w:t xml:space="preserve"> </w:t>
      </w:r>
      <w:r w:rsidRPr="00DA74E2">
        <w:rPr>
          <w:rFonts w:cs="MetaNormalLF-Roman"/>
          <w:color w:val="000000"/>
        </w:rPr>
        <w:t xml:space="preserve">is responsible for assessing </w:t>
      </w:r>
      <w:r w:rsidR="008B6687" w:rsidRPr="00DA74E2">
        <w:rPr>
          <w:rFonts w:cs="MetaNormalLF-Roman"/>
          <w:color w:val="000000"/>
        </w:rPr>
        <w:t>funding</w:t>
      </w:r>
      <w:r w:rsidRPr="00DA74E2">
        <w:rPr>
          <w:rFonts w:cs="MetaNormalLF-Roman"/>
          <w:color w:val="000000"/>
        </w:rPr>
        <w:t xml:space="preserve"> applications against a set of funding criteria.</w:t>
      </w:r>
    </w:p>
    <w:p w14:paraId="7B7E451E" w14:textId="77777777" w:rsidR="00E731EA" w:rsidRPr="00DA74E2" w:rsidRDefault="00E731EA"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Pr>
          <w:rFonts w:cs="MetaNormalLF-Roman"/>
          <w:b/>
          <w:color w:val="000000"/>
        </w:rPr>
        <w:t xml:space="preserve">Auspice </w:t>
      </w:r>
      <w:r w:rsidRPr="00DA74E2">
        <w:rPr>
          <w:rFonts w:cs="MetaNormalLF-Roman"/>
          <w:color w:val="000000"/>
        </w:rPr>
        <w:t>—</w:t>
      </w:r>
      <w:r>
        <w:rPr>
          <w:rFonts w:cs="MetaNormalLF-Roman"/>
          <w:color w:val="000000"/>
        </w:rPr>
        <w:t xml:space="preserve"> an auspice is a small to medium arts organisation who manages grant funding on behalf of the applicant</w:t>
      </w:r>
      <w:r w:rsidR="00F11994">
        <w:rPr>
          <w:rFonts w:cs="MetaNormalLF-Roman"/>
          <w:color w:val="000000"/>
        </w:rPr>
        <w:t xml:space="preserve"> as well as providing mentoring and up-skilling support to the applicant</w:t>
      </w:r>
      <w:r>
        <w:rPr>
          <w:rFonts w:cs="MetaNormalLF-Roman"/>
          <w:color w:val="000000"/>
        </w:rPr>
        <w:t xml:space="preserve">. </w:t>
      </w:r>
    </w:p>
    <w:p w14:paraId="362E8277" w14:textId="77777777" w:rsidR="00840DDE" w:rsidRPr="00DA74E2" w:rsidRDefault="00840DDE" w:rsidP="00B135EF">
      <w:pPr>
        <w:pStyle w:val="NoSpacing"/>
        <w:numPr>
          <w:ilvl w:val="0"/>
          <w:numId w:val="10"/>
        </w:numPr>
        <w:spacing w:after="60"/>
        <w:ind w:left="360"/>
      </w:pPr>
      <w:r w:rsidRPr="00DA74E2">
        <w:rPr>
          <w:rFonts w:cs="Arial"/>
          <w:b/>
          <w:bCs/>
        </w:rPr>
        <w:t xml:space="preserve">Backing Indigenous Arts (BIA) </w:t>
      </w:r>
      <w:r w:rsidR="001B4758" w:rsidRPr="00DA74E2">
        <w:rPr>
          <w:rFonts w:cs="MetaNormalLF-Roman"/>
          <w:color w:val="000000"/>
        </w:rPr>
        <w:t xml:space="preserve">— </w:t>
      </w:r>
      <w:r w:rsidRPr="00DA74E2">
        <w:t xml:space="preserve">aims to develop a sustainable and ethical Indigenous arts industry in Queensland. The initiative creates pathways for arts and cultural workers and artists to develop </w:t>
      </w:r>
      <w:r w:rsidRPr="00DA74E2">
        <w:rPr>
          <w:rFonts w:cs="Arial"/>
          <w:color w:val="333333"/>
        </w:rPr>
        <w:t xml:space="preserve">sustainable career options while </w:t>
      </w:r>
      <w:r w:rsidRPr="00DA74E2">
        <w:t xml:space="preserve">strengthening and building awareness and appreciation of the uniqueness of Queensland Indigenous culture.  </w:t>
      </w:r>
    </w:p>
    <w:p w14:paraId="314FDEBB" w14:textId="77777777" w:rsidR="00DA74E2" w:rsidRPr="001B4758" w:rsidRDefault="00DA74E2"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Children</w:t>
      </w:r>
      <w:r w:rsidRPr="001B4758">
        <w:rPr>
          <w:rFonts w:cs="MetaNormalLF-Roman"/>
          <w:color w:val="000000"/>
        </w:rPr>
        <w:t xml:space="preserve"> — </w:t>
      </w:r>
      <w:r w:rsidRPr="001B4758">
        <w:t>People aged 0-11 years.</w:t>
      </w:r>
    </w:p>
    <w:p w14:paraId="60207B0E"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Collective or cooperative</w:t>
      </w:r>
      <w:r w:rsidRPr="00DA74E2">
        <w:rPr>
          <w:rFonts w:cs="MetaNormalLF-Roman"/>
          <w:color w:val="000000"/>
        </w:rPr>
        <w:t xml:space="preserve"> — collectives or cooperatives are community groups or</w:t>
      </w:r>
      <w:r w:rsidR="008B6687" w:rsidRPr="00DA74E2">
        <w:rPr>
          <w:rFonts w:cs="MetaNormalLF-Roman"/>
          <w:color w:val="000000"/>
        </w:rPr>
        <w:t xml:space="preserve"> </w:t>
      </w:r>
      <w:r w:rsidRPr="00DA74E2">
        <w:rPr>
          <w:rFonts w:cs="MetaNormalLF-Roman"/>
          <w:color w:val="000000"/>
        </w:rPr>
        <w:t>groups of artists that are not incorporated</w:t>
      </w:r>
      <w:r w:rsidR="004A6F40" w:rsidRPr="00DA74E2">
        <w:rPr>
          <w:rFonts w:cs="MetaNormalLF-Roman"/>
          <w:color w:val="000000"/>
        </w:rPr>
        <w:t>.</w:t>
      </w:r>
      <w:r w:rsidRPr="00DA74E2">
        <w:rPr>
          <w:rFonts w:cs="MetaNormalLF-Roman"/>
          <w:color w:val="000000"/>
        </w:rPr>
        <w:t xml:space="preserve"> One person </w:t>
      </w:r>
      <w:r w:rsidR="002C50DF" w:rsidRPr="00DA74E2">
        <w:rPr>
          <w:rFonts w:cs="MetaNormalLF-Roman"/>
          <w:color w:val="000000"/>
        </w:rPr>
        <w:t>must</w:t>
      </w:r>
      <w:r w:rsidRPr="00DA74E2">
        <w:rPr>
          <w:rFonts w:cs="MetaNormalLF-Roman"/>
          <w:color w:val="000000"/>
        </w:rPr>
        <w:t xml:space="preserve"> be nominated as</w:t>
      </w:r>
      <w:r w:rsidR="008B6687" w:rsidRPr="00DA74E2">
        <w:rPr>
          <w:rFonts w:cs="MetaNormalLF-Roman"/>
          <w:color w:val="000000"/>
        </w:rPr>
        <w:t xml:space="preserve"> </w:t>
      </w:r>
      <w:r w:rsidRPr="00DA74E2">
        <w:rPr>
          <w:rFonts w:cs="MetaNormalLF-Roman"/>
          <w:color w:val="000000"/>
        </w:rPr>
        <w:t>the accountable representative of the group for management, reporting and financial</w:t>
      </w:r>
      <w:r w:rsidR="008B6687" w:rsidRPr="00DA74E2">
        <w:rPr>
          <w:rFonts w:cs="MetaNormalLF-Roman"/>
          <w:color w:val="000000"/>
        </w:rPr>
        <w:t xml:space="preserve"> </w:t>
      </w:r>
      <w:r w:rsidRPr="00DA74E2">
        <w:rPr>
          <w:rFonts w:cs="MetaNormalLF-Roman"/>
          <w:color w:val="000000"/>
        </w:rPr>
        <w:t xml:space="preserve">matters, and all members of the group </w:t>
      </w:r>
      <w:r w:rsidR="002C50DF" w:rsidRPr="00DA74E2">
        <w:rPr>
          <w:rFonts w:cs="MetaNormalLF-Roman"/>
          <w:color w:val="000000"/>
        </w:rPr>
        <w:t>must</w:t>
      </w:r>
      <w:r w:rsidRPr="00DA74E2">
        <w:rPr>
          <w:rFonts w:cs="MetaNormalLF-Roman"/>
          <w:color w:val="000000"/>
        </w:rPr>
        <w:t xml:space="preserve"> sign a letter to Arts Queensland</w:t>
      </w:r>
      <w:r w:rsidR="008B6687" w:rsidRPr="00DA74E2">
        <w:rPr>
          <w:rFonts w:cs="MetaNormalLF-Roman"/>
          <w:color w:val="000000"/>
        </w:rPr>
        <w:t xml:space="preserve"> </w:t>
      </w:r>
      <w:r w:rsidRPr="00DA74E2">
        <w:rPr>
          <w:rFonts w:cs="MetaNormalLF-Roman"/>
          <w:color w:val="000000"/>
        </w:rPr>
        <w:t>confirming their involvement and support for the nominated representative. Include this</w:t>
      </w:r>
      <w:r w:rsidR="008B6687" w:rsidRPr="00DA74E2">
        <w:rPr>
          <w:rFonts w:cs="MetaNormalLF-Roman"/>
          <w:color w:val="000000"/>
        </w:rPr>
        <w:t xml:space="preserve"> </w:t>
      </w:r>
      <w:r w:rsidRPr="00DA74E2">
        <w:rPr>
          <w:rFonts w:cs="MetaNormalLF-Roman"/>
          <w:color w:val="000000"/>
        </w:rPr>
        <w:t>letter as support material. A group should be maintained for the duration of the project.</w:t>
      </w:r>
    </w:p>
    <w:p w14:paraId="591DC118"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Commercial </w:t>
      </w:r>
      <w:r w:rsidR="00422A29" w:rsidRPr="00DA74E2">
        <w:rPr>
          <w:rFonts w:cs="MetaNormalLF-Roman"/>
          <w:b/>
          <w:color w:val="000000"/>
        </w:rPr>
        <w:t>approaches</w:t>
      </w:r>
      <w:r w:rsidR="00422A29" w:rsidRPr="00DA74E2">
        <w:rPr>
          <w:rFonts w:cs="MetaNormalLF-Roman"/>
          <w:color w:val="000000"/>
        </w:rPr>
        <w:t xml:space="preserve"> </w:t>
      </w:r>
      <w:r w:rsidRPr="00DA74E2">
        <w:rPr>
          <w:rFonts w:cs="MetaNormalLF-Roman"/>
          <w:color w:val="000000"/>
        </w:rPr>
        <w:t xml:space="preserve">— </w:t>
      </w:r>
      <w:r w:rsidR="00422A29" w:rsidRPr="00DA74E2">
        <w:t>a focus on buying and selling arts activities with a view to making a profit</w:t>
      </w:r>
      <w:r w:rsidR="000D7161" w:rsidRPr="00DA74E2">
        <w:t>.</w:t>
      </w:r>
    </w:p>
    <w:p w14:paraId="65859CF8"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Community</w:t>
      </w:r>
      <w:r w:rsidRPr="00DA74E2">
        <w:rPr>
          <w:rFonts w:cs="MetaNormalLF-Roman"/>
          <w:color w:val="000000"/>
        </w:rPr>
        <w:t xml:space="preserve"> — a community can be any group of people who identify with each other</w:t>
      </w:r>
      <w:r w:rsidR="008B6687" w:rsidRPr="00DA74E2">
        <w:rPr>
          <w:rFonts w:cs="MetaNormalLF-Roman"/>
          <w:color w:val="000000"/>
        </w:rPr>
        <w:t xml:space="preserve"> </w:t>
      </w:r>
      <w:r w:rsidRPr="00DA74E2">
        <w:rPr>
          <w:rFonts w:cs="MetaNormalLF-Roman"/>
          <w:color w:val="000000"/>
        </w:rPr>
        <w:t>through a common element that can include geographical location, shared cultural</w:t>
      </w:r>
      <w:r w:rsidR="008B6687" w:rsidRPr="00DA74E2">
        <w:rPr>
          <w:rFonts w:cs="MetaNormalLF-Roman"/>
          <w:color w:val="000000"/>
        </w:rPr>
        <w:t xml:space="preserve"> </w:t>
      </w:r>
      <w:r w:rsidRPr="00DA74E2">
        <w:rPr>
          <w:rFonts w:cs="MetaNormalLF-Roman"/>
          <w:color w:val="000000"/>
        </w:rPr>
        <w:t>heritage, age group, profession or social or recreational interests.</w:t>
      </w:r>
    </w:p>
    <w:p w14:paraId="51E3BB79"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Community benefit</w:t>
      </w:r>
      <w:r w:rsidRPr="00DA74E2">
        <w:rPr>
          <w:rFonts w:cs="MetaNormalLF-Roman"/>
          <w:color w:val="000000"/>
        </w:rPr>
        <w:t xml:space="preserve"> — tangible and intangible benefits that can include positive cultural,</w:t>
      </w:r>
      <w:r w:rsidR="008B6687" w:rsidRPr="00DA74E2">
        <w:rPr>
          <w:rFonts w:cs="MetaNormalLF-Roman"/>
          <w:color w:val="000000"/>
        </w:rPr>
        <w:t xml:space="preserve"> </w:t>
      </w:r>
      <w:r w:rsidRPr="00DA74E2">
        <w:rPr>
          <w:rFonts w:cs="MetaNormalLF-Roman"/>
          <w:color w:val="000000"/>
        </w:rPr>
        <w:t>social, economic and environmental outcomes.</w:t>
      </w:r>
    </w:p>
    <w:p w14:paraId="289BE195" w14:textId="77777777" w:rsidR="008A1005" w:rsidRPr="00DA74E2" w:rsidRDefault="008A1005"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Community Engagement</w:t>
      </w:r>
      <w:r w:rsidR="004F6D64" w:rsidRPr="00DA74E2">
        <w:rPr>
          <w:rFonts w:cs="MetaNormalLF-Roman"/>
          <w:b/>
          <w:color w:val="000000"/>
        </w:rPr>
        <w:t xml:space="preserve"> </w:t>
      </w:r>
      <w:r w:rsidR="001B4758" w:rsidRPr="00DA74E2">
        <w:rPr>
          <w:rFonts w:cs="MetaNormalLF-Roman"/>
          <w:color w:val="000000"/>
        </w:rPr>
        <w:t xml:space="preserve">— </w:t>
      </w:r>
      <w:r w:rsidR="004F6D64" w:rsidRPr="00DA74E2">
        <w:rPr>
          <w:rFonts w:cs="MetaNormalLF-Roman"/>
          <w:color w:val="000000"/>
        </w:rPr>
        <w:t xml:space="preserve">the process of </w:t>
      </w:r>
      <w:r w:rsidR="002826F2">
        <w:rPr>
          <w:rFonts w:cs="MetaNormalLF-Roman"/>
          <w:color w:val="000000"/>
        </w:rPr>
        <w:t>involving</w:t>
      </w:r>
      <w:r w:rsidR="002826F2" w:rsidRPr="00DA74E2">
        <w:rPr>
          <w:rFonts w:cs="MetaNormalLF-Roman"/>
          <w:color w:val="000000"/>
        </w:rPr>
        <w:t xml:space="preserve"> </w:t>
      </w:r>
      <w:r w:rsidR="004F6D64" w:rsidRPr="00DA74E2">
        <w:rPr>
          <w:rFonts w:cs="MetaNormalLF-Roman"/>
          <w:color w:val="000000"/>
        </w:rPr>
        <w:t>communities in matters that affect their lives</w:t>
      </w:r>
      <w:r w:rsidR="002826F2">
        <w:rPr>
          <w:rFonts w:cs="MetaNormalLF-Roman"/>
          <w:color w:val="000000"/>
        </w:rPr>
        <w:t>;</w:t>
      </w:r>
      <w:r w:rsidR="004F6D64" w:rsidRPr="00DA74E2">
        <w:rPr>
          <w:rFonts w:cs="MetaNormalLF-Roman"/>
          <w:color w:val="000000"/>
        </w:rPr>
        <w:t xml:space="preserve"> for example encouraging more people to enjoy and take part in arts and cultural activity.</w:t>
      </w:r>
    </w:p>
    <w:p w14:paraId="7F29D5AF"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Core operations</w:t>
      </w:r>
      <w:r w:rsidR="005072EC" w:rsidRPr="00DA74E2">
        <w:rPr>
          <w:rFonts w:cs="MetaNormalLF-Roman"/>
          <w:b/>
          <w:color w:val="000000"/>
        </w:rPr>
        <w:t xml:space="preserve"> / core business</w:t>
      </w:r>
      <w:r w:rsidRPr="00DA74E2">
        <w:rPr>
          <w:rFonts w:cs="MetaNormalLF-Roman"/>
          <w:color w:val="000000"/>
        </w:rPr>
        <w:t xml:space="preserve"> — activities of an </w:t>
      </w:r>
      <w:r w:rsidR="00C12F64" w:rsidRPr="00DA74E2">
        <w:rPr>
          <w:rFonts w:cs="MetaNormalLF-Roman"/>
          <w:color w:val="000000"/>
        </w:rPr>
        <w:t>entity</w:t>
      </w:r>
      <w:r w:rsidRPr="00DA74E2">
        <w:rPr>
          <w:rFonts w:cs="MetaNormalLF-Roman"/>
          <w:color w:val="000000"/>
        </w:rPr>
        <w:t xml:space="preserve"> that incur fixed costs or discretionary</w:t>
      </w:r>
      <w:r w:rsidR="00AB23E7" w:rsidRPr="00DA74E2">
        <w:rPr>
          <w:rFonts w:cs="MetaNormalLF-Roman"/>
          <w:color w:val="000000"/>
        </w:rPr>
        <w:t xml:space="preserve"> </w:t>
      </w:r>
      <w:r w:rsidRPr="00DA74E2">
        <w:rPr>
          <w:rFonts w:cs="MetaNormalLF-Roman"/>
          <w:color w:val="000000"/>
        </w:rPr>
        <w:t>costs which cannot be attributed to a specific project. Fixed costs are costs that would</w:t>
      </w:r>
      <w:r w:rsidR="00AB23E7" w:rsidRPr="00DA74E2">
        <w:rPr>
          <w:rFonts w:cs="MetaNormalLF-Roman"/>
          <w:color w:val="000000"/>
        </w:rPr>
        <w:t xml:space="preserve"> </w:t>
      </w:r>
      <w:r w:rsidRPr="00DA74E2">
        <w:rPr>
          <w:rFonts w:cs="MetaNormalLF-Roman"/>
          <w:color w:val="000000"/>
        </w:rPr>
        <w:t xml:space="preserve">be incurred by the </w:t>
      </w:r>
      <w:r w:rsidR="00C12F64" w:rsidRPr="00DA74E2">
        <w:rPr>
          <w:rFonts w:cs="MetaNormalLF-Roman"/>
          <w:color w:val="000000"/>
        </w:rPr>
        <w:t>entity</w:t>
      </w:r>
      <w:r w:rsidRPr="00DA74E2">
        <w:rPr>
          <w:rFonts w:cs="MetaNormalLF-Roman"/>
          <w:color w:val="000000"/>
        </w:rPr>
        <w:t xml:space="preserve"> even if the </w:t>
      </w:r>
      <w:r w:rsidR="00C12F64" w:rsidRPr="00DA74E2">
        <w:rPr>
          <w:rFonts w:cs="MetaNormalLF-Roman"/>
          <w:color w:val="000000"/>
        </w:rPr>
        <w:t>entity’s</w:t>
      </w:r>
      <w:r w:rsidRPr="00DA74E2">
        <w:rPr>
          <w:rFonts w:cs="MetaNormalLF-Roman"/>
          <w:color w:val="000000"/>
        </w:rPr>
        <w:t xml:space="preserve"> projects did not eventuate.</w:t>
      </w:r>
    </w:p>
    <w:p w14:paraId="02F7A280" w14:textId="77777777" w:rsidR="00BF0FD1" w:rsidRPr="00DA74E2" w:rsidRDefault="00BF0FD1" w:rsidP="001B4758">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Craft worker</w:t>
      </w:r>
      <w:r w:rsidRPr="00DA74E2">
        <w:rPr>
          <w:rFonts w:cs="MetaNormalLF-Roman"/>
          <w:color w:val="000000"/>
        </w:rPr>
        <w:t xml:space="preserve"> — a crafts practitioner who creates objects using ceramics, textiles, metals</w:t>
      </w:r>
      <w:r w:rsidR="009171F2" w:rsidRPr="00DA74E2">
        <w:rPr>
          <w:rFonts w:cs="MetaNormalLF-Roman"/>
          <w:color w:val="000000"/>
        </w:rPr>
        <w:t xml:space="preserve"> </w:t>
      </w:r>
      <w:r w:rsidRPr="00DA74E2">
        <w:rPr>
          <w:rFonts w:cs="MetaNormalLF-Roman"/>
          <w:color w:val="000000"/>
        </w:rPr>
        <w:t>or other materials.</w:t>
      </w:r>
    </w:p>
    <w:p w14:paraId="7121A8CB" w14:textId="77777777" w:rsidR="009352B3" w:rsidRPr="00DA74E2" w:rsidRDefault="009352B3"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Cultural </w:t>
      </w:r>
      <w:r w:rsidR="002826F2">
        <w:rPr>
          <w:rFonts w:cs="MetaNormalLF-Roman"/>
          <w:b/>
          <w:color w:val="000000"/>
        </w:rPr>
        <w:t>i</w:t>
      </w:r>
      <w:r w:rsidRPr="00DA74E2">
        <w:rPr>
          <w:rFonts w:cs="MetaNormalLF-Roman"/>
          <w:b/>
          <w:color w:val="000000"/>
        </w:rPr>
        <w:t>nfrastructure</w:t>
      </w:r>
      <w:r w:rsidRPr="00DA74E2">
        <w:rPr>
          <w:rFonts w:cs="MetaNormalLF-Roman"/>
          <w:color w:val="000000"/>
        </w:rPr>
        <w:t xml:space="preserve"> — infrastructure includes buildings and equipment for arts and cultural activities.</w:t>
      </w:r>
    </w:p>
    <w:p w14:paraId="3355589A" w14:textId="77777777" w:rsidR="009352B3" w:rsidRPr="00DA74E2" w:rsidRDefault="009352B3" w:rsidP="00B135EF">
      <w:pPr>
        <w:pStyle w:val="ListParagraph"/>
        <w:numPr>
          <w:ilvl w:val="0"/>
          <w:numId w:val="12"/>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Culturally and linguistically diverse — </w:t>
      </w:r>
      <w:r w:rsidR="00DA74E2" w:rsidRPr="001B4758">
        <w:t>People from communities with diverse language, ethnic background, nationality, dress, traditions, food, societ</w:t>
      </w:r>
      <w:r w:rsidR="004F2AA7">
        <w:t>al structures, art and religious characteristics</w:t>
      </w:r>
      <w:r w:rsidRPr="00DA74E2">
        <w:rPr>
          <w:rFonts w:cs="MetaNormalLF-Roman"/>
          <w:color w:val="000000"/>
        </w:rPr>
        <w:t>.</w:t>
      </w:r>
    </w:p>
    <w:p w14:paraId="6C34E93B" w14:textId="77777777" w:rsidR="00BF0FD1" w:rsidRPr="00DA74E2" w:rsidRDefault="00BF0FD1" w:rsidP="00B135EF">
      <w:pPr>
        <w:pStyle w:val="ListParagraph"/>
        <w:numPr>
          <w:ilvl w:val="0"/>
          <w:numId w:val="12"/>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Cultural worker</w:t>
      </w:r>
      <w:r w:rsidRPr="00DA74E2">
        <w:rPr>
          <w:rFonts w:cs="MetaNormalLF-Roman"/>
          <w:color w:val="000000"/>
        </w:rPr>
        <w:t xml:space="preserve"> — a person who manages or facilitates the development of cultural</w:t>
      </w:r>
      <w:r w:rsidR="00AB23E7" w:rsidRPr="00DA74E2">
        <w:rPr>
          <w:rFonts w:cs="MetaNormalLF-Roman"/>
          <w:color w:val="000000"/>
        </w:rPr>
        <w:t xml:space="preserve"> </w:t>
      </w:r>
      <w:r w:rsidRPr="00DA74E2">
        <w:rPr>
          <w:rFonts w:cs="MetaNormalLF-Roman"/>
          <w:color w:val="000000"/>
        </w:rPr>
        <w:t>activity.</w:t>
      </w:r>
    </w:p>
    <w:p w14:paraId="44E45BBE" w14:textId="77777777" w:rsidR="00E06173" w:rsidRPr="00DA74E2" w:rsidRDefault="00E06173"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Demand</w:t>
      </w:r>
      <w:r w:rsidRPr="00DA74E2">
        <w:rPr>
          <w:rFonts w:cs="MetaNormalLF-Roman"/>
          <w:color w:val="000000"/>
        </w:rPr>
        <w:t xml:space="preserve"> </w:t>
      </w:r>
      <w:r w:rsidR="001B4758" w:rsidRPr="00DA74E2">
        <w:rPr>
          <w:rFonts w:cs="MetaNormalLF-Roman"/>
          <w:color w:val="000000"/>
        </w:rPr>
        <w:t xml:space="preserve">— </w:t>
      </w:r>
      <w:r w:rsidRPr="00DA74E2">
        <w:rPr>
          <w:rFonts w:cs="MetaNormalLF-Roman"/>
          <w:color w:val="000000"/>
        </w:rPr>
        <w:t>Demand can take the form of history of attendance/participation, confirmed interest from project or program partners, letters of support, and financial investment at a local level.</w:t>
      </w:r>
    </w:p>
    <w:p w14:paraId="07A063AA" w14:textId="77777777" w:rsidR="00DA74E2" w:rsidRPr="001B4758" w:rsidRDefault="00DA74E2"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lastRenderedPageBreak/>
        <w:t>Disability</w:t>
      </w:r>
      <w:r w:rsidRPr="001B4758">
        <w:rPr>
          <w:rFonts w:cs="MetaNormalLF-Roman"/>
          <w:color w:val="000000"/>
        </w:rPr>
        <w:t xml:space="preserve"> </w:t>
      </w:r>
      <w:r w:rsidR="00700193" w:rsidRPr="00DA74E2">
        <w:rPr>
          <w:rFonts w:cs="MetaNormalLF-Roman"/>
          <w:color w:val="000000"/>
        </w:rPr>
        <w:t xml:space="preserve">— </w:t>
      </w:r>
      <w:r w:rsidRPr="001B4758">
        <w:rPr>
          <w:rFonts w:cs="MetaNormalLF-Roman"/>
          <w:color w:val="000000"/>
        </w:rPr>
        <w:t xml:space="preserve">People with disability may have an impairment from </w:t>
      </w:r>
      <w:r w:rsidRPr="001B4758">
        <w:t>birth or acquired through illness, accident or the ageing process. It includes: physical, intellectual, psychiatric, sensory, neurological, learning disabilities, physical disfigurement and the presence in the body of disease causing organisms.</w:t>
      </w:r>
    </w:p>
    <w:p w14:paraId="2F1C29DB" w14:textId="77777777" w:rsidR="00DA74E2" w:rsidRPr="00DA74E2" w:rsidRDefault="00DA74E2"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Disadvantage</w:t>
      </w:r>
      <w:r w:rsidRPr="001B4758">
        <w:rPr>
          <w:rFonts w:cs="MetaNormalLF-Roman"/>
          <w:color w:val="000000"/>
        </w:rPr>
        <w:t xml:space="preserve"> </w:t>
      </w:r>
      <w:r w:rsidR="00700193" w:rsidRPr="00DA74E2">
        <w:rPr>
          <w:rFonts w:cs="MetaNormalLF-Roman"/>
          <w:color w:val="000000"/>
        </w:rPr>
        <w:t xml:space="preserve">— </w:t>
      </w:r>
      <w:r w:rsidRPr="001B4758">
        <w:rPr>
          <w:rFonts w:cs="MetaNormalLF-Roman"/>
          <w:color w:val="000000"/>
        </w:rPr>
        <w:t xml:space="preserve">People may experience </w:t>
      </w:r>
      <w:r w:rsidRPr="001B4758">
        <w:rPr>
          <w:rFonts w:cs="MetaNormalLF-Roman"/>
          <w:color w:val="000000"/>
          <w:lang w:val="en-US"/>
        </w:rPr>
        <w:t>disadvantage due to economic, health, education, housing or family and community factors.</w:t>
      </w:r>
    </w:p>
    <w:p w14:paraId="667E79C4" w14:textId="77777777" w:rsidR="00383B64" w:rsidRDefault="003B4B94" w:rsidP="00B135EF">
      <w:pPr>
        <w:pStyle w:val="ListParagraph"/>
        <w:numPr>
          <w:ilvl w:val="0"/>
          <w:numId w:val="13"/>
        </w:numPr>
        <w:autoSpaceDE w:val="0"/>
        <w:autoSpaceDN w:val="0"/>
        <w:adjustRightInd w:val="0"/>
        <w:spacing w:after="60" w:line="240" w:lineRule="auto"/>
        <w:ind w:left="360"/>
        <w:contextualSpacing w:val="0"/>
        <w:rPr>
          <w:rFonts w:ascii="Arial" w:hAnsi="Arial" w:cs="Arial"/>
          <w:color w:val="6C6A6A"/>
          <w:sz w:val="18"/>
          <w:szCs w:val="18"/>
        </w:rPr>
      </w:pPr>
      <w:r w:rsidRPr="00DA74E2">
        <w:rPr>
          <w:b/>
          <w:lang w:val="en-US"/>
        </w:rPr>
        <w:t>Diversity</w:t>
      </w:r>
      <w:r w:rsidRPr="00DA74E2">
        <w:rPr>
          <w:rFonts w:cs="MetaNormalLF-Roman"/>
          <w:color w:val="000000"/>
        </w:rPr>
        <w:t xml:space="preserve"> </w:t>
      </w:r>
      <w:r w:rsidR="001B4758" w:rsidRPr="00DA74E2">
        <w:rPr>
          <w:rFonts w:cs="MetaNormalLF-Roman"/>
          <w:color w:val="000000"/>
        </w:rPr>
        <w:t xml:space="preserve">— </w:t>
      </w:r>
      <w:r w:rsidR="00E715E2" w:rsidRPr="00DA74E2">
        <w:rPr>
          <w:rFonts w:cs="MetaNormalLF-Roman"/>
          <w:color w:val="000000"/>
        </w:rPr>
        <w:t>a variety of social and cultural characteristics exist</w:t>
      </w:r>
      <w:r w:rsidR="00E715E2" w:rsidRPr="00DA74E2">
        <w:rPr>
          <w:rFonts w:ascii="Arial" w:hAnsi="Arial" w:cs="Arial"/>
          <w:color w:val="6C6A6A"/>
          <w:sz w:val="18"/>
          <w:szCs w:val="18"/>
        </w:rPr>
        <w:t>.</w:t>
      </w:r>
    </w:p>
    <w:p w14:paraId="1D1251C9" w14:textId="77777777" w:rsidR="00BF0FD1" w:rsidRPr="00DA74E2" w:rsidRDefault="00BF0FD1"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Emerging artist </w:t>
      </w:r>
      <w:r w:rsidRPr="00DA74E2">
        <w:rPr>
          <w:rFonts w:cs="MetaNormalLF-Roman"/>
          <w:color w:val="000000"/>
        </w:rPr>
        <w:t xml:space="preserve">— an artist </w:t>
      </w:r>
      <w:r w:rsidR="006B56C8" w:rsidRPr="00DA74E2">
        <w:rPr>
          <w:rFonts w:cs="MetaNormalLF-Roman"/>
          <w:color w:val="000000"/>
        </w:rPr>
        <w:t xml:space="preserve">at an early stage in their career with </w:t>
      </w:r>
      <w:r w:rsidRPr="00DA74E2">
        <w:rPr>
          <w:rFonts w:cs="MetaNormalLF-Roman"/>
          <w:color w:val="000000"/>
        </w:rPr>
        <w:t>no more than five years of professional</w:t>
      </w:r>
      <w:r w:rsidR="00AB23E7" w:rsidRPr="00DA74E2">
        <w:rPr>
          <w:rFonts w:cs="MetaNormalLF-Roman"/>
          <w:color w:val="000000"/>
        </w:rPr>
        <w:t xml:space="preserve"> </w:t>
      </w:r>
      <w:r w:rsidRPr="00DA74E2">
        <w:rPr>
          <w:rFonts w:cs="MetaNormalLF-Roman"/>
          <w:color w:val="000000"/>
        </w:rPr>
        <w:t>experience. Emerging artists will have a demonstrated and recent track record of some</w:t>
      </w:r>
      <w:r w:rsidR="00AB23E7" w:rsidRPr="00DA74E2">
        <w:rPr>
          <w:rFonts w:cs="MetaNormalLF-Roman"/>
          <w:color w:val="000000"/>
        </w:rPr>
        <w:t xml:space="preserve"> </w:t>
      </w:r>
      <w:r w:rsidRPr="00DA74E2">
        <w:rPr>
          <w:rFonts w:cs="MetaNormalLF-Roman"/>
          <w:color w:val="000000"/>
        </w:rPr>
        <w:t>professional work in their art form area</w:t>
      </w:r>
      <w:r w:rsidR="006B56C8" w:rsidRPr="00DA74E2">
        <w:rPr>
          <w:rFonts w:cs="MetaNormalLF-Roman"/>
          <w:color w:val="000000"/>
        </w:rPr>
        <w:t>, and will have created a modest body of artistic work</w:t>
      </w:r>
      <w:r w:rsidR="004F41C0" w:rsidRPr="00DA74E2">
        <w:rPr>
          <w:rFonts w:cs="MetaNormalLF-Roman"/>
          <w:color w:val="000000"/>
        </w:rPr>
        <w:t>.</w:t>
      </w:r>
    </w:p>
    <w:p w14:paraId="62D84FFA" w14:textId="77777777" w:rsidR="00C95D0E" w:rsidRPr="009A5C10" w:rsidRDefault="00C95D0E" w:rsidP="009A5C10">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9A5C10">
        <w:rPr>
          <w:rFonts w:cs="MetaNormalLF-Roman"/>
          <w:b/>
          <w:color w:val="000000"/>
        </w:rPr>
        <w:t xml:space="preserve">Enterprise </w:t>
      </w:r>
      <w:r w:rsidR="00700193" w:rsidRPr="00DA74E2">
        <w:rPr>
          <w:rFonts w:cs="MetaNormalLF-Roman"/>
          <w:color w:val="000000"/>
        </w:rPr>
        <w:t xml:space="preserve">— </w:t>
      </w:r>
      <w:r w:rsidRPr="009A5C10">
        <w:rPr>
          <w:rFonts w:cs="MetaNormalLF-Roman"/>
          <w:color w:val="000000"/>
        </w:rPr>
        <w:t xml:space="preserve">a small business or company with a focus on commercial activity e.g. selling goods or services and/or a social purpose </w:t>
      </w:r>
      <w:r w:rsidR="006A4EAF" w:rsidRPr="009A5C10">
        <w:rPr>
          <w:rFonts w:cs="MetaNormalLF-Roman"/>
          <w:color w:val="000000"/>
        </w:rPr>
        <w:t>e.g. services</w:t>
      </w:r>
      <w:r w:rsidRPr="009A5C10">
        <w:rPr>
          <w:rFonts w:cs="MetaNormalLF-Roman"/>
          <w:color w:val="000000"/>
        </w:rPr>
        <w:t xml:space="preserve"> provision to communities</w:t>
      </w:r>
      <w:r w:rsidR="004F41C0" w:rsidRPr="009A5C10">
        <w:rPr>
          <w:rFonts w:cs="MetaNormalLF-Roman"/>
          <w:color w:val="000000"/>
        </w:rPr>
        <w:t>.</w:t>
      </w:r>
    </w:p>
    <w:p w14:paraId="1F81205C" w14:textId="77777777" w:rsidR="00C95D0E" w:rsidRPr="009A5C10" w:rsidRDefault="00C95D0E" w:rsidP="00B135EF">
      <w:pPr>
        <w:pStyle w:val="ListParagraph"/>
        <w:numPr>
          <w:ilvl w:val="0"/>
          <w:numId w:val="13"/>
        </w:numPr>
        <w:spacing w:after="60"/>
        <w:ind w:left="360"/>
        <w:contextualSpacing w:val="0"/>
        <w:rPr>
          <w:rFonts w:cs="MetaNormalLF-Roman"/>
          <w:color w:val="000000"/>
        </w:rPr>
      </w:pPr>
      <w:r w:rsidRPr="00DA74E2">
        <w:rPr>
          <w:b/>
          <w:bCs/>
        </w:rPr>
        <w:t>Entrepreneurial</w:t>
      </w:r>
      <w:r w:rsidRPr="00DA74E2">
        <w:t xml:space="preserve"> </w:t>
      </w:r>
      <w:r w:rsidR="00700193" w:rsidRPr="00DA74E2">
        <w:rPr>
          <w:rFonts w:cs="MetaNormalLF-Roman"/>
          <w:color w:val="000000"/>
        </w:rPr>
        <w:t xml:space="preserve">— </w:t>
      </w:r>
      <w:r w:rsidRPr="009A5C10">
        <w:rPr>
          <w:rFonts w:cs="MetaNormalLF-Roman"/>
          <w:color w:val="000000"/>
        </w:rPr>
        <w:t>organising and managing an enterprise or enterprises with considerable initiative and risk</w:t>
      </w:r>
      <w:r w:rsidR="004F41C0" w:rsidRPr="009A5C10">
        <w:rPr>
          <w:rFonts w:cs="MetaNormalLF-Roman"/>
          <w:color w:val="000000"/>
        </w:rPr>
        <w:t>.</w:t>
      </w:r>
    </w:p>
    <w:p w14:paraId="37C32A89" w14:textId="77777777" w:rsidR="0006431E" w:rsidRPr="00DA74E2" w:rsidRDefault="00FC110E" w:rsidP="00B135EF">
      <w:pPr>
        <w:pStyle w:val="ListParagraph"/>
        <w:numPr>
          <w:ilvl w:val="0"/>
          <w:numId w:val="13"/>
        </w:numPr>
        <w:autoSpaceDE w:val="0"/>
        <w:autoSpaceDN w:val="0"/>
        <w:adjustRightInd w:val="0"/>
        <w:spacing w:after="60" w:line="240" w:lineRule="auto"/>
        <w:ind w:left="360"/>
        <w:contextualSpacing w:val="0"/>
      </w:pPr>
      <w:r w:rsidRPr="00DA74E2">
        <w:rPr>
          <w:rFonts w:cs="MetaNormalLF-Roman"/>
          <w:b/>
          <w:color w:val="000000"/>
        </w:rPr>
        <w:t>Established artist</w:t>
      </w:r>
      <w:r w:rsidR="00560E42" w:rsidRPr="00DA74E2">
        <w:rPr>
          <w:rFonts w:cs="MetaNormalLF-Roman"/>
          <w:b/>
          <w:color w:val="000000"/>
        </w:rPr>
        <w:t xml:space="preserve"> </w:t>
      </w:r>
      <w:r w:rsidR="001B4758" w:rsidRPr="00DA74E2">
        <w:rPr>
          <w:rFonts w:cs="MetaNormalLF-Roman"/>
          <w:color w:val="000000"/>
        </w:rPr>
        <w:t xml:space="preserve">— </w:t>
      </w:r>
      <w:r w:rsidR="006B56C8" w:rsidRPr="00DA74E2">
        <w:t>An artist who is at a mature stage in their career, who has speciali</w:t>
      </w:r>
      <w:r w:rsidR="0033673B">
        <w:t>s</w:t>
      </w:r>
      <w:r w:rsidR="006B56C8" w:rsidRPr="00DA74E2">
        <w:t>ed training in the art form, who has created an extensive body of independent work, who has garnered national or international recognition from their peers as having reached an advanced level of achievement</w:t>
      </w:r>
      <w:r w:rsidR="004F41C0" w:rsidRPr="00DA74E2">
        <w:t>.</w:t>
      </w:r>
    </w:p>
    <w:p w14:paraId="55439DB0" w14:textId="77777777" w:rsidR="00DA74E2" w:rsidRPr="001B4758" w:rsidRDefault="00DA74E2"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Gender identity or gender expression</w:t>
      </w:r>
      <w:r w:rsidRPr="001B4758">
        <w:rPr>
          <w:rFonts w:cs="MetaNormalLF-Roman"/>
          <w:color w:val="000000"/>
        </w:rPr>
        <w:t xml:space="preserve"> </w:t>
      </w:r>
      <w:r w:rsidR="00700193" w:rsidRPr="00DA74E2">
        <w:rPr>
          <w:rFonts w:cs="MetaNormalLF-Roman"/>
          <w:color w:val="000000"/>
        </w:rPr>
        <w:t xml:space="preserve">— </w:t>
      </w:r>
      <w:r w:rsidRPr="001B4758">
        <w:rPr>
          <w:rFonts w:cs="MetaNormalLF-Roman"/>
          <w:color w:val="000000"/>
        </w:rPr>
        <w:t>Gender identity refers to a person’s internal, personal sense of identity in relation to the categories of male and female. Some people may not identify with either category. Gender identity can be separate from biological sex and may change over the course of a person’s life. Gender expression refers to a person’s public presentation of their gender, including their name, preferred pronouns, dress, hair, body language and voice.</w:t>
      </w:r>
    </w:p>
    <w:p w14:paraId="1E055390" w14:textId="77777777" w:rsidR="00B80D6F" w:rsidRPr="001B4758" w:rsidRDefault="009E13FF" w:rsidP="00DA74E2">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Incremental </w:t>
      </w:r>
      <w:r w:rsidR="0033673B">
        <w:rPr>
          <w:rFonts w:cs="MetaNormalLF-Roman"/>
          <w:b/>
          <w:color w:val="000000"/>
        </w:rPr>
        <w:t>i</w:t>
      </w:r>
      <w:r w:rsidRPr="00DA74E2">
        <w:rPr>
          <w:rFonts w:cs="MetaNormalLF-Roman"/>
          <w:b/>
          <w:color w:val="000000"/>
        </w:rPr>
        <w:t>mpact</w:t>
      </w:r>
      <w:r w:rsidRPr="00DA74E2">
        <w:rPr>
          <w:rFonts w:cs="MetaNormalLF-Roman"/>
          <w:color w:val="000000"/>
        </w:rPr>
        <w:t xml:space="preserve"> </w:t>
      </w:r>
      <w:r w:rsidR="001B4758" w:rsidRPr="00DA74E2">
        <w:rPr>
          <w:rFonts w:cs="MetaNormalLF-Roman"/>
          <w:color w:val="000000"/>
        </w:rPr>
        <w:t xml:space="preserve">— </w:t>
      </w:r>
      <w:r w:rsidRPr="00DA74E2">
        <w:rPr>
          <w:rFonts w:cs="MetaNormalLF-Roman"/>
          <w:color w:val="000000"/>
        </w:rPr>
        <w:t>the proposed impact of your activity with Arts Queensland funding, as opposed to its potential impact without Arts Queensland funding.</w:t>
      </w:r>
    </w:p>
    <w:p w14:paraId="4D6380FF" w14:textId="77777777" w:rsidR="00D3518C" w:rsidRPr="00DA74E2" w:rsidRDefault="00D3518C"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Infrastructure </w:t>
      </w:r>
      <w:r w:rsidR="001B4758" w:rsidRPr="00DA74E2">
        <w:rPr>
          <w:rFonts w:cs="MetaNormalLF-Roman"/>
          <w:color w:val="000000"/>
        </w:rPr>
        <w:t xml:space="preserve">— </w:t>
      </w:r>
      <w:r w:rsidRPr="00DA74E2">
        <w:rPr>
          <w:rFonts w:cs="MetaNormalLF-Roman"/>
          <w:color w:val="000000"/>
        </w:rPr>
        <w:t xml:space="preserve">see Cultural </w:t>
      </w:r>
      <w:r w:rsidR="0033673B">
        <w:rPr>
          <w:rFonts w:cs="MetaNormalLF-Roman"/>
          <w:color w:val="000000"/>
        </w:rPr>
        <w:t>i</w:t>
      </w:r>
      <w:r w:rsidRPr="00DA74E2">
        <w:rPr>
          <w:rFonts w:cs="MetaNormalLF-Roman"/>
          <w:color w:val="000000"/>
        </w:rPr>
        <w:t>nfrastructure</w:t>
      </w:r>
    </w:p>
    <w:p w14:paraId="7D588DA0" w14:textId="77777777" w:rsidR="00BF0FD1" w:rsidRPr="00DA74E2" w:rsidRDefault="00BF0FD1"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In-kind support</w:t>
      </w:r>
      <w:r w:rsidRPr="00DA74E2">
        <w:rPr>
          <w:rFonts w:cs="MetaNormalLF-Roman"/>
          <w:color w:val="000000"/>
        </w:rPr>
        <w:t xml:space="preserve"> </w:t>
      </w:r>
      <w:r w:rsidR="001B4758" w:rsidRPr="00DA74E2">
        <w:rPr>
          <w:rFonts w:cs="MetaNormalLF-Roman"/>
          <w:color w:val="000000"/>
        </w:rPr>
        <w:t xml:space="preserve">— </w:t>
      </w:r>
      <w:r w:rsidRPr="00DA74E2">
        <w:rPr>
          <w:rFonts w:cs="MetaNormalLF-Roman"/>
          <w:color w:val="000000"/>
        </w:rPr>
        <w:t xml:space="preserve">in-kind support includes </w:t>
      </w:r>
      <w:r w:rsidR="0033673B">
        <w:rPr>
          <w:rFonts w:cs="MetaNormalLF-Roman"/>
          <w:color w:val="000000"/>
        </w:rPr>
        <w:t xml:space="preserve">real project costs provided free of charge such as </w:t>
      </w:r>
      <w:r w:rsidRPr="00DA74E2">
        <w:rPr>
          <w:rFonts w:cs="MetaNormalLF-Roman"/>
          <w:color w:val="000000"/>
        </w:rPr>
        <w:t>volunteer labour, administrative support,</w:t>
      </w:r>
      <w:r w:rsidR="00AB23E7" w:rsidRPr="00DA74E2">
        <w:rPr>
          <w:rFonts w:cs="MetaNormalLF-Roman"/>
          <w:color w:val="000000"/>
        </w:rPr>
        <w:t xml:space="preserve"> </w:t>
      </w:r>
      <w:r w:rsidRPr="00DA74E2">
        <w:rPr>
          <w:rFonts w:cs="MetaNormalLF-Roman"/>
          <w:color w:val="000000"/>
        </w:rPr>
        <w:t>rent-free accommodation or donations of materials or equipment. These contributions</w:t>
      </w:r>
      <w:r w:rsidR="00AB23E7" w:rsidRPr="00DA74E2">
        <w:rPr>
          <w:rFonts w:cs="MetaNormalLF-Roman"/>
          <w:color w:val="000000"/>
        </w:rPr>
        <w:t xml:space="preserve"> </w:t>
      </w:r>
      <w:r w:rsidRPr="00DA74E2">
        <w:rPr>
          <w:rFonts w:cs="MetaNormalLF-Roman"/>
          <w:color w:val="000000"/>
        </w:rPr>
        <w:t>should be given a dollar value and should be included in your proposed budget.</w:t>
      </w:r>
    </w:p>
    <w:p w14:paraId="493E2EE8" w14:textId="77777777" w:rsidR="00C95D0E" w:rsidRPr="00DA74E2" w:rsidRDefault="00C95D0E" w:rsidP="00B135EF">
      <w:pPr>
        <w:pStyle w:val="ListParagraph"/>
        <w:numPr>
          <w:ilvl w:val="0"/>
          <w:numId w:val="13"/>
        </w:numPr>
        <w:spacing w:after="60" w:line="240" w:lineRule="auto"/>
        <w:ind w:left="354" w:hanging="357"/>
        <w:contextualSpacing w:val="0"/>
      </w:pPr>
      <w:r w:rsidRPr="00DA74E2">
        <w:rPr>
          <w:b/>
          <w:bCs/>
        </w:rPr>
        <w:t>Innovation</w:t>
      </w:r>
      <w:r w:rsidRPr="00DA74E2">
        <w:t xml:space="preserve"> </w:t>
      </w:r>
      <w:r w:rsidR="001B4758" w:rsidRPr="00DA74E2">
        <w:rPr>
          <w:rFonts w:cs="MetaNormalLF-Roman"/>
          <w:color w:val="000000"/>
        </w:rPr>
        <w:t xml:space="preserve">— </w:t>
      </w:r>
      <w:r w:rsidRPr="00DA74E2">
        <w:rPr>
          <w:rFonts w:cs="MetaNormalLF-Roman"/>
          <w:color w:val="000000"/>
        </w:rPr>
        <w:t xml:space="preserve">creating value from </w:t>
      </w:r>
      <w:r w:rsidR="0033673B">
        <w:rPr>
          <w:rFonts w:cs="MetaNormalLF-Roman"/>
          <w:color w:val="000000"/>
        </w:rPr>
        <w:t>and</w:t>
      </w:r>
      <w:r w:rsidRPr="00DA74E2">
        <w:rPr>
          <w:rFonts w:cs="MetaNormalLF-Roman"/>
          <w:color w:val="000000"/>
        </w:rPr>
        <w:t xml:space="preserve"> applying new ideas to create new or significantly improved processes and products.</w:t>
      </w:r>
      <w:r w:rsidRPr="00DA74E2">
        <w:t xml:space="preserve"> </w:t>
      </w:r>
    </w:p>
    <w:p w14:paraId="719A56D1" w14:textId="77777777" w:rsidR="00C95D0E" w:rsidRPr="00DA74E2" w:rsidRDefault="00C95D0E" w:rsidP="00B135EF">
      <w:pPr>
        <w:pStyle w:val="ListParagraph"/>
        <w:numPr>
          <w:ilvl w:val="0"/>
          <w:numId w:val="13"/>
        </w:numPr>
        <w:spacing w:after="60" w:line="240" w:lineRule="auto"/>
        <w:ind w:left="354" w:hanging="357"/>
        <w:contextualSpacing w:val="0"/>
        <w:rPr>
          <w:rFonts w:cs="MetaNormalLF-Roman"/>
          <w:color w:val="000000"/>
        </w:rPr>
      </w:pPr>
      <w:r w:rsidRPr="00DA74E2">
        <w:rPr>
          <w:b/>
          <w:bCs/>
        </w:rPr>
        <w:t>Investment</w:t>
      </w:r>
      <w:r w:rsidRPr="00DA74E2">
        <w:t xml:space="preserve"> </w:t>
      </w:r>
      <w:r w:rsidR="001B4758" w:rsidRPr="00DA74E2">
        <w:rPr>
          <w:rFonts w:cs="MetaNormalLF-Roman"/>
          <w:color w:val="000000"/>
        </w:rPr>
        <w:t xml:space="preserve">— </w:t>
      </w:r>
      <w:r w:rsidRPr="00DA74E2">
        <w:rPr>
          <w:rFonts w:cs="MetaNormalLF-Roman"/>
          <w:color w:val="000000"/>
        </w:rPr>
        <w:t>the provision of value toward something for its growth, security and/or maintenance.</w:t>
      </w:r>
    </w:p>
    <w:p w14:paraId="49017647" w14:textId="77777777" w:rsidR="00DA74E2" w:rsidRPr="00DA74E2" w:rsidRDefault="00DA74E2" w:rsidP="00B135EF">
      <w:pPr>
        <w:pStyle w:val="ListParagraph"/>
        <w:numPr>
          <w:ilvl w:val="0"/>
          <w:numId w:val="13"/>
        </w:numPr>
        <w:spacing w:after="60" w:line="240" w:lineRule="auto"/>
        <w:ind w:left="354" w:hanging="357"/>
        <w:contextualSpacing w:val="0"/>
        <w:rPr>
          <w:rFonts w:cs="MetaNormalLF-Roman"/>
          <w:color w:val="000000"/>
        </w:rPr>
      </w:pPr>
      <w:r w:rsidRPr="001B4758">
        <w:rPr>
          <w:b/>
          <w:bCs/>
        </w:rPr>
        <w:t>LGBTIQ+</w:t>
      </w:r>
      <w:r w:rsidRPr="001B4758">
        <w:rPr>
          <w:bCs/>
        </w:rPr>
        <w:t xml:space="preserve"> </w:t>
      </w:r>
      <w:r w:rsidR="001B4758" w:rsidRPr="00DA74E2">
        <w:rPr>
          <w:rFonts w:cs="MetaNormalLF-Roman"/>
          <w:color w:val="000000"/>
        </w:rPr>
        <w:t xml:space="preserve">— </w:t>
      </w:r>
      <w:r w:rsidRPr="001B4758">
        <w:rPr>
          <w:bCs/>
        </w:rPr>
        <w:t>An acronym describing people of diverse sexual orientations, gender identities and sex characteristics, short for lesbian, gay, bisexual, transgender, intersex and queer. The + reflects that the letters of the acronym do not capture the entire spectrum of sexual orientations, gender identities and intersex variations, and is not intended to be limiting or exclusive of certain groups. Other commonly used acronyms include LGBT, LGBT+ and LGBTI.</w:t>
      </w:r>
    </w:p>
    <w:p w14:paraId="5823606D" w14:textId="77777777" w:rsidR="00DE4F6E" w:rsidRPr="00DA74E2" w:rsidRDefault="00DE4F6E"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Local</w:t>
      </w:r>
      <w:r w:rsidR="00974F78" w:rsidRPr="00DA74E2">
        <w:rPr>
          <w:rFonts w:cs="MetaNormalLF-Roman"/>
          <w:b/>
          <w:color w:val="000000"/>
        </w:rPr>
        <w:t xml:space="preserve"> </w:t>
      </w:r>
      <w:r w:rsidR="001B4758" w:rsidRPr="00DA74E2">
        <w:rPr>
          <w:rFonts w:cs="MetaNormalLF-Roman"/>
          <w:color w:val="000000"/>
        </w:rPr>
        <w:t xml:space="preserve">— </w:t>
      </w:r>
      <w:r w:rsidR="00BF0A89" w:rsidRPr="00DA74E2">
        <w:rPr>
          <w:rFonts w:cs="MetaNormalLF-Roman"/>
          <w:color w:val="000000"/>
        </w:rPr>
        <w:t>an</w:t>
      </w:r>
      <w:r w:rsidR="00974F78" w:rsidRPr="00DA74E2">
        <w:rPr>
          <w:rFonts w:cs="MetaNormalLF-Roman"/>
          <w:color w:val="000000"/>
        </w:rPr>
        <w:t xml:space="preserve"> area specific to one of Queensland’s </w:t>
      </w:r>
      <w:r w:rsidR="00BF0A89" w:rsidRPr="00DA74E2">
        <w:rPr>
          <w:rFonts w:cs="MetaNormalLF-Roman"/>
          <w:color w:val="000000"/>
        </w:rPr>
        <w:t xml:space="preserve">local government area divisions. Local activities may be created by artists in a local area, build the capacity of local artists and/or are for local community, participants or audience. This may include community festivals, major events that attract visitors to the local area </w:t>
      </w:r>
      <w:r w:rsidR="007D23B6" w:rsidRPr="00DA74E2">
        <w:rPr>
          <w:rFonts w:cs="MetaNormalLF-Roman"/>
          <w:color w:val="000000"/>
        </w:rPr>
        <w:t>or activities that increase participation in local arts and cultural activities.</w:t>
      </w:r>
      <w:r w:rsidR="00BF0A89" w:rsidRPr="00DA74E2">
        <w:rPr>
          <w:rFonts w:cs="MetaNormalLF-Roman"/>
          <w:color w:val="000000"/>
        </w:rPr>
        <w:t xml:space="preserve"> </w:t>
      </w:r>
    </w:p>
    <w:p w14:paraId="60371F3F" w14:textId="77777777" w:rsidR="00DE4F6E" w:rsidRPr="00DA74E2" w:rsidRDefault="00DE4F6E" w:rsidP="00B135EF">
      <w:pPr>
        <w:pStyle w:val="ListParagraph"/>
        <w:numPr>
          <w:ilvl w:val="0"/>
          <w:numId w:val="13"/>
        </w:numPr>
        <w:autoSpaceDE w:val="0"/>
        <w:autoSpaceDN w:val="0"/>
        <w:adjustRightInd w:val="0"/>
        <w:spacing w:after="60" w:line="240" w:lineRule="auto"/>
        <w:ind w:left="360"/>
        <w:contextualSpacing w:val="0"/>
        <w:rPr>
          <w:rFonts w:cs="MetaNormalLF-Roman"/>
          <w:b/>
          <w:color w:val="000000"/>
        </w:rPr>
      </w:pPr>
      <w:r w:rsidRPr="00DA74E2">
        <w:rPr>
          <w:rFonts w:cs="MetaNormalLF-Roman"/>
          <w:b/>
          <w:color w:val="000000"/>
        </w:rPr>
        <w:t>New Work</w:t>
      </w:r>
      <w:r w:rsidR="005C5D1D" w:rsidRPr="00DA74E2">
        <w:rPr>
          <w:rFonts w:cs="MetaNormalLF-Roman"/>
          <w:b/>
          <w:color w:val="000000"/>
        </w:rPr>
        <w:t xml:space="preserve"> </w:t>
      </w:r>
      <w:r w:rsidR="001B4758" w:rsidRPr="00DA74E2">
        <w:rPr>
          <w:rFonts w:cs="MetaNormalLF-Roman"/>
          <w:color w:val="000000"/>
        </w:rPr>
        <w:t xml:space="preserve">— </w:t>
      </w:r>
      <w:r w:rsidR="000E2F64" w:rsidRPr="00DA74E2">
        <w:rPr>
          <w:rFonts w:cs="MetaNormalLF-Roman"/>
          <w:color w:val="000000"/>
        </w:rPr>
        <w:t>a performance or artwork that has not had a public presentation</w:t>
      </w:r>
      <w:r w:rsidR="004F2AA7">
        <w:rPr>
          <w:rFonts w:cs="MetaNormalLF-Roman"/>
          <w:color w:val="000000"/>
        </w:rPr>
        <w:t>.</w:t>
      </w:r>
    </w:p>
    <w:p w14:paraId="3DB69212" w14:textId="77777777" w:rsidR="00026E43" w:rsidRPr="00DA74E2" w:rsidRDefault="00026E43"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Non-government organisation</w:t>
      </w:r>
      <w:r w:rsidR="00231AA1" w:rsidRPr="00DA74E2">
        <w:rPr>
          <w:rFonts w:ascii="Arial" w:hAnsi="Arial" w:cs="Arial"/>
          <w:color w:val="1F497D"/>
          <w:sz w:val="20"/>
          <w:szCs w:val="20"/>
        </w:rPr>
        <w:t xml:space="preserve"> </w:t>
      </w:r>
      <w:r w:rsidR="001B4758" w:rsidRPr="00DA74E2">
        <w:rPr>
          <w:rFonts w:cs="MetaNormalLF-Roman"/>
          <w:color w:val="000000"/>
        </w:rPr>
        <w:t xml:space="preserve">— </w:t>
      </w:r>
      <w:r w:rsidR="00CA01F3" w:rsidRPr="00DA74E2">
        <w:rPr>
          <w:rFonts w:cs="MetaNormalLF-Roman"/>
          <w:color w:val="000000"/>
        </w:rPr>
        <w:t>an organisation that is not subject to the control of the Commonwealth, a State or Territory and/or a local government</w:t>
      </w:r>
      <w:r w:rsidR="00231AA1" w:rsidRPr="00DA74E2">
        <w:rPr>
          <w:rFonts w:cs="MetaNormalLF-Roman"/>
          <w:color w:val="000000"/>
        </w:rPr>
        <w:t>.</w:t>
      </w:r>
    </w:p>
    <w:p w14:paraId="200EA2BE" w14:textId="77777777" w:rsidR="00DA74E2" w:rsidRPr="00DA74E2" w:rsidRDefault="00BF0FD1" w:rsidP="00DA74E2">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lastRenderedPageBreak/>
        <w:t>Not-for-profit</w:t>
      </w:r>
      <w:r w:rsidRPr="00DA74E2">
        <w:rPr>
          <w:rFonts w:cs="MetaNormalLF-Roman"/>
          <w:color w:val="000000"/>
        </w:rPr>
        <w:t xml:space="preserve"> — a legally constituted organisation whose </w:t>
      </w:r>
      <w:r w:rsidR="0033393A" w:rsidRPr="00DA74E2">
        <w:rPr>
          <w:rFonts w:cs="MetaNormalLF-Roman"/>
          <w:color w:val="000000"/>
        </w:rPr>
        <w:t xml:space="preserve">constitution or rules </w:t>
      </w:r>
      <w:r w:rsidRPr="00DA74E2">
        <w:rPr>
          <w:rFonts w:cs="MetaNormalLF-Roman"/>
          <w:color w:val="000000"/>
        </w:rPr>
        <w:t>state that profits</w:t>
      </w:r>
      <w:r w:rsidR="0096149C" w:rsidRPr="00DA74E2">
        <w:rPr>
          <w:rFonts w:cs="MetaNormalLF-Roman"/>
          <w:color w:val="000000"/>
        </w:rPr>
        <w:t xml:space="preserve"> </w:t>
      </w:r>
      <w:r w:rsidRPr="00DA74E2">
        <w:rPr>
          <w:rFonts w:cs="MetaNormalLF-Roman"/>
          <w:color w:val="000000"/>
        </w:rPr>
        <w:t>or surpluses must be used to further the organisation’s artistic objectives. Any profits or</w:t>
      </w:r>
      <w:r w:rsidR="0096149C" w:rsidRPr="00DA74E2">
        <w:rPr>
          <w:rFonts w:cs="MetaNormalLF-Roman"/>
          <w:color w:val="000000"/>
        </w:rPr>
        <w:t xml:space="preserve"> </w:t>
      </w:r>
      <w:r w:rsidRPr="00DA74E2">
        <w:rPr>
          <w:rFonts w:cs="MetaNormalLF-Roman"/>
          <w:color w:val="000000"/>
        </w:rPr>
        <w:t>surpluses cannot be distributed to owners, members or any other individual or group of</w:t>
      </w:r>
      <w:r w:rsidR="0096149C" w:rsidRPr="00DA74E2">
        <w:rPr>
          <w:rFonts w:cs="MetaNormalLF-Roman"/>
          <w:color w:val="000000"/>
        </w:rPr>
        <w:t xml:space="preserve"> </w:t>
      </w:r>
      <w:r w:rsidRPr="00DA74E2">
        <w:rPr>
          <w:rFonts w:cs="MetaNormalLF-Roman"/>
          <w:color w:val="000000"/>
        </w:rPr>
        <w:t xml:space="preserve">individuals. The </w:t>
      </w:r>
      <w:r w:rsidR="0033393A" w:rsidRPr="00DA74E2">
        <w:rPr>
          <w:rFonts w:cs="MetaNormalLF-Roman"/>
          <w:color w:val="000000"/>
        </w:rPr>
        <w:t>constitution or rules</w:t>
      </w:r>
      <w:r w:rsidRPr="00DA74E2">
        <w:rPr>
          <w:rFonts w:cs="MetaNormalLF-Roman"/>
          <w:color w:val="000000"/>
        </w:rPr>
        <w:t xml:space="preserve"> should also make provision for the transfer of assets to a similar</w:t>
      </w:r>
      <w:r w:rsidR="0096149C" w:rsidRPr="00DA74E2">
        <w:rPr>
          <w:rFonts w:cs="MetaNormalLF-Roman"/>
          <w:color w:val="000000"/>
        </w:rPr>
        <w:t xml:space="preserve"> </w:t>
      </w:r>
      <w:r w:rsidRPr="00DA74E2">
        <w:rPr>
          <w:rFonts w:cs="MetaNormalLF-Roman"/>
          <w:color w:val="000000"/>
        </w:rPr>
        <w:t>organisation should they cease operations.</w:t>
      </w:r>
    </w:p>
    <w:p w14:paraId="6C862392" w14:textId="77777777" w:rsidR="00DA74E2" w:rsidRPr="00DA74E2" w:rsidRDefault="00DA74E2" w:rsidP="00DA74E2">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Older person</w:t>
      </w:r>
      <w:r w:rsidRPr="001B4758">
        <w:rPr>
          <w:rFonts w:cs="MetaNormalLF-Roman"/>
          <w:color w:val="000000"/>
        </w:rPr>
        <w:t xml:space="preserve"> </w:t>
      </w:r>
      <w:r w:rsidR="001B4758" w:rsidRPr="00DA74E2">
        <w:rPr>
          <w:rFonts w:cs="MetaNormalLF-Roman"/>
          <w:color w:val="000000"/>
        </w:rPr>
        <w:t xml:space="preserve">— </w:t>
      </w:r>
      <w:r w:rsidRPr="001B4758">
        <w:rPr>
          <w:rFonts w:cs="MetaNormalLF-Roman"/>
          <w:color w:val="000000"/>
        </w:rPr>
        <w:t>People a</w:t>
      </w:r>
      <w:r w:rsidR="004F2AA7">
        <w:rPr>
          <w:rFonts w:cs="MetaNormalLF-Roman"/>
          <w:color w:val="000000"/>
        </w:rPr>
        <w:t>ged 55 or older</w:t>
      </w:r>
      <w:r w:rsidR="001B4758">
        <w:rPr>
          <w:rFonts w:cs="MetaNormalLF-Roman"/>
          <w:color w:val="000000"/>
        </w:rPr>
        <w:t xml:space="preserve"> </w:t>
      </w:r>
    </w:p>
    <w:p w14:paraId="710F7BFE" w14:textId="77777777" w:rsidR="00383B64" w:rsidRPr="00383B64" w:rsidRDefault="00BF0FD1" w:rsidP="001B4758">
      <w:pPr>
        <w:pStyle w:val="ListParagraph"/>
        <w:numPr>
          <w:ilvl w:val="0"/>
          <w:numId w:val="15"/>
        </w:numPr>
        <w:autoSpaceDE w:val="0"/>
        <w:autoSpaceDN w:val="0"/>
        <w:adjustRightInd w:val="0"/>
        <w:spacing w:after="0" w:line="240" w:lineRule="auto"/>
        <w:ind w:left="360"/>
        <w:contextualSpacing w:val="0"/>
        <w:rPr>
          <w:rFonts w:cs="MetaNormalLF-Roman"/>
          <w:color w:val="000000"/>
        </w:rPr>
      </w:pPr>
      <w:r w:rsidRPr="00383B64">
        <w:rPr>
          <w:rFonts w:cs="MetaNormalLF-Roman"/>
          <w:b/>
          <w:color w:val="000000"/>
        </w:rPr>
        <w:t>Operational funding</w:t>
      </w:r>
      <w:r w:rsidRPr="00383B64">
        <w:rPr>
          <w:rFonts w:cs="MetaNormalLF-Roman"/>
          <w:color w:val="000000"/>
        </w:rPr>
        <w:t xml:space="preserve"> — contributions made by funding bodies that support the core</w:t>
      </w:r>
      <w:r w:rsidR="0096149C" w:rsidRPr="00383B64">
        <w:rPr>
          <w:rFonts w:cs="MetaNormalLF-Roman"/>
          <w:color w:val="000000"/>
        </w:rPr>
        <w:t xml:space="preserve"> </w:t>
      </w:r>
      <w:r w:rsidRPr="00383B64">
        <w:rPr>
          <w:rFonts w:cs="MetaNormalLF-Roman"/>
          <w:color w:val="000000"/>
        </w:rPr>
        <w:t>operations and annual programs of arts and cultural organisations.</w:t>
      </w:r>
    </w:p>
    <w:p w14:paraId="7A14A519" w14:textId="77777777" w:rsidR="00EC6E11" w:rsidRDefault="007F395C"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Outcome report</w:t>
      </w:r>
      <w:r w:rsidR="001B4758" w:rsidRPr="00DA74E2">
        <w:rPr>
          <w:rFonts w:cs="MetaNormalLF-Roman"/>
          <w:color w:val="000000"/>
        </w:rPr>
        <w:t xml:space="preserve">— </w:t>
      </w:r>
      <w:r w:rsidR="00817AF7">
        <w:rPr>
          <w:rFonts w:cs="MetaNormalLF-Roman"/>
          <w:color w:val="000000"/>
        </w:rPr>
        <w:t>a</w:t>
      </w:r>
      <w:r w:rsidRPr="00DA74E2">
        <w:rPr>
          <w:rFonts w:cs="MetaNormalLF-Roman"/>
          <w:color w:val="000000"/>
        </w:rPr>
        <w:t xml:space="preserve"> record, provided by the funding recipient, of the project or activity and how the funds were spent.</w:t>
      </w:r>
    </w:p>
    <w:p w14:paraId="050EAA98" w14:textId="77777777" w:rsidR="00BF0FD1" w:rsidRPr="009A07B3" w:rsidRDefault="00BF0FD1" w:rsidP="009A07B3">
      <w:pPr>
        <w:pStyle w:val="ListParagraph"/>
        <w:numPr>
          <w:ilvl w:val="0"/>
          <w:numId w:val="15"/>
        </w:numPr>
        <w:autoSpaceDE w:val="0"/>
        <w:autoSpaceDN w:val="0"/>
        <w:adjustRightInd w:val="0"/>
        <w:spacing w:after="60" w:line="240" w:lineRule="auto"/>
        <w:ind w:left="360"/>
        <w:contextualSpacing w:val="0"/>
        <w:rPr>
          <w:rFonts w:cs="MetaNormalLF-Roman"/>
          <w:b/>
          <w:color w:val="000000"/>
        </w:rPr>
      </w:pPr>
      <w:r w:rsidRPr="009A07B3">
        <w:rPr>
          <w:rFonts w:cs="MetaNormalLF-Roman"/>
          <w:b/>
          <w:color w:val="000000"/>
        </w:rPr>
        <w:t xml:space="preserve">Partnership </w:t>
      </w:r>
      <w:r w:rsidRPr="009A07B3">
        <w:rPr>
          <w:rFonts w:cs="MetaNormalLF-Roman"/>
          <w:color w:val="000000"/>
        </w:rPr>
        <w:t>— a partnership in relation to Arts Queensland is an</w:t>
      </w:r>
      <w:r w:rsidR="0096149C" w:rsidRPr="009A07B3">
        <w:rPr>
          <w:rFonts w:cs="MetaNormalLF-Roman"/>
          <w:color w:val="000000"/>
        </w:rPr>
        <w:t xml:space="preserve"> </w:t>
      </w:r>
      <w:r w:rsidRPr="009A07B3">
        <w:rPr>
          <w:rFonts w:cs="MetaNormalLF-Roman"/>
          <w:color w:val="000000"/>
        </w:rPr>
        <w:t xml:space="preserve">agreement between the </w:t>
      </w:r>
      <w:r w:rsidR="009F0D93" w:rsidRPr="009A07B3">
        <w:rPr>
          <w:rFonts w:cs="MetaNormalLF-Roman"/>
          <w:color w:val="000000"/>
        </w:rPr>
        <w:t>funding</w:t>
      </w:r>
      <w:r w:rsidRPr="009A07B3">
        <w:rPr>
          <w:rFonts w:cs="MetaNormalLF-Roman"/>
          <w:color w:val="000000"/>
        </w:rPr>
        <w:t xml:space="preserve"> applicant and government, non-government or arts and</w:t>
      </w:r>
      <w:r w:rsidR="0096149C" w:rsidRPr="009A07B3">
        <w:rPr>
          <w:rFonts w:cs="MetaNormalLF-Roman"/>
          <w:color w:val="000000"/>
        </w:rPr>
        <w:t xml:space="preserve"> </w:t>
      </w:r>
      <w:r w:rsidRPr="009A07B3">
        <w:rPr>
          <w:rFonts w:cs="MetaNormalLF-Roman"/>
          <w:color w:val="000000"/>
        </w:rPr>
        <w:t xml:space="preserve">cultural </w:t>
      </w:r>
      <w:r w:rsidR="009F0D93" w:rsidRPr="009A07B3">
        <w:rPr>
          <w:rFonts w:cs="MetaNormalLF-Roman"/>
          <w:color w:val="000000"/>
        </w:rPr>
        <w:t>organisation or another entity</w:t>
      </w:r>
      <w:r w:rsidRPr="009A07B3">
        <w:rPr>
          <w:rFonts w:cs="MetaNormalLF-Roman"/>
          <w:color w:val="000000"/>
        </w:rPr>
        <w:t>. The agreement provide</w:t>
      </w:r>
      <w:r w:rsidR="00CD3300" w:rsidRPr="009A07B3">
        <w:rPr>
          <w:rFonts w:cs="MetaNormalLF-Roman"/>
          <w:color w:val="000000"/>
        </w:rPr>
        <w:t>s</w:t>
      </w:r>
      <w:r w:rsidRPr="009A07B3">
        <w:rPr>
          <w:rFonts w:cs="MetaNormalLF-Roman"/>
          <w:color w:val="000000"/>
        </w:rPr>
        <w:t xml:space="preserve"> access to resources and opportunities that would otherwise be unavailable </w:t>
      </w:r>
      <w:r w:rsidR="009F0D93" w:rsidRPr="009A07B3">
        <w:rPr>
          <w:rFonts w:cs="MetaNormalLF-Roman"/>
          <w:color w:val="000000"/>
        </w:rPr>
        <w:t>to the proposed activity</w:t>
      </w:r>
      <w:r w:rsidRPr="009A07B3">
        <w:rPr>
          <w:rFonts w:cs="MetaNormalLF-Roman"/>
          <w:color w:val="000000"/>
        </w:rPr>
        <w:t>.</w:t>
      </w:r>
    </w:p>
    <w:p w14:paraId="1EB33C19" w14:textId="77777777" w:rsidR="003B4B94" w:rsidRPr="00DA74E2" w:rsidRDefault="003B4B94"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Peers</w:t>
      </w:r>
      <w:r w:rsidRPr="00DA74E2">
        <w:rPr>
          <w:rFonts w:cs="MetaNormalLF-Roman"/>
          <w:color w:val="000000"/>
        </w:rPr>
        <w:t xml:space="preserve"> — experienced </w:t>
      </w:r>
      <w:r w:rsidR="00317739" w:rsidRPr="00DA74E2">
        <w:rPr>
          <w:rFonts w:cs="MetaNormalLF-Roman"/>
          <w:color w:val="000000"/>
        </w:rPr>
        <w:t xml:space="preserve">practising </w:t>
      </w:r>
      <w:r w:rsidRPr="00DA74E2">
        <w:rPr>
          <w:rFonts w:cs="MetaNormalLF-Roman"/>
          <w:color w:val="000000"/>
        </w:rPr>
        <w:t xml:space="preserve">arts </w:t>
      </w:r>
      <w:r w:rsidR="00317739" w:rsidRPr="00DA74E2">
        <w:rPr>
          <w:rFonts w:cs="MetaNormalLF-Roman"/>
          <w:color w:val="000000"/>
        </w:rPr>
        <w:t>and/</w:t>
      </w:r>
      <w:r w:rsidRPr="00DA74E2">
        <w:rPr>
          <w:rFonts w:cs="MetaNormalLF-Roman"/>
          <w:color w:val="000000"/>
        </w:rPr>
        <w:t>or cultural worker</w:t>
      </w:r>
      <w:r w:rsidR="00CD3300" w:rsidRPr="00DA74E2">
        <w:rPr>
          <w:rFonts w:cs="MetaNormalLF-Roman"/>
          <w:color w:val="000000"/>
        </w:rPr>
        <w:t>s</w:t>
      </w:r>
      <w:r w:rsidRPr="00DA74E2">
        <w:rPr>
          <w:rFonts w:cs="MetaNormalLF-Roman"/>
          <w:color w:val="000000"/>
        </w:rPr>
        <w:t xml:space="preserve"> selected by Arts Queensland to assess a funding application.</w:t>
      </w:r>
    </w:p>
    <w:p w14:paraId="5D154B5E" w14:textId="77777777" w:rsidR="00317739" w:rsidRPr="00DA74E2" w:rsidRDefault="00317739"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Performance Indicators</w:t>
      </w:r>
      <w:r w:rsidRPr="00DA74E2">
        <w:rPr>
          <w:rFonts w:cs="MetaNormalLF-Roman"/>
          <w:color w:val="000000"/>
        </w:rPr>
        <w:t xml:space="preserve"> </w:t>
      </w:r>
      <w:r w:rsidR="004A6F40" w:rsidRPr="00DA74E2">
        <w:rPr>
          <w:rFonts w:cs="MetaNormalLF-Roman"/>
          <w:color w:val="000000"/>
        </w:rPr>
        <w:t>or outcomes</w:t>
      </w:r>
      <w:r w:rsidRPr="00DA74E2">
        <w:rPr>
          <w:rFonts w:cs="MetaNormalLF-Roman"/>
          <w:color w:val="000000"/>
        </w:rPr>
        <w:t>— measurable outcomes you intend to use to evaluate your project.</w:t>
      </w:r>
    </w:p>
    <w:p w14:paraId="14F94F82" w14:textId="77777777" w:rsidR="00BF0FD1" w:rsidRPr="00DA74E2" w:rsidRDefault="00BF0FD1"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Professional artist, arts worker or cultural worker</w:t>
      </w:r>
      <w:r w:rsidRPr="00DA74E2">
        <w:rPr>
          <w:rFonts w:cs="MetaNormalLF-Roman"/>
          <w:color w:val="000000"/>
        </w:rPr>
        <w:t xml:space="preserve"> — an individual who has specialist</w:t>
      </w:r>
      <w:r w:rsidR="0096149C" w:rsidRPr="00DA74E2">
        <w:rPr>
          <w:rFonts w:cs="MetaNormalLF-Roman"/>
          <w:color w:val="000000"/>
        </w:rPr>
        <w:t xml:space="preserve"> </w:t>
      </w:r>
      <w:r w:rsidRPr="00DA74E2">
        <w:rPr>
          <w:rFonts w:cs="MetaNormalLF-Roman"/>
          <w:color w:val="000000"/>
        </w:rPr>
        <w:t>training in their field (not necessarily in academic institutions), is recognised by other</w:t>
      </w:r>
      <w:r w:rsidR="0096149C" w:rsidRPr="00DA74E2">
        <w:rPr>
          <w:rFonts w:cs="MetaNormalLF-Roman"/>
          <w:color w:val="000000"/>
        </w:rPr>
        <w:t xml:space="preserve"> </w:t>
      </w:r>
      <w:r w:rsidRPr="00DA74E2">
        <w:rPr>
          <w:rFonts w:cs="MetaNormalLF-Roman"/>
          <w:color w:val="000000"/>
        </w:rPr>
        <w:t>professional practitioners working in the art form area, is committed to devoting</w:t>
      </w:r>
      <w:r w:rsidR="0096149C" w:rsidRPr="00DA74E2">
        <w:rPr>
          <w:rFonts w:cs="MetaNormalLF-Roman"/>
          <w:color w:val="000000"/>
        </w:rPr>
        <w:t xml:space="preserve"> </w:t>
      </w:r>
      <w:r w:rsidRPr="00DA74E2">
        <w:rPr>
          <w:rFonts w:cs="MetaNormalLF-Roman"/>
          <w:color w:val="000000"/>
        </w:rPr>
        <w:t>significant time to the artistic activity, and has a record of public presentation.</w:t>
      </w:r>
    </w:p>
    <w:p w14:paraId="3B6BF975" w14:textId="77777777" w:rsidR="00FF2C20" w:rsidRPr="00DA74E2" w:rsidRDefault="00FF2C20"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Regional </w:t>
      </w:r>
      <w:r w:rsidR="000469D4" w:rsidRPr="00DA74E2">
        <w:rPr>
          <w:rFonts w:cs="MetaNormalLF-Roman"/>
          <w:b/>
          <w:color w:val="000000"/>
        </w:rPr>
        <w:t>g</w:t>
      </w:r>
      <w:r w:rsidRPr="00DA74E2">
        <w:rPr>
          <w:rFonts w:cs="MetaNormalLF-Roman"/>
          <w:b/>
          <w:color w:val="000000"/>
        </w:rPr>
        <w:t>alleries</w:t>
      </w:r>
      <w:r w:rsidR="00DF4DB4" w:rsidRPr="00DA74E2">
        <w:rPr>
          <w:rFonts w:cs="MetaNormalLF-Roman"/>
          <w:color w:val="000000"/>
        </w:rPr>
        <w:t xml:space="preserve"> </w:t>
      </w:r>
      <w:r w:rsidR="001B4758" w:rsidRPr="00DA74E2">
        <w:rPr>
          <w:rFonts w:cs="MetaNormalLF-Roman"/>
          <w:color w:val="000000"/>
        </w:rPr>
        <w:t xml:space="preserve">— </w:t>
      </w:r>
      <w:r w:rsidRPr="00DA74E2">
        <w:rPr>
          <w:rFonts w:cs="MetaNormalLF-Roman"/>
          <w:color w:val="000000"/>
        </w:rPr>
        <w:t>Regional Galleries are those based in communities outside Brisbane City Council boundaries. They present quality exhibitions and related educational programs, service the cultural needs of communities as well as being the custodians of collections. They will have ‘A’ category facilities and full</w:t>
      </w:r>
      <w:r w:rsidR="000469D4" w:rsidRPr="00DA74E2">
        <w:rPr>
          <w:rFonts w:cs="MetaNormalLF-Roman"/>
          <w:color w:val="000000"/>
        </w:rPr>
        <w:t xml:space="preserve"> </w:t>
      </w:r>
      <w:r w:rsidRPr="00DA74E2">
        <w:rPr>
          <w:rFonts w:cs="MetaNormalLF-Roman"/>
          <w:color w:val="000000"/>
        </w:rPr>
        <w:t xml:space="preserve">time professional staff. Funding is available to support </w:t>
      </w:r>
      <w:proofErr w:type="gramStart"/>
      <w:r w:rsidRPr="00DA74E2">
        <w:rPr>
          <w:rFonts w:cs="MetaNormalLF-Roman"/>
          <w:color w:val="000000"/>
        </w:rPr>
        <w:t>Regional Galleries</w:t>
      </w:r>
      <w:proofErr w:type="gramEnd"/>
      <w:r w:rsidR="00CD3300" w:rsidRPr="00DA74E2">
        <w:rPr>
          <w:rFonts w:cs="MetaNormalLF-Roman"/>
          <w:color w:val="000000"/>
        </w:rPr>
        <w:t xml:space="preserve"> p</w:t>
      </w:r>
      <w:r w:rsidRPr="00DA74E2">
        <w:rPr>
          <w:rFonts w:cs="MetaNormalLF-Roman"/>
          <w:color w:val="000000"/>
        </w:rPr>
        <w:t xml:space="preserve">artnerships through </w:t>
      </w:r>
      <w:r w:rsidR="007B1E24" w:rsidRPr="00DA74E2">
        <w:rPr>
          <w:rFonts w:cs="MetaNormalLF-Roman"/>
          <w:color w:val="000000"/>
        </w:rPr>
        <w:t>Queensland Arts Showcase Program.</w:t>
      </w:r>
    </w:p>
    <w:p w14:paraId="384DBF11" w14:textId="77777777" w:rsidR="00BF0FD1" w:rsidRPr="00DA74E2" w:rsidRDefault="00BF0FD1"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Regional </w:t>
      </w:r>
      <w:r w:rsidRPr="00DA74E2">
        <w:rPr>
          <w:rFonts w:cs="MetaNormalLF-Roman"/>
          <w:color w:val="000000"/>
        </w:rPr>
        <w:t xml:space="preserve">— </w:t>
      </w:r>
      <w:r w:rsidR="00DA74E2" w:rsidRPr="001B4758">
        <w:t>Regional Australia is all of the towns, small cities and areas that lie beyond the major capital cities and their surrounding metropolitan areas. In Queensland this is all the areas outside the Brisbane local government area.</w:t>
      </w:r>
    </w:p>
    <w:p w14:paraId="19A7C68B" w14:textId="77777777" w:rsidR="00DA74E2" w:rsidRPr="00DA74E2" w:rsidRDefault="00DA74E2"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Youth/young people</w:t>
      </w:r>
      <w:r w:rsidRPr="001B4758">
        <w:rPr>
          <w:rFonts w:cs="MetaNormalLF-Roman"/>
          <w:color w:val="000000"/>
        </w:rPr>
        <w:t xml:space="preserve"> </w:t>
      </w:r>
      <w:r w:rsidR="001B4758" w:rsidRPr="00DA74E2">
        <w:rPr>
          <w:rFonts w:cs="MetaNormalLF-Roman"/>
          <w:color w:val="000000"/>
        </w:rPr>
        <w:t xml:space="preserve">— </w:t>
      </w:r>
      <w:r w:rsidRPr="001B4758">
        <w:rPr>
          <w:rFonts w:cs="MetaNormalLF-Roman"/>
          <w:color w:val="000000"/>
        </w:rPr>
        <w:t>People aged 12-25 year</w:t>
      </w:r>
      <w:r w:rsidRPr="00DA74E2">
        <w:rPr>
          <w:rFonts w:cs="MetaNormalLF-Roman"/>
          <w:color w:val="000000"/>
        </w:rPr>
        <w:t>s.</w:t>
      </w:r>
    </w:p>
    <w:p w14:paraId="54789464" w14:textId="77777777" w:rsidR="00EB2AC9" w:rsidRPr="00DA74E2" w:rsidRDefault="00EB2AC9" w:rsidP="00383B64">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Unique</w:t>
      </w:r>
      <w:r w:rsidRPr="00DA74E2">
        <w:rPr>
          <w:rFonts w:cs="MetaNormalLF-Roman"/>
          <w:color w:val="000000"/>
        </w:rPr>
        <w:t xml:space="preserve"> </w:t>
      </w:r>
      <w:r w:rsidR="001B4758" w:rsidRPr="00DA74E2">
        <w:rPr>
          <w:rFonts w:cs="MetaNormalLF-Roman"/>
          <w:color w:val="000000"/>
        </w:rPr>
        <w:t xml:space="preserve">— </w:t>
      </w:r>
      <w:r w:rsidR="00822EB1" w:rsidRPr="00DA74E2">
        <w:rPr>
          <w:rFonts w:cs="MetaNormalLF-Roman"/>
          <w:color w:val="000000"/>
        </w:rPr>
        <w:t xml:space="preserve">demonstrating rare, </w:t>
      </w:r>
      <w:r w:rsidRPr="00DA74E2">
        <w:rPr>
          <w:rFonts w:cs="MetaNormalLF-Roman"/>
          <w:color w:val="000000"/>
        </w:rPr>
        <w:t>defining</w:t>
      </w:r>
      <w:r w:rsidR="00822EB1" w:rsidRPr="00DA74E2">
        <w:rPr>
          <w:rFonts w:cs="MetaNormalLF-Roman"/>
          <w:color w:val="000000"/>
        </w:rPr>
        <w:t xml:space="preserve"> and attractive</w:t>
      </w:r>
      <w:r w:rsidRPr="00DA74E2">
        <w:rPr>
          <w:rFonts w:cs="MetaNormalLF-Roman"/>
          <w:color w:val="000000"/>
        </w:rPr>
        <w:t xml:space="preserve"> qualities in terms of artistic and cultural offering, frequency or a</w:t>
      </w:r>
      <w:r w:rsidR="00D60D9C" w:rsidRPr="00DA74E2">
        <w:rPr>
          <w:rFonts w:cs="MetaNormalLF-Roman"/>
          <w:color w:val="000000"/>
        </w:rPr>
        <w:t>ccessibility</w:t>
      </w:r>
      <w:r w:rsidRPr="00DA74E2">
        <w:rPr>
          <w:rFonts w:cs="MetaNormalLF-Roman"/>
          <w:color w:val="000000"/>
        </w:rPr>
        <w:t xml:space="preserve"> of type of activity to a community.</w:t>
      </w:r>
    </w:p>
    <w:p w14:paraId="30E1AEA0" w14:textId="77777777" w:rsidR="00B537AD" w:rsidRPr="00DA74E2" w:rsidRDefault="00762F1C" w:rsidP="001B4758">
      <w:pPr>
        <w:pStyle w:val="ListParagraph"/>
        <w:numPr>
          <w:ilvl w:val="0"/>
          <w:numId w:val="15"/>
        </w:numPr>
        <w:autoSpaceDE w:val="0"/>
        <w:autoSpaceDN w:val="0"/>
        <w:adjustRightInd w:val="0"/>
        <w:spacing w:after="60" w:line="240" w:lineRule="auto"/>
        <w:ind w:left="360"/>
        <w:contextualSpacing w:val="0"/>
        <w:rPr>
          <w:lang w:val="en-US"/>
        </w:rPr>
      </w:pPr>
      <w:r w:rsidRPr="00DA74E2">
        <w:rPr>
          <w:rFonts w:cs="MetaNormalLF-Roman"/>
          <w:b/>
          <w:color w:val="000000"/>
        </w:rPr>
        <w:t xml:space="preserve">Visual Arts and Craft Strategy </w:t>
      </w:r>
      <w:r w:rsidR="001B4758" w:rsidRPr="00DA74E2">
        <w:rPr>
          <w:rFonts w:cs="MetaNormalLF-Roman"/>
          <w:color w:val="000000"/>
        </w:rPr>
        <w:t xml:space="preserve">— </w:t>
      </w:r>
      <w:r w:rsidR="00052423" w:rsidRPr="00DA74E2">
        <w:rPr>
          <w:rFonts w:cs="MetaNormalLF-Roman"/>
          <w:color w:val="000000"/>
        </w:rPr>
        <w:t>The Visual Arts and Crafts Strategy (VACS) is a partnership with the Australian Government to provide coordinated funding and support for the Australian contemporary visual arts sector, promoting creative work by living visual artists and craft practitioners and the organisations that support their practice.</w:t>
      </w:r>
    </w:p>
    <w:sectPr w:rsidR="00B537AD" w:rsidRPr="00DA74E2" w:rsidSect="00DD1F8B">
      <w:footerReference w:type="default" r:id="rId22"/>
      <w:pgSz w:w="11906" w:h="16838"/>
      <w:pgMar w:top="568" w:right="1440" w:bottom="1440" w:left="1440"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03E10" w14:textId="77777777" w:rsidR="000B5FAE" w:rsidRDefault="000B5FAE" w:rsidP="00E57498">
      <w:pPr>
        <w:spacing w:after="0" w:line="240" w:lineRule="auto"/>
      </w:pPr>
      <w:r>
        <w:separator/>
      </w:r>
    </w:p>
  </w:endnote>
  <w:endnote w:type="continuationSeparator" w:id="0">
    <w:p w14:paraId="4D70484F" w14:textId="77777777" w:rsidR="000B5FAE" w:rsidRDefault="000B5FAE" w:rsidP="00E5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NormalLF-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MediumLF-Roman">
    <w:charset w:val="00"/>
    <w:family w:val="auto"/>
    <w:pitch w:val="variable"/>
    <w:sig w:usb0="00000003" w:usb1="00000000" w:usb2="00000000" w:usb3="00000000" w:csb0="00000001" w:csb1="00000000"/>
  </w:font>
  <w:font w:name="MetaNormalLF-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7082" w14:textId="77777777" w:rsidR="00E57498" w:rsidRDefault="00F03078">
    <w:pPr>
      <w:pStyle w:val="Footer"/>
    </w:pPr>
    <w:r>
      <w:rPr>
        <w:noProof/>
        <w:lang w:eastAsia="en-AU"/>
      </w:rPr>
      <w:drawing>
        <wp:anchor distT="0" distB="0" distL="114300" distR="114300" simplePos="0" relativeHeight="251658240" behindDoc="0" locked="0" layoutInCell="1" allowOverlap="1" wp14:anchorId="3706E8BB" wp14:editId="1F1B2321">
          <wp:simplePos x="0" y="0"/>
          <wp:positionH relativeFrom="column">
            <wp:posOffset>-782955</wp:posOffset>
          </wp:positionH>
          <wp:positionV relativeFrom="paragraph">
            <wp:posOffset>105410</wp:posOffset>
          </wp:positionV>
          <wp:extent cx="7183755" cy="958215"/>
          <wp:effectExtent l="0" t="0" r="444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a:extLst>
                      <a:ext uri="{28A0092B-C50C-407E-A947-70E740481C1C}">
                        <a14:useLocalDpi xmlns:a14="http://schemas.microsoft.com/office/drawing/2010/main" val="0"/>
                      </a:ext>
                    </a:extLst>
                  </a:blip>
                  <a:stretch>
                    <a:fillRect/>
                  </a:stretch>
                </pic:blipFill>
                <pic:spPr>
                  <a:xfrm>
                    <a:off x="0" y="0"/>
                    <a:ext cx="7183755" cy="9582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B993B" w14:textId="77777777" w:rsidR="000B5FAE" w:rsidRDefault="000B5FAE" w:rsidP="00E57498">
      <w:pPr>
        <w:spacing w:after="0" w:line="240" w:lineRule="auto"/>
      </w:pPr>
      <w:r>
        <w:separator/>
      </w:r>
    </w:p>
  </w:footnote>
  <w:footnote w:type="continuationSeparator" w:id="0">
    <w:p w14:paraId="4F431C83" w14:textId="77777777" w:rsidR="000B5FAE" w:rsidRDefault="000B5FAE" w:rsidP="00E5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DDA"/>
    <w:multiLevelType w:val="hybridMultilevel"/>
    <w:tmpl w:val="8948F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84E9B"/>
    <w:multiLevelType w:val="hybridMultilevel"/>
    <w:tmpl w:val="27D20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744B5"/>
    <w:multiLevelType w:val="hybridMultilevel"/>
    <w:tmpl w:val="E9560FFA"/>
    <w:lvl w:ilvl="0" w:tplc="A99404F0">
      <w:numFmt w:val="bullet"/>
      <w:lvlText w:val="-"/>
      <w:lvlJc w:val="left"/>
      <w:pPr>
        <w:ind w:left="677" w:hanging="360"/>
      </w:pPr>
      <w:rPr>
        <w:rFonts w:ascii="Calibri" w:eastAsiaTheme="minorHAnsi" w:hAnsi="Calibri" w:cs="Calibri"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3" w15:restartNumberingAfterBreak="0">
    <w:nsid w:val="0D6624E7"/>
    <w:multiLevelType w:val="hybridMultilevel"/>
    <w:tmpl w:val="E0129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F6D57"/>
    <w:multiLevelType w:val="hybridMultilevel"/>
    <w:tmpl w:val="C0F2B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0120D"/>
    <w:multiLevelType w:val="hybridMultilevel"/>
    <w:tmpl w:val="48EE6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E39A0"/>
    <w:multiLevelType w:val="hybridMultilevel"/>
    <w:tmpl w:val="C1B60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641E32"/>
    <w:multiLevelType w:val="hybridMultilevel"/>
    <w:tmpl w:val="39C4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25668"/>
    <w:multiLevelType w:val="hybridMultilevel"/>
    <w:tmpl w:val="2A2C2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1F6069"/>
    <w:multiLevelType w:val="hybridMultilevel"/>
    <w:tmpl w:val="00227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6F3C14"/>
    <w:multiLevelType w:val="hybridMultilevel"/>
    <w:tmpl w:val="23BC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EB3BE3"/>
    <w:multiLevelType w:val="hybridMultilevel"/>
    <w:tmpl w:val="744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92F8F"/>
    <w:multiLevelType w:val="hybridMultilevel"/>
    <w:tmpl w:val="69626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AC2769"/>
    <w:multiLevelType w:val="hybridMultilevel"/>
    <w:tmpl w:val="84A88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3745A6"/>
    <w:multiLevelType w:val="hybridMultilevel"/>
    <w:tmpl w:val="67D01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D80965"/>
    <w:multiLevelType w:val="hybridMultilevel"/>
    <w:tmpl w:val="17DC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04993"/>
    <w:multiLevelType w:val="hybridMultilevel"/>
    <w:tmpl w:val="ED9620F2"/>
    <w:lvl w:ilvl="0" w:tplc="0C090001">
      <w:start w:val="1"/>
      <w:numFmt w:val="bullet"/>
      <w:lvlText w:val=""/>
      <w:lvlJc w:val="left"/>
      <w:pPr>
        <w:ind w:left="720" w:hanging="360"/>
      </w:pPr>
      <w:rPr>
        <w:rFonts w:ascii="Symbol" w:hAnsi="Symbol" w:hint="default"/>
      </w:rPr>
    </w:lvl>
    <w:lvl w:ilvl="1" w:tplc="2A8C8462">
      <w:numFmt w:val="bullet"/>
      <w:lvlText w:val="•"/>
      <w:lvlJc w:val="left"/>
      <w:pPr>
        <w:ind w:left="1440" w:hanging="360"/>
      </w:pPr>
      <w:rPr>
        <w:rFonts w:ascii="Calibri" w:eastAsia="Calibri" w:hAnsi="Calibri" w:cs="MetaNormalLF-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9271A6"/>
    <w:multiLevelType w:val="hybridMultilevel"/>
    <w:tmpl w:val="D052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1701BC"/>
    <w:multiLevelType w:val="hybridMultilevel"/>
    <w:tmpl w:val="7B10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081904"/>
    <w:multiLevelType w:val="hybridMultilevel"/>
    <w:tmpl w:val="5E8C9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DA0B58"/>
    <w:multiLevelType w:val="hybridMultilevel"/>
    <w:tmpl w:val="31DA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4E50D8"/>
    <w:multiLevelType w:val="hybridMultilevel"/>
    <w:tmpl w:val="7C8C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3C2727"/>
    <w:multiLevelType w:val="hybridMultilevel"/>
    <w:tmpl w:val="53568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DD09D0"/>
    <w:multiLevelType w:val="hybridMultilevel"/>
    <w:tmpl w:val="B5925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9043B6"/>
    <w:multiLevelType w:val="multilevel"/>
    <w:tmpl w:val="A84CF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6"/>
  </w:num>
  <w:num w:numId="4">
    <w:abstractNumId w:val="18"/>
  </w:num>
  <w:num w:numId="5">
    <w:abstractNumId w:val="22"/>
  </w:num>
  <w:num w:numId="6">
    <w:abstractNumId w:val="1"/>
  </w:num>
  <w:num w:numId="7">
    <w:abstractNumId w:val="17"/>
  </w:num>
  <w:num w:numId="8">
    <w:abstractNumId w:val="10"/>
  </w:num>
  <w:num w:numId="9">
    <w:abstractNumId w:val="20"/>
  </w:num>
  <w:num w:numId="10">
    <w:abstractNumId w:val="14"/>
  </w:num>
  <w:num w:numId="11">
    <w:abstractNumId w:val="4"/>
  </w:num>
  <w:num w:numId="12">
    <w:abstractNumId w:val="24"/>
  </w:num>
  <w:num w:numId="13">
    <w:abstractNumId w:val="6"/>
  </w:num>
  <w:num w:numId="14">
    <w:abstractNumId w:val="0"/>
  </w:num>
  <w:num w:numId="15">
    <w:abstractNumId w:val="5"/>
  </w:num>
  <w:num w:numId="16">
    <w:abstractNumId w:val="9"/>
  </w:num>
  <w:num w:numId="17">
    <w:abstractNumId w:val="12"/>
  </w:num>
  <w:num w:numId="18">
    <w:abstractNumId w:val="8"/>
  </w:num>
  <w:num w:numId="19">
    <w:abstractNumId w:val="21"/>
  </w:num>
  <w:num w:numId="20">
    <w:abstractNumId w:val="3"/>
  </w:num>
  <w:num w:numId="21">
    <w:abstractNumId w:val="11"/>
  </w:num>
  <w:num w:numId="22">
    <w:abstractNumId w:val="13"/>
  </w:num>
  <w:num w:numId="23">
    <w:abstractNumId w:val="2"/>
  </w:num>
  <w:num w:numId="24">
    <w:abstractNumId w:val="25"/>
  </w:num>
  <w:num w:numId="25">
    <w:abstractNumId w:val="7"/>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D1"/>
    <w:rsid w:val="00002EB8"/>
    <w:rsid w:val="00006A06"/>
    <w:rsid w:val="00010BC7"/>
    <w:rsid w:val="00012DAF"/>
    <w:rsid w:val="00024854"/>
    <w:rsid w:val="00026E43"/>
    <w:rsid w:val="0004148D"/>
    <w:rsid w:val="00044FB2"/>
    <w:rsid w:val="000469D4"/>
    <w:rsid w:val="00052423"/>
    <w:rsid w:val="00060AD1"/>
    <w:rsid w:val="0006431E"/>
    <w:rsid w:val="000734A2"/>
    <w:rsid w:val="00074D82"/>
    <w:rsid w:val="00092CD1"/>
    <w:rsid w:val="000936DF"/>
    <w:rsid w:val="000B5FAE"/>
    <w:rsid w:val="000C6036"/>
    <w:rsid w:val="000D7161"/>
    <w:rsid w:val="000E2A91"/>
    <w:rsid w:val="000E2F64"/>
    <w:rsid w:val="000E3105"/>
    <w:rsid w:val="000F1798"/>
    <w:rsid w:val="000F6E6D"/>
    <w:rsid w:val="00113F9E"/>
    <w:rsid w:val="00150445"/>
    <w:rsid w:val="001644B2"/>
    <w:rsid w:val="00164DA8"/>
    <w:rsid w:val="00166588"/>
    <w:rsid w:val="00170FEE"/>
    <w:rsid w:val="0017694F"/>
    <w:rsid w:val="00182130"/>
    <w:rsid w:val="00190264"/>
    <w:rsid w:val="0019520A"/>
    <w:rsid w:val="00197D06"/>
    <w:rsid w:val="001B17D6"/>
    <w:rsid w:val="001B4758"/>
    <w:rsid w:val="001C383B"/>
    <w:rsid w:val="001D7544"/>
    <w:rsid w:val="001E534A"/>
    <w:rsid w:val="001F5B7C"/>
    <w:rsid w:val="001F7B46"/>
    <w:rsid w:val="0021324C"/>
    <w:rsid w:val="00220507"/>
    <w:rsid w:val="00231AA1"/>
    <w:rsid w:val="00261DF9"/>
    <w:rsid w:val="0026255A"/>
    <w:rsid w:val="00270436"/>
    <w:rsid w:val="00275DBF"/>
    <w:rsid w:val="002826F2"/>
    <w:rsid w:val="002919D7"/>
    <w:rsid w:val="002928E5"/>
    <w:rsid w:val="002A439D"/>
    <w:rsid w:val="002B7AE5"/>
    <w:rsid w:val="002C50DF"/>
    <w:rsid w:val="002C7734"/>
    <w:rsid w:val="002C7B90"/>
    <w:rsid w:val="002E5F58"/>
    <w:rsid w:val="002F0663"/>
    <w:rsid w:val="002F0718"/>
    <w:rsid w:val="002F6AE9"/>
    <w:rsid w:val="00313E2E"/>
    <w:rsid w:val="00317739"/>
    <w:rsid w:val="00322219"/>
    <w:rsid w:val="003318EA"/>
    <w:rsid w:val="0033393A"/>
    <w:rsid w:val="0033673B"/>
    <w:rsid w:val="0034480C"/>
    <w:rsid w:val="0035247F"/>
    <w:rsid w:val="00370B0B"/>
    <w:rsid w:val="00376923"/>
    <w:rsid w:val="00383B64"/>
    <w:rsid w:val="003921F9"/>
    <w:rsid w:val="003B4B94"/>
    <w:rsid w:val="003C2ED0"/>
    <w:rsid w:val="003C5B5E"/>
    <w:rsid w:val="003E3CB4"/>
    <w:rsid w:val="003E5582"/>
    <w:rsid w:val="003F0961"/>
    <w:rsid w:val="00406938"/>
    <w:rsid w:val="00422A29"/>
    <w:rsid w:val="00427DDD"/>
    <w:rsid w:val="00455C9A"/>
    <w:rsid w:val="00457587"/>
    <w:rsid w:val="00462EBC"/>
    <w:rsid w:val="00480225"/>
    <w:rsid w:val="004A3832"/>
    <w:rsid w:val="004A6F40"/>
    <w:rsid w:val="004B0709"/>
    <w:rsid w:val="004D0437"/>
    <w:rsid w:val="004D3E1F"/>
    <w:rsid w:val="004E15A7"/>
    <w:rsid w:val="004E1AEE"/>
    <w:rsid w:val="004E6EA9"/>
    <w:rsid w:val="004F05EA"/>
    <w:rsid w:val="004F2AA7"/>
    <w:rsid w:val="004F41C0"/>
    <w:rsid w:val="004F6D64"/>
    <w:rsid w:val="00506751"/>
    <w:rsid w:val="005072EC"/>
    <w:rsid w:val="005336F1"/>
    <w:rsid w:val="005375FC"/>
    <w:rsid w:val="00540DE2"/>
    <w:rsid w:val="00551732"/>
    <w:rsid w:val="005566ED"/>
    <w:rsid w:val="00560E42"/>
    <w:rsid w:val="00565200"/>
    <w:rsid w:val="00565243"/>
    <w:rsid w:val="00570943"/>
    <w:rsid w:val="005B665F"/>
    <w:rsid w:val="005C5D1D"/>
    <w:rsid w:val="005D1614"/>
    <w:rsid w:val="005D3D22"/>
    <w:rsid w:val="005E56DB"/>
    <w:rsid w:val="0061282C"/>
    <w:rsid w:val="00641E0C"/>
    <w:rsid w:val="006567BD"/>
    <w:rsid w:val="00662E01"/>
    <w:rsid w:val="00673D1E"/>
    <w:rsid w:val="00680934"/>
    <w:rsid w:val="0069037F"/>
    <w:rsid w:val="00692403"/>
    <w:rsid w:val="0069522F"/>
    <w:rsid w:val="006A4EAF"/>
    <w:rsid w:val="006A5A24"/>
    <w:rsid w:val="006A6352"/>
    <w:rsid w:val="006B56C8"/>
    <w:rsid w:val="006D3F7B"/>
    <w:rsid w:val="006F3C30"/>
    <w:rsid w:val="006F542B"/>
    <w:rsid w:val="00700193"/>
    <w:rsid w:val="00703D41"/>
    <w:rsid w:val="00707CAE"/>
    <w:rsid w:val="00725A48"/>
    <w:rsid w:val="00734079"/>
    <w:rsid w:val="00736D7C"/>
    <w:rsid w:val="00744DB7"/>
    <w:rsid w:val="00756B9A"/>
    <w:rsid w:val="00762F1C"/>
    <w:rsid w:val="0076371F"/>
    <w:rsid w:val="00776B40"/>
    <w:rsid w:val="007962FB"/>
    <w:rsid w:val="007B1E24"/>
    <w:rsid w:val="007D23B6"/>
    <w:rsid w:val="007E12E5"/>
    <w:rsid w:val="007E443C"/>
    <w:rsid w:val="007F395C"/>
    <w:rsid w:val="007F471B"/>
    <w:rsid w:val="008034FE"/>
    <w:rsid w:val="00805AD9"/>
    <w:rsid w:val="008175AC"/>
    <w:rsid w:val="00817AF7"/>
    <w:rsid w:val="00822EB1"/>
    <w:rsid w:val="00827283"/>
    <w:rsid w:val="00840DDE"/>
    <w:rsid w:val="0084589F"/>
    <w:rsid w:val="00853691"/>
    <w:rsid w:val="0085382A"/>
    <w:rsid w:val="0085574F"/>
    <w:rsid w:val="00857D37"/>
    <w:rsid w:val="00864648"/>
    <w:rsid w:val="00883FE5"/>
    <w:rsid w:val="008A1005"/>
    <w:rsid w:val="008A6BD6"/>
    <w:rsid w:val="008A7DFB"/>
    <w:rsid w:val="008B4D21"/>
    <w:rsid w:val="008B6687"/>
    <w:rsid w:val="008D5B95"/>
    <w:rsid w:val="008F2417"/>
    <w:rsid w:val="008F26EA"/>
    <w:rsid w:val="008F451B"/>
    <w:rsid w:val="00912139"/>
    <w:rsid w:val="009154D5"/>
    <w:rsid w:val="009171F2"/>
    <w:rsid w:val="009352B3"/>
    <w:rsid w:val="00940F26"/>
    <w:rsid w:val="00950B89"/>
    <w:rsid w:val="009526B2"/>
    <w:rsid w:val="00956660"/>
    <w:rsid w:val="0096149C"/>
    <w:rsid w:val="0097018C"/>
    <w:rsid w:val="00974F78"/>
    <w:rsid w:val="009813C1"/>
    <w:rsid w:val="00992A0A"/>
    <w:rsid w:val="009A07B3"/>
    <w:rsid w:val="009A5C10"/>
    <w:rsid w:val="009A60A5"/>
    <w:rsid w:val="009C4F48"/>
    <w:rsid w:val="009E13FF"/>
    <w:rsid w:val="009F0D93"/>
    <w:rsid w:val="009F781C"/>
    <w:rsid w:val="00A119A5"/>
    <w:rsid w:val="00A13BAB"/>
    <w:rsid w:val="00A153FD"/>
    <w:rsid w:val="00A45AF1"/>
    <w:rsid w:val="00A62573"/>
    <w:rsid w:val="00A62892"/>
    <w:rsid w:val="00A664E5"/>
    <w:rsid w:val="00A666E3"/>
    <w:rsid w:val="00A80DEE"/>
    <w:rsid w:val="00A82543"/>
    <w:rsid w:val="00A8369F"/>
    <w:rsid w:val="00A90E05"/>
    <w:rsid w:val="00A92BC8"/>
    <w:rsid w:val="00AA5479"/>
    <w:rsid w:val="00AB23E7"/>
    <w:rsid w:val="00AC2012"/>
    <w:rsid w:val="00AE74C6"/>
    <w:rsid w:val="00AF7716"/>
    <w:rsid w:val="00B020B5"/>
    <w:rsid w:val="00B135EF"/>
    <w:rsid w:val="00B22258"/>
    <w:rsid w:val="00B36C89"/>
    <w:rsid w:val="00B36DB9"/>
    <w:rsid w:val="00B42F41"/>
    <w:rsid w:val="00B43FBE"/>
    <w:rsid w:val="00B537AD"/>
    <w:rsid w:val="00B67704"/>
    <w:rsid w:val="00B80D6F"/>
    <w:rsid w:val="00B90BF3"/>
    <w:rsid w:val="00B954F2"/>
    <w:rsid w:val="00BB049B"/>
    <w:rsid w:val="00BB4D86"/>
    <w:rsid w:val="00BC06CA"/>
    <w:rsid w:val="00BF0A89"/>
    <w:rsid w:val="00BF0FD1"/>
    <w:rsid w:val="00BF3234"/>
    <w:rsid w:val="00C014BD"/>
    <w:rsid w:val="00C12F64"/>
    <w:rsid w:val="00C224A7"/>
    <w:rsid w:val="00C30223"/>
    <w:rsid w:val="00C326C9"/>
    <w:rsid w:val="00C37365"/>
    <w:rsid w:val="00C406A5"/>
    <w:rsid w:val="00C4384F"/>
    <w:rsid w:val="00C745B9"/>
    <w:rsid w:val="00C90EA7"/>
    <w:rsid w:val="00C91B6B"/>
    <w:rsid w:val="00C92728"/>
    <w:rsid w:val="00C95D0E"/>
    <w:rsid w:val="00CA01F3"/>
    <w:rsid w:val="00CA399E"/>
    <w:rsid w:val="00CA4151"/>
    <w:rsid w:val="00CA537C"/>
    <w:rsid w:val="00CB19A4"/>
    <w:rsid w:val="00CC362D"/>
    <w:rsid w:val="00CD0EBE"/>
    <w:rsid w:val="00CD3300"/>
    <w:rsid w:val="00CD74E5"/>
    <w:rsid w:val="00CE1854"/>
    <w:rsid w:val="00CE4B85"/>
    <w:rsid w:val="00CE5482"/>
    <w:rsid w:val="00CE7C9B"/>
    <w:rsid w:val="00CE7D66"/>
    <w:rsid w:val="00D01DF1"/>
    <w:rsid w:val="00D10A2E"/>
    <w:rsid w:val="00D14BD5"/>
    <w:rsid w:val="00D14E0F"/>
    <w:rsid w:val="00D336B6"/>
    <w:rsid w:val="00D3518C"/>
    <w:rsid w:val="00D43053"/>
    <w:rsid w:val="00D60D9C"/>
    <w:rsid w:val="00D615CF"/>
    <w:rsid w:val="00D61F92"/>
    <w:rsid w:val="00D67926"/>
    <w:rsid w:val="00D76500"/>
    <w:rsid w:val="00D80756"/>
    <w:rsid w:val="00D813FD"/>
    <w:rsid w:val="00DA74E2"/>
    <w:rsid w:val="00DC4B28"/>
    <w:rsid w:val="00DD184E"/>
    <w:rsid w:val="00DD1F8B"/>
    <w:rsid w:val="00DD68D5"/>
    <w:rsid w:val="00DE4F6E"/>
    <w:rsid w:val="00DF4DB4"/>
    <w:rsid w:val="00E04B58"/>
    <w:rsid w:val="00E06173"/>
    <w:rsid w:val="00E1515B"/>
    <w:rsid w:val="00E1789F"/>
    <w:rsid w:val="00E224C3"/>
    <w:rsid w:val="00E23027"/>
    <w:rsid w:val="00E30713"/>
    <w:rsid w:val="00E45BC3"/>
    <w:rsid w:val="00E56357"/>
    <w:rsid w:val="00E57498"/>
    <w:rsid w:val="00E621AB"/>
    <w:rsid w:val="00E66843"/>
    <w:rsid w:val="00E715E2"/>
    <w:rsid w:val="00E731EA"/>
    <w:rsid w:val="00E74FD9"/>
    <w:rsid w:val="00E833D0"/>
    <w:rsid w:val="00EA2F90"/>
    <w:rsid w:val="00EB2AC9"/>
    <w:rsid w:val="00EC6E11"/>
    <w:rsid w:val="00F03078"/>
    <w:rsid w:val="00F06FCC"/>
    <w:rsid w:val="00F11994"/>
    <w:rsid w:val="00F3066F"/>
    <w:rsid w:val="00F316D2"/>
    <w:rsid w:val="00F62A2B"/>
    <w:rsid w:val="00F7083D"/>
    <w:rsid w:val="00F7324E"/>
    <w:rsid w:val="00F771C5"/>
    <w:rsid w:val="00F93E16"/>
    <w:rsid w:val="00FC110E"/>
    <w:rsid w:val="00FC37CA"/>
    <w:rsid w:val="00FF24F9"/>
    <w:rsid w:val="00FF2C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F709E"/>
  <w15:docId w15:val="{C36D89FC-35FF-43EB-A0BC-BC981778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27"/>
    <w:pPr>
      <w:ind w:left="720"/>
      <w:contextualSpacing/>
    </w:pPr>
  </w:style>
  <w:style w:type="character" w:styleId="CommentReference">
    <w:name w:val="annotation reference"/>
    <w:semiHidden/>
    <w:unhideWhenUsed/>
    <w:rsid w:val="00CA399E"/>
    <w:rPr>
      <w:sz w:val="16"/>
      <w:szCs w:val="16"/>
    </w:rPr>
  </w:style>
  <w:style w:type="paragraph" w:styleId="CommentText">
    <w:name w:val="annotation text"/>
    <w:basedOn w:val="Normal"/>
    <w:link w:val="CommentTextChar"/>
    <w:uiPriority w:val="99"/>
    <w:semiHidden/>
    <w:unhideWhenUsed/>
    <w:rsid w:val="00CA399E"/>
    <w:pPr>
      <w:spacing w:line="240" w:lineRule="auto"/>
    </w:pPr>
    <w:rPr>
      <w:sz w:val="20"/>
      <w:szCs w:val="20"/>
    </w:rPr>
  </w:style>
  <w:style w:type="character" w:customStyle="1" w:styleId="CommentTextChar">
    <w:name w:val="Comment Text Char"/>
    <w:link w:val="CommentText"/>
    <w:uiPriority w:val="99"/>
    <w:semiHidden/>
    <w:rsid w:val="00CA399E"/>
    <w:rPr>
      <w:sz w:val="20"/>
      <w:szCs w:val="20"/>
    </w:rPr>
  </w:style>
  <w:style w:type="paragraph" w:styleId="CommentSubject">
    <w:name w:val="annotation subject"/>
    <w:basedOn w:val="CommentText"/>
    <w:next w:val="CommentText"/>
    <w:link w:val="CommentSubjectChar"/>
    <w:uiPriority w:val="99"/>
    <w:semiHidden/>
    <w:unhideWhenUsed/>
    <w:rsid w:val="00CA399E"/>
    <w:rPr>
      <w:b/>
      <w:bCs/>
    </w:rPr>
  </w:style>
  <w:style w:type="character" w:customStyle="1" w:styleId="CommentSubjectChar">
    <w:name w:val="Comment Subject Char"/>
    <w:link w:val="CommentSubject"/>
    <w:uiPriority w:val="99"/>
    <w:semiHidden/>
    <w:rsid w:val="00CA399E"/>
    <w:rPr>
      <w:b/>
      <w:bCs/>
      <w:sz w:val="20"/>
      <w:szCs w:val="20"/>
    </w:rPr>
  </w:style>
  <w:style w:type="paragraph" w:styleId="BalloonText">
    <w:name w:val="Balloon Text"/>
    <w:basedOn w:val="Normal"/>
    <w:link w:val="BalloonTextChar"/>
    <w:uiPriority w:val="99"/>
    <w:semiHidden/>
    <w:unhideWhenUsed/>
    <w:rsid w:val="00CA39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99E"/>
    <w:rPr>
      <w:rFonts w:ascii="Tahoma" w:hAnsi="Tahoma" w:cs="Tahoma"/>
      <w:sz w:val="16"/>
      <w:szCs w:val="16"/>
    </w:rPr>
  </w:style>
  <w:style w:type="paragraph" w:styleId="NormalWeb">
    <w:name w:val="Normal (Web)"/>
    <w:basedOn w:val="Normal"/>
    <w:uiPriority w:val="99"/>
    <w:semiHidden/>
    <w:unhideWhenUsed/>
    <w:rsid w:val="009C4F48"/>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A537C"/>
    <w:rPr>
      <w:color w:val="0000FF" w:themeColor="hyperlink"/>
      <w:u w:val="single"/>
    </w:rPr>
  </w:style>
  <w:style w:type="character" w:styleId="FollowedHyperlink">
    <w:name w:val="FollowedHyperlink"/>
    <w:basedOn w:val="DefaultParagraphFont"/>
    <w:uiPriority w:val="99"/>
    <w:semiHidden/>
    <w:unhideWhenUsed/>
    <w:rsid w:val="00DD68D5"/>
    <w:rPr>
      <w:color w:val="800080" w:themeColor="followedHyperlink"/>
      <w:u w:val="single"/>
    </w:rPr>
  </w:style>
  <w:style w:type="paragraph" w:styleId="NoSpacing">
    <w:name w:val="No Spacing"/>
    <w:uiPriority w:val="1"/>
    <w:qFormat/>
    <w:rsid w:val="00992A0A"/>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574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7498"/>
    <w:rPr>
      <w:sz w:val="22"/>
      <w:szCs w:val="22"/>
      <w:lang w:eastAsia="en-US"/>
    </w:rPr>
  </w:style>
  <w:style w:type="paragraph" w:styleId="Footer">
    <w:name w:val="footer"/>
    <w:basedOn w:val="Normal"/>
    <w:link w:val="FooterChar"/>
    <w:uiPriority w:val="99"/>
    <w:unhideWhenUsed/>
    <w:rsid w:val="00E574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7498"/>
    <w:rPr>
      <w:sz w:val="22"/>
      <w:szCs w:val="22"/>
      <w:lang w:eastAsia="en-US"/>
    </w:rPr>
  </w:style>
  <w:style w:type="character" w:styleId="FootnoteReference">
    <w:name w:val="footnote reference"/>
    <w:semiHidden/>
    <w:rsid w:val="00DA7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8062">
      <w:bodyDiv w:val="1"/>
      <w:marLeft w:val="0"/>
      <w:marRight w:val="0"/>
      <w:marTop w:val="0"/>
      <w:marBottom w:val="0"/>
      <w:divBdr>
        <w:top w:val="none" w:sz="0" w:space="0" w:color="auto"/>
        <w:left w:val="none" w:sz="0" w:space="0" w:color="auto"/>
        <w:bottom w:val="none" w:sz="0" w:space="0" w:color="auto"/>
        <w:right w:val="none" w:sz="0" w:space="0" w:color="auto"/>
      </w:divBdr>
    </w:div>
    <w:div w:id="262538304">
      <w:bodyDiv w:val="1"/>
      <w:marLeft w:val="0"/>
      <w:marRight w:val="0"/>
      <w:marTop w:val="0"/>
      <w:marBottom w:val="0"/>
      <w:divBdr>
        <w:top w:val="none" w:sz="0" w:space="0" w:color="auto"/>
        <w:left w:val="none" w:sz="0" w:space="0" w:color="auto"/>
        <w:bottom w:val="none" w:sz="0" w:space="0" w:color="auto"/>
        <w:right w:val="none" w:sz="0" w:space="0" w:color="auto"/>
      </w:divBdr>
    </w:div>
    <w:div w:id="710224189">
      <w:bodyDiv w:val="1"/>
      <w:marLeft w:val="0"/>
      <w:marRight w:val="0"/>
      <w:marTop w:val="0"/>
      <w:marBottom w:val="0"/>
      <w:divBdr>
        <w:top w:val="none" w:sz="0" w:space="0" w:color="auto"/>
        <w:left w:val="none" w:sz="0" w:space="0" w:color="auto"/>
        <w:bottom w:val="none" w:sz="0" w:space="0" w:color="auto"/>
        <w:right w:val="none" w:sz="0" w:space="0" w:color="auto"/>
      </w:divBdr>
    </w:div>
    <w:div w:id="772559062">
      <w:bodyDiv w:val="1"/>
      <w:marLeft w:val="0"/>
      <w:marRight w:val="0"/>
      <w:marTop w:val="0"/>
      <w:marBottom w:val="0"/>
      <w:divBdr>
        <w:top w:val="none" w:sz="0" w:space="0" w:color="auto"/>
        <w:left w:val="none" w:sz="0" w:space="0" w:color="auto"/>
        <w:bottom w:val="none" w:sz="0" w:space="0" w:color="auto"/>
        <w:right w:val="none" w:sz="0" w:space="0" w:color="auto"/>
      </w:divBdr>
    </w:div>
    <w:div w:id="1742631902">
      <w:bodyDiv w:val="1"/>
      <w:marLeft w:val="0"/>
      <w:marRight w:val="0"/>
      <w:marTop w:val="0"/>
      <w:marBottom w:val="0"/>
      <w:divBdr>
        <w:top w:val="none" w:sz="0" w:space="0" w:color="auto"/>
        <w:left w:val="none" w:sz="0" w:space="0" w:color="auto"/>
        <w:bottom w:val="none" w:sz="0" w:space="0" w:color="auto"/>
        <w:right w:val="none" w:sz="0" w:space="0" w:color="auto"/>
      </w:divBdr>
    </w:div>
    <w:div w:id="1808469834">
      <w:bodyDiv w:val="1"/>
      <w:marLeft w:val="0"/>
      <w:marRight w:val="0"/>
      <w:marTop w:val="0"/>
      <w:marBottom w:val="0"/>
      <w:divBdr>
        <w:top w:val="none" w:sz="0" w:space="0" w:color="auto"/>
        <w:left w:val="none" w:sz="0" w:space="0" w:color="auto"/>
        <w:bottom w:val="none" w:sz="0" w:space="0" w:color="auto"/>
        <w:right w:val="none" w:sz="0" w:space="0" w:color="auto"/>
      </w:divBdr>
    </w:div>
    <w:div w:id="2026441882">
      <w:bodyDiv w:val="1"/>
      <w:marLeft w:val="0"/>
      <w:marRight w:val="0"/>
      <w:marTop w:val="0"/>
      <w:marBottom w:val="0"/>
      <w:divBdr>
        <w:top w:val="none" w:sz="0" w:space="0" w:color="auto"/>
        <w:left w:val="none" w:sz="0" w:space="0" w:color="auto"/>
        <w:bottom w:val="none" w:sz="0" w:space="0" w:color="auto"/>
        <w:right w:val="none" w:sz="0" w:space="0" w:color="auto"/>
      </w:divBdr>
    </w:div>
    <w:div w:id="2051802251">
      <w:bodyDiv w:val="1"/>
      <w:marLeft w:val="0"/>
      <w:marRight w:val="0"/>
      <w:marTop w:val="0"/>
      <w:marBottom w:val="0"/>
      <w:divBdr>
        <w:top w:val="none" w:sz="0" w:space="0" w:color="auto"/>
        <w:left w:val="none" w:sz="0" w:space="0" w:color="auto"/>
        <w:bottom w:val="none" w:sz="0" w:space="0" w:color="auto"/>
        <w:right w:val="none" w:sz="0" w:space="0" w:color="auto"/>
      </w:divBdr>
      <w:divsChild>
        <w:div w:id="1876308915">
          <w:marLeft w:val="0"/>
          <w:marRight w:val="0"/>
          <w:marTop w:val="0"/>
          <w:marBottom w:val="0"/>
          <w:divBdr>
            <w:top w:val="none" w:sz="0" w:space="0" w:color="auto"/>
            <w:left w:val="none" w:sz="0" w:space="0" w:color="auto"/>
            <w:bottom w:val="none" w:sz="0" w:space="0" w:color="auto"/>
            <w:right w:val="none" w:sz="0" w:space="0" w:color="auto"/>
          </w:divBdr>
          <w:divsChild>
            <w:div w:id="1387490575">
              <w:marLeft w:val="0"/>
              <w:marRight w:val="0"/>
              <w:marTop w:val="0"/>
              <w:marBottom w:val="0"/>
              <w:divBdr>
                <w:top w:val="single" w:sz="6" w:space="0" w:color="FFFFFF"/>
                <w:left w:val="none" w:sz="0" w:space="0" w:color="auto"/>
                <w:bottom w:val="none" w:sz="0" w:space="0" w:color="auto"/>
                <w:right w:val="none" w:sz="0" w:space="0" w:color="auto"/>
              </w:divBdr>
              <w:divsChild>
                <w:div w:id="1695227738">
                  <w:marLeft w:val="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 w:id="2069106558">
      <w:bodyDiv w:val="1"/>
      <w:marLeft w:val="0"/>
      <w:marRight w:val="0"/>
      <w:marTop w:val="0"/>
      <w:marBottom w:val="0"/>
      <w:divBdr>
        <w:top w:val="none" w:sz="0" w:space="0" w:color="auto"/>
        <w:left w:val="none" w:sz="0" w:space="0" w:color="auto"/>
        <w:bottom w:val="none" w:sz="0" w:space="0" w:color="auto"/>
        <w:right w:val="none" w:sz="0" w:space="0" w:color="auto"/>
      </w:divBdr>
    </w:div>
    <w:div w:id="20743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pdg.org.au/" TargetMode="External"/><Relationship Id="rId18" Type="http://schemas.openxmlformats.org/officeDocument/2006/relationships/hyperlink" Target="https://www.hpw.qld.gov.au/__data/assets/pdf_file/0011/3422/shortformtermsconditions.pdf" TargetMode="External"/><Relationship Id="rId3" Type="http://schemas.openxmlformats.org/officeDocument/2006/relationships/styles" Target="styles.xml"/><Relationship Id="rId21" Type="http://schemas.openxmlformats.org/officeDocument/2006/relationships/hyperlink" Target="http://artsengage.initiatives.qld.gov.au/case-studies" TargetMode="External"/><Relationship Id="rId7" Type="http://schemas.openxmlformats.org/officeDocument/2006/relationships/endnotes" Target="endnotes.xml"/><Relationship Id="rId12" Type="http://schemas.openxmlformats.org/officeDocument/2006/relationships/hyperlink" Target="https://www.asauthors.org/" TargetMode="External"/><Relationship Id="rId17" Type="http://schemas.openxmlformats.org/officeDocument/2006/relationships/hyperlink" Target="https://www.communications.gov.au/what-we-do/phone/services-people-disability/accesshub/national-relay-service" TargetMode="External"/><Relationship Id="rId2" Type="http://schemas.openxmlformats.org/officeDocument/2006/relationships/numbering" Target="numbering.xml"/><Relationship Id="rId16" Type="http://schemas.openxmlformats.org/officeDocument/2006/relationships/hyperlink" Target="mailto:investment@arts.qld.gov.au" TargetMode="External"/><Relationship Id="rId20" Type="http://schemas.openxmlformats.org/officeDocument/2006/relationships/hyperlink" Target="http://www.qld.gov.au/recreation/arts/funding/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iciansaustrali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tsqueensland.smartygrants.com.au/" TargetMode="External"/><Relationship Id="rId23" Type="http://schemas.openxmlformats.org/officeDocument/2006/relationships/fontTable" Target="fontTable.xml"/><Relationship Id="rId10" Type="http://schemas.openxmlformats.org/officeDocument/2006/relationships/hyperlink" Target="https://www.awg.com.au/" TargetMode="External"/><Relationship Id="rId19" Type="http://schemas.openxmlformats.org/officeDocument/2006/relationships/hyperlink" Target="http://www.qld.gov.au/recreation/arts/funding" TargetMode="External"/><Relationship Id="rId4" Type="http://schemas.openxmlformats.org/officeDocument/2006/relationships/settings" Target="settings.xml"/><Relationship Id="rId9" Type="http://schemas.openxmlformats.org/officeDocument/2006/relationships/hyperlink" Target="https://www.meaa.org/" TargetMode="External"/><Relationship Id="rId14" Type="http://schemas.openxmlformats.org/officeDocument/2006/relationships/hyperlink" Target="https://visualarts.net.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3A967-728F-4107-85CF-5563D086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4078</Words>
  <Characters>23248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cstewart</dc:creator>
  <cp:lastModifiedBy>Alison Brearley</cp:lastModifiedBy>
  <cp:revision>2</cp:revision>
  <cp:lastPrinted>2015-08-24T06:05:00Z</cp:lastPrinted>
  <dcterms:created xsi:type="dcterms:W3CDTF">2021-05-27T05:41:00Z</dcterms:created>
  <dcterms:modified xsi:type="dcterms:W3CDTF">2021-05-27T05:41:00Z</dcterms:modified>
</cp:coreProperties>
</file>