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BF82" w14:textId="77777777" w:rsidR="00E95890" w:rsidRDefault="00E95890" w:rsidP="00FE0F98">
      <w:pPr>
        <w:pStyle w:val="Heading3"/>
        <w:rPr>
          <w:sz w:val="48"/>
          <w:szCs w:val="48"/>
        </w:rPr>
      </w:pPr>
      <w:r w:rsidRPr="00DF1063">
        <w:rPr>
          <w:sz w:val="48"/>
          <w:szCs w:val="48"/>
        </w:rPr>
        <w:t>Queensland Road Crash Weekly Report</w:t>
      </w:r>
    </w:p>
    <w:p w14:paraId="72D2C314" w14:textId="328F3848" w:rsidR="00E95890" w:rsidRPr="00DF1063" w:rsidRDefault="00E95890" w:rsidP="00FE0F98">
      <w:pPr>
        <w:pStyle w:val="Heading1"/>
        <w:tabs>
          <w:tab w:val="right" w:pos="1701"/>
          <w:tab w:val="left" w:pos="1843"/>
          <w:tab w:val="right" w:pos="8647"/>
          <w:tab w:val="left" w:pos="8789"/>
        </w:tabs>
        <w:rPr>
          <w:sz w:val="28"/>
          <w:szCs w:val="28"/>
        </w:rPr>
      </w:pPr>
      <w:r w:rsidRPr="00DF1063">
        <w:rPr>
          <w:sz w:val="28"/>
          <w:szCs w:val="28"/>
        </w:rPr>
        <w:t>Report No:</w:t>
      </w:r>
      <w:r>
        <w:rPr>
          <w:sz w:val="28"/>
          <w:szCs w:val="28"/>
        </w:rPr>
        <w:t xml:space="preserve"> </w:t>
      </w:r>
      <w:r w:rsidR="00C54F68">
        <w:rPr>
          <w:sz w:val="28"/>
          <w:szCs w:val="28"/>
        </w:rPr>
        <w:tab/>
      </w:r>
      <w:r w:rsidR="0023188E">
        <w:rPr>
          <w:spacing w:val="9"/>
          <w:kern w:val="0"/>
          <w:sz w:val="28"/>
          <w:szCs w:val="28"/>
        </w:rPr>
        <w:fldChar w:fldCharType="begin"/>
      </w:r>
      <w:r w:rsidR="0023188E">
        <w:rPr>
          <w:spacing w:val="9"/>
          <w:kern w:val="0"/>
          <w:sz w:val="28"/>
          <w:szCs w:val="28"/>
        </w:rPr>
        <w:instrText xml:space="preserve"> LINK </w:instrText>
      </w:r>
      <w:r w:rsidR="00027C57">
        <w:rPr>
          <w:spacing w:val="9"/>
          <w:kern w:val="0"/>
          <w:sz w:val="28"/>
          <w:szCs w:val="28"/>
        </w:rPr>
        <w:instrText xml:space="preserve">Excel.SheetMacroEnabled.12 \\\\CORP.tmr.qld.gov.au\\Shares\\Groups\\dau\\APPS\\Weekly\\WeeklyReport_Win7.xlsm Label!Label_Report_Number </w:instrText>
      </w:r>
      <w:r w:rsidR="0023188E">
        <w:rPr>
          <w:spacing w:val="9"/>
          <w:kern w:val="0"/>
          <w:sz w:val="28"/>
          <w:szCs w:val="28"/>
        </w:rPr>
        <w:instrText xml:space="preserve">\f 4 \r \* MERGEFORMAT </w:instrText>
      </w:r>
      <w:r w:rsidR="00027C57">
        <w:rPr>
          <w:spacing w:val="9"/>
          <w:kern w:val="0"/>
          <w:sz w:val="28"/>
          <w:szCs w:val="28"/>
        </w:rPr>
        <w:fldChar w:fldCharType="separate"/>
      </w:r>
      <w:r w:rsidR="00027C57" w:rsidRPr="00027C57">
        <w:rPr>
          <w:spacing w:val="9"/>
          <w:kern w:val="0"/>
          <w:sz w:val="28"/>
          <w:szCs w:val="28"/>
        </w:rPr>
        <w:t>1433</w:t>
      </w:r>
      <w:r w:rsidR="0023188E">
        <w:rPr>
          <w:spacing w:val="9"/>
          <w:kern w:val="0"/>
          <w:sz w:val="28"/>
          <w:szCs w:val="28"/>
        </w:rPr>
        <w:fldChar w:fldCharType="end"/>
      </w:r>
      <w:r>
        <w:rPr>
          <w:sz w:val="28"/>
          <w:szCs w:val="28"/>
        </w:rPr>
        <w:tab/>
      </w:r>
      <w:r w:rsidRPr="00FE0F98">
        <w:rPr>
          <w:sz w:val="20"/>
          <w:szCs w:val="20"/>
        </w:rPr>
        <w:t>Data Extracted:</w:t>
      </w:r>
      <w:r w:rsidRPr="00FE0F98">
        <w:rPr>
          <w:kern w:val="0"/>
          <w:sz w:val="20"/>
          <w:szCs w:val="20"/>
        </w:rPr>
        <w:t xml:space="preserve"> </w:t>
      </w:r>
      <w:r w:rsidRPr="00FE0F98">
        <w:rPr>
          <w:kern w:val="0"/>
          <w:sz w:val="20"/>
          <w:szCs w:val="20"/>
        </w:rPr>
        <w:tab/>
      </w:r>
      <w:r w:rsidR="0023188E">
        <w:rPr>
          <w:spacing w:val="7"/>
          <w:kern w:val="0"/>
          <w:sz w:val="20"/>
          <w:szCs w:val="20"/>
        </w:rPr>
        <w:fldChar w:fldCharType="begin"/>
      </w:r>
      <w:r w:rsidR="0023188E">
        <w:rPr>
          <w:spacing w:val="7"/>
          <w:kern w:val="0"/>
          <w:sz w:val="20"/>
          <w:szCs w:val="20"/>
        </w:rPr>
        <w:instrText xml:space="preserve"> LINK </w:instrText>
      </w:r>
      <w:r w:rsidR="00027C57">
        <w:rPr>
          <w:spacing w:val="7"/>
          <w:kern w:val="0"/>
          <w:sz w:val="20"/>
          <w:szCs w:val="20"/>
        </w:rPr>
        <w:instrText xml:space="preserve">Excel.SheetMacroEnabled.12 \\\\CORP.tmr.qld.gov.au\\Shares\\Groups\\dau\\APPS\\Weekly\\WeeklyReport_Win7.xlsm Label!Label_Report_Date_Extracted </w:instrText>
      </w:r>
      <w:r w:rsidR="0023188E">
        <w:rPr>
          <w:spacing w:val="7"/>
          <w:kern w:val="0"/>
          <w:sz w:val="20"/>
          <w:szCs w:val="20"/>
        </w:rPr>
        <w:instrText xml:space="preserve">\t \* MERGEFORMAT </w:instrText>
      </w:r>
      <w:r w:rsidR="00027C57">
        <w:rPr>
          <w:spacing w:val="7"/>
          <w:kern w:val="0"/>
          <w:sz w:val="20"/>
          <w:szCs w:val="20"/>
        </w:rPr>
        <w:fldChar w:fldCharType="separate"/>
      </w:r>
      <w:r w:rsidR="00027C57" w:rsidRPr="00027C57">
        <w:rPr>
          <w:spacing w:val="9"/>
          <w:kern w:val="0"/>
          <w:sz w:val="20"/>
          <w:szCs w:val="20"/>
        </w:rPr>
        <w:t>21 Jul 2025</w:t>
      </w:r>
      <w:r w:rsidR="0023188E">
        <w:rPr>
          <w:spacing w:val="7"/>
          <w:kern w:val="0"/>
          <w:sz w:val="20"/>
          <w:szCs w:val="20"/>
        </w:rPr>
        <w:fldChar w:fldCharType="end"/>
      </w:r>
    </w:p>
    <w:p w14:paraId="1A92C2FD" w14:textId="5CD0080F" w:rsidR="00F131A5" w:rsidRDefault="00F131A5" w:rsidP="00F131A5">
      <w:pPr>
        <w:pStyle w:val="Heading3"/>
      </w:pPr>
      <w:r w:rsidRPr="0062240F">
        <w:t xml:space="preserve">Fatalities:  </w:t>
      </w:r>
      <w:r w:rsidR="0023188E">
        <w:fldChar w:fldCharType="begin"/>
      </w:r>
      <w:r w:rsidR="0023188E">
        <w:instrText xml:space="preserve"> LINK </w:instrText>
      </w:r>
      <w:r w:rsidR="00027C57">
        <w:instrText xml:space="preserve">Excel.SheetMacroEnabled.12 \\\\CORP.tmr.qld.gov.au\\Shares\\Groups\\dau\\APPS\\Weekly\\WeeklyReport_Win7.xlsm Label!Label_Period_Fatal </w:instrText>
      </w:r>
      <w:r w:rsidR="0023188E">
        <w:instrText xml:space="preserve">\t \u \* MERGEFORMAT </w:instrText>
      </w:r>
      <w:r w:rsidR="00027C57">
        <w:fldChar w:fldCharType="separate"/>
      </w:r>
      <w:r w:rsidR="00027C57">
        <w:t>Year to Date to Sunday, 20 July 2025</w:t>
      </w:r>
      <w:r w:rsidR="0023188E">
        <w:fldChar w:fldCharType="end"/>
      </w:r>
    </w:p>
    <w:p w14:paraId="0B4F2CF8" w14:textId="3A2027E9" w:rsidR="009C7E48" w:rsidRPr="00864C32" w:rsidRDefault="009C7E48" w:rsidP="00124649">
      <w:pPr>
        <w:rPr>
          <w:rStyle w:val="StyleCaptionArialChar"/>
          <w:sz w:val="20"/>
          <w:szCs w:val="20"/>
        </w:rPr>
      </w:pPr>
      <w:bookmarkStart w:id="0" w:name="_Ref339280885"/>
      <w:r w:rsidRPr="00864C32">
        <w:rPr>
          <w:rStyle w:val="StyleCaptionArialChar"/>
          <w:sz w:val="20"/>
          <w:szCs w:val="20"/>
        </w:rPr>
        <w:t xml:space="preserve">Table </w:t>
      </w:r>
      <w:r w:rsidRPr="00552C39">
        <w:rPr>
          <w:rFonts w:cs="Arial"/>
          <w:b/>
          <w:sz w:val="20"/>
          <w:szCs w:val="20"/>
        </w:rPr>
        <w:fldChar w:fldCharType="begin"/>
      </w:r>
      <w:r w:rsidRPr="00552C39">
        <w:rPr>
          <w:rFonts w:cs="Arial"/>
          <w:b/>
          <w:sz w:val="20"/>
          <w:szCs w:val="20"/>
        </w:rPr>
        <w:instrText xml:space="preserve"> SEQ Table \* ARABIC </w:instrText>
      </w:r>
      <w:r w:rsidRPr="00552C39">
        <w:rPr>
          <w:rFonts w:cs="Arial"/>
          <w:b/>
          <w:sz w:val="20"/>
          <w:szCs w:val="20"/>
        </w:rPr>
        <w:fldChar w:fldCharType="separate"/>
      </w:r>
      <w:r w:rsidR="00027C57">
        <w:rPr>
          <w:rFonts w:cs="Arial"/>
          <w:b/>
          <w:noProof/>
          <w:sz w:val="20"/>
          <w:szCs w:val="20"/>
        </w:rPr>
        <w:t>1</w:t>
      </w:r>
      <w:r w:rsidRPr="00552C39">
        <w:rPr>
          <w:rFonts w:cs="Arial"/>
          <w:b/>
          <w:sz w:val="20"/>
          <w:szCs w:val="20"/>
        </w:rPr>
        <w:fldChar w:fldCharType="end"/>
      </w:r>
      <w:bookmarkEnd w:id="0"/>
      <w:r w:rsidRPr="00864C32">
        <w:rPr>
          <w:rStyle w:val="StyleCaptionArialChar"/>
          <w:sz w:val="20"/>
          <w:szCs w:val="20"/>
        </w:rPr>
        <w:t>:  Comparative Queensland Road</w:t>
      </w:r>
      <w:r w:rsidR="00D40B10" w:rsidRPr="00864C32">
        <w:rPr>
          <w:rStyle w:val="StyleCaptionArialChar"/>
          <w:sz w:val="20"/>
          <w:szCs w:val="20"/>
        </w:rPr>
        <w:t xml:space="preserve"> </w:t>
      </w:r>
      <w:r w:rsidR="0061373D">
        <w:rPr>
          <w:rStyle w:val="StyleCaptionArialChar"/>
          <w:sz w:val="20"/>
          <w:szCs w:val="20"/>
        </w:rPr>
        <w:t>Fatalities</w:t>
      </w:r>
    </w:p>
    <w:p w14:paraId="777CDD63" w14:textId="0876ACD4" w:rsidR="00CA37AD" w:rsidRPr="00CA37AD" w:rsidRDefault="00027C57" w:rsidP="00547A47">
      <w:pPr>
        <w:rPr>
          <w:rFonts w:cs="Arial"/>
        </w:rPr>
      </w:pPr>
      <w:r>
        <w:object w:dxaOrig="18061" w:dyaOrig="8745" w14:anchorId="5162E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01pt;height:234.5pt" o:ole="">
            <v:imagedata r:id="rId8" o:title=""/>
            <o:lock v:ext="edit" aspectratio="f"/>
          </v:shape>
          <o:OLEObject Type="Link" ProgID="Excel.SheetMacroEnabled.12" ShapeID="_x0000_i1041" DrawAspect="Content" r:id="rId9" UpdateMode="OnCall">
            <o:LinkType>EnhancedMetaFile</o:LinkType>
            <o:LockedField>false</o:LockedField>
            <o:FieldCodes>\* MERGEFORMAT</o:FieldCodes>
          </o:OLEObject>
        </w:object>
      </w:r>
      <w:r w:rsidR="0023188E">
        <w:rPr>
          <w:rFonts w:cs="Arial"/>
        </w:rPr>
        <w:fldChar w:fldCharType="begin"/>
      </w:r>
      <w:r w:rsidR="0023188E">
        <w:rPr>
          <w:rFonts w:cs="Arial"/>
        </w:rPr>
        <w:instrText xml:space="preserve"> LINK </w:instrText>
      </w:r>
      <w:r>
        <w:rPr>
          <w:rFonts w:cs="Arial"/>
        </w:rPr>
        <w:instrText xml:space="preserve">Excel.SheetMacroEnabled.12 \\\\CORP.tmr.qld.gov.au\\Shares\\Groups\\dau\\APPS\\Weekly\\WeeklyReport_Win7.xlsm Sentence!Sentence_Fatal_Comparison </w:instrText>
      </w:r>
      <w:r w:rsidR="0023188E">
        <w:rPr>
          <w:rFonts w:cs="Arial"/>
        </w:rPr>
        <w:instrText xml:space="preserve">\t \u \* MERGEFORMAT </w:instrText>
      </w:r>
      <w:r>
        <w:rPr>
          <w:rFonts w:cs="Arial"/>
        </w:rPr>
        <w:fldChar w:fldCharType="separate"/>
      </w:r>
      <w:r w:rsidRPr="00027C57">
        <w:rPr>
          <w:rFonts w:cs="Arial"/>
        </w:rPr>
        <w:t>During</w:t>
      </w:r>
      <w:r>
        <w:t xml:space="preserve"> 1 January to 20 July 2025, there were 158 fatalities as a result of crashes within Queensland, which is three fatalities (or 1.9%) fewer than the same period for the previous year and seven fatalities (or 4.6%) greater than the previous </w:t>
      </w:r>
      <w:proofErr w:type="gramStart"/>
      <w:r>
        <w:t>five year</w:t>
      </w:r>
      <w:proofErr w:type="gramEnd"/>
      <w:r>
        <w:t xml:space="preserve"> average for the same period</w:t>
      </w:r>
      <w:r w:rsidR="0023188E">
        <w:rPr>
          <w:rFonts w:cs="Arial"/>
        </w:rPr>
        <w:fldChar w:fldCharType="end"/>
      </w:r>
      <w:r w:rsidR="00613ED6" w:rsidRPr="00A24190">
        <w:rPr>
          <w:rFonts w:cs="Arial"/>
        </w:rPr>
        <w:t xml:space="preserve"> (</w:t>
      </w:r>
      <w:r w:rsidR="0090624E" w:rsidRPr="0090624E">
        <w:rPr>
          <w:rFonts w:cs="Arial"/>
        </w:rPr>
        <w:t>Table 1</w:t>
      </w:r>
      <w:r w:rsidR="00CA37AD">
        <w:rPr>
          <w:rFonts w:cs="Arial"/>
        </w:rPr>
        <w:t>)</w:t>
      </w:r>
      <w:r w:rsidR="00852AD9">
        <w:rPr>
          <w:rFonts w:cs="Arial"/>
        </w:rPr>
        <w:t>.</w:t>
      </w:r>
    </w:p>
    <w:p w14:paraId="0C46211E" w14:textId="498EAD83" w:rsidR="00852AD9" w:rsidRPr="00852AD9" w:rsidRDefault="00761D9F" w:rsidP="00852AD9">
      <w:pPr>
        <w:pStyle w:val="Caption"/>
        <w:rPr>
          <w:bCs w:val="0"/>
        </w:rPr>
      </w:pPr>
      <w:r w:rsidRPr="00864C32">
        <w:rPr>
          <w:rStyle w:val="StyleCaptionArialChar"/>
          <w:b/>
        </w:rPr>
        <w:t xml:space="preserve">Figure </w:t>
      </w:r>
      <w:r w:rsidRPr="0036158B">
        <w:rPr>
          <w:rFonts w:cs="Arial"/>
        </w:rPr>
        <w:fldChar w:fldCharType="begin"/>
      </w:r>
      <w:r w:rsidRPr="0036158B">
        <w:rPr>
          <w:rFonts w:cs="Arial"/>
        </w:rPr>
        <w:instrText xml:space="preserve"> SEQ Figure \* ARABIC </w:instrText>
      </w:r>
      <w:r w:rsidRPr="0036158B">
        <w:rPr>
          <w:rFonts w:cs="Arial"/>
        </w:rPr>
        <w:fldChar w:fldCharType="separate"/>
      </w:r>
      <w:r w:rsidR="00027C57">
        <w:rPr>
          <w:rFonts w:cs="Arial"/>
          <w:noProof/>
        </w:rPr>
        <w:t>1</w:t>
      </w:r>
      <w:r w:rsidRPr="0036158B">
        <w:rPr>
          <w:rFonts w:cs="Arial"/>
        </w:rPr>
        <w:fldChar w:fldCharType="end"/>
      </w:r>
      <w:r w:rsidRPr="0036158B">
        <w:rPr>
          <w:rStyle w:val="StyleCaptionArialChar"/>
        </w:rPr>
        <w:t>:</w:t>
      </w:r>
      <w:r w:rsidRPr="00864C32">
        <w:rPr>
          <w:rStyle w:val="StyleCaptionArialChar"/>
          <w:b/>
        </w:rPr>
        <w:t xml:space="preserve">  Cumulative Daily Road </w:t>
      </w:r>
      <w:r w:rsidR="0061373D">
        <w:rPr>
          <w:rStyle w:val="StyleCaptionArialChar"/>
          <w:b/>
        </w:rPr>
        <w:t>Fatalities</w:t>
      </w:r>
      <w:r w:rsidRPr="00864C32">
        <w:rPr>
          <w:rStyle w:val="StyleCaptionArialChar"/>
          <w:b/>
        </w:rPr>
        <w:t>, Queensland</w:t>
      </w:r>
    </w:p>
    <w:p w14:paraId="79714301" w14:textId="2D97251B" w:rsidR="00287657" w:rsidRDefault="00027C57" w:rsidP="00590003">
      <w:r>
        <w:object w:dxaOrig="13221" w:dyaOrig="6435" w14:anchorId="45FE594D">
          <v:shape id="_x0000_i1043" type="#_x0000_t75" style="width:441pt;height:232.5pt" o:ole="">
            <v:imagedata r:id="rId10" o:title=""/>
            <o:lock v:ext="edit" aspectratio="f"/>
          </v:shape>
          <o:OLEObject Type="Link" ProgID="Excel.SheetMacroEnabled.12" ShapeID="_x0000_i1043" DrawAspect="Content" r:id="rId11" UpdateMode="OnCall">
            <o:LinkType>EnhancedMetaFile</o:LinkType>
            <o:LockedField>false</o:LockedField>
          </o:OLEObject>
        </w:object>
      </w:r>
    </w:p>
    <w:p w14:paraId="092465AB" w14:textId="77777777" w:rsidR="00CA37AD" w:rsidRDefault="00CA37AD">
      <w:pPr>
        <w:rPr>
          <w:rFonts w:cs="Arial"/>
          <w:b/>
          <w:bCs/>
          <w:sz w:val="26"/>
          <w:szCs w:val="26"/>
          <w:highlight w:val="magenta"/>
        </w:rPr>
        <w:sectPr w:rsidR="00CA37AD" w:rsidSect="00D067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616" w:right="748" w:bottom="1797" w:left="839" w:header="454" w:footer="851" w:gutter="0"/>
          <w:cols w:space="708"/>
          <w:titlePg/>
          <w:docGrid w:linePitch="360"/>
        </w:sectPr>
      </w:pPr>
    </w:p>
    <w:p w14:paraId="545CFE9A" w14:textId="54F89BA6" w:rsidR="00B23842" w:rsidRPr="00F77793" w:rsidRDefault="00B23842" w:rsidP="007405C9">
      <w:pPr>
        <w:pStyle w:val="Caption"/>
        <w:rPr>
          <w:rStyle w:val="StyleCaptionArialChar"/>
          <w:b/>
        </w:rPr>
      </w:pPr>
      <w:r w:rsidRPr="00F77793">
        <w:rPr>
          <w:rStyle w:val="StyleCaptionArialChar"/>
          <w:b/>
        </w:rPr>
        <w:lastRenderedPageBreak/>
        <w:t xml:space="preserve">Table </w:t>
      </w:r>
      <w:r w:rsidRPr="00F77793">
        <w:rPr>
          <w:rStyle w:val="StyleCaptionArialChar"/>
          <w:b/>
        </w:rPr>
        <w:fldChar w:fldCharType="begin"/>
      </w:r>
      <w:r w:rsidRPr="00F77793">
        <w:rPr>
          <w:rStyle w:val="StyleCaptionArialChar"/>
          <w:b/>
        </w:rPr>
        <w:instrText xml:space="preserve"> SEQ Table \* ARABIC </w:instrText>
      </w:r>
      <w:r w:rsidRPr="00F77793">
        <w:rPr>
          <w:rStyle w:val="StyleCaptionArialChar"/>
          <w:b/>
        </w:rPr>
        <w:fldChar w:fldCharType="separate"/>
      </w:r>
      <w:r w:rsidR="00027C57">
        <w:rPr>
          <w:rStyle w:val="StyleCaptionArialChar"/>
          <w:b/>
          <w:noProof/>
        </w:rPr>
        <w:t>2</w:t>
      </w:r>
      <w:r w:rsidRPr="00F77793">
        <w:rPr>
          <w:rStyle w:val="StyleCaptionArialChar"/>
          <w:b/>
        </w:rPr>
        <w:fldChar w:fldCharType="end"/>
      </w:r>
      <w:r w:rsidRPr="00F77793">
        <w:rPr>
          <w:rStyle w:val="StyleCaptionArialChar"/>
          <w:b/>
        </w:rPr>
        <w:t xml:space="preserve">:  </w:t>
      </w:r>
      <w:r w:rsidR="003B4BE1" w:rsidRPr="00F77793">
        <w:rPr>
          <w:rStyle w:val="StyleCaptionArialChar"/>
          <w:b/>
        </w:rPr>
        <w:t xml:space="preserve">Fatalities </w:t>
      </w:r>
      <w:r w:rsidRPr="00F77793">
        <w:rPr>
          <w:rStyle w:val="StyleCaptionArialChar"/>
          <w:b/>
        </w:rPr>
        <w:t>by Police Region</w:t>
      </w:r>
    </w:p>
    <w:p w14:paraId="3D9B16B5" w14:textId="63BE8FDD" w:rsidR="00133632" w:rsidRPr="00C30258" w:rsidRDefault="00027C57" w:rsidP="00133632">
      <w:pPr>
        <w:pStyle w:val="BodyText"/>
        <w:spacing w:after="0" w:line="240" w:lineRule="auto"/>
        <w:rPr>
          <w:rFonts w:cs="Arial"/>
          <w:highlight w:val="magenta"/>
        </w:rPr>
      </w:pPr>
      <w:r>
        <w:rPr>
          <w:rFonts w:cs="Arial"/>
          <w:b/>
          <w:bCs/>
          <w:lang w:val="en-US"/>
        </w:rPr>
        <w:object w:dxaOrig="18061" w:dyaOrig="6173" w14:anchorId="5CD835C2">
          <v:shape id="_x0000_i1045" type="#_x0000_t75" style="width:499.5pt;height:169pt" o:ole="">
            <v:imagedata r:id="rId18" o:title=""/>
            <o:lock v:ext="edit" aspectratio="f"/>
          </v:shape>
          <o:OLEObject Type="Link" ProgID="Excel.SheetMacroEnabled.12" ShapeID="_x0000_i1045" DrawAspect="Content" r:id="rId19" UpdateMode="OnCall">
            <o:LinkType>EnhancedMetaFile</o:LinkType>
            <o:LockedField>false</o:LockedField>
          </o:OLEObject>
        </w:object>
      </w:r>
    </w:p>
    <w:p w14:paraId="346806C0" w14:textId="482527FF" w:rsidR="00B23842" w:rsidRPr="00F77793" w:rsidRDefault="00B23842" w:rsidP="00B23842">
      <w:pPr>
        <w:pStyle w:val="Caption"/>
        <w:rPr>
          <w:rStyle w:val="StyleCaptionArialChar"/>
          <w:b/>
        </w:rPr>
      </w:pPr>
      <w:r w:rsidRPr="00F77793">
        <w:rPr>
          <w:rStyle w:val="StyleCaptionArialChar"/>
          <w:b/>
        </w:rPr>
        <w:t xml:space="preserve">Table </w:t>
      </w:r>
      <w:r w:rsidRPr="00F77793">
        <w:rPr>
          <w:rStyle w:val="StyleCaptionArialChar"/>
          <w:b/>
        </w:rPr>
        <w:fldChar w:fldCharType="begin"/>
      </w:r>
      <w:r w:rsidRPr="00F77793">
        <w:rPr>
          <w:rStyle w:val="StyleCaptionArialChar"/>
          <w:b/>
        </w:rPr>
        <w:instrText xml:space="preserve"> SEQ Table \* ARABIC </w:instrText>
      </w:r>
      <w:r w:rsidRPr="00F77793">
        <w:rPr>
          <w:rStyle w:val="StyleCaptionArialChar"/>
          <w:b/>
        </w:rPr>
        <w:fldChar w:fldCharType="separate"/>
      </w:r>
      <w:r w:rsidR="00027C57">
        <w:rPr>
          <w:rStyle w:val="StyleCaptionArialChar"/>
          <w:b/>
          <w:noProof/>
        </w:rPr>
        <w:t>3</w:t>
      </w:r>
      <w:r w:rsidRPr="00F77793">
        <w:rPr>
          <w:rStyle w:val="StyleCaptionArialChar"/>
          <w:b/>
        </w:rPr>
        <w:fldChar w:fldCharType="end"/>
      </w:r>
      <w:r w:rsidRPr="00F77793">
        <w:rPr>
          <w:rStyle w:val="StyleCaptionArialChar"/>
          <w:b/>
        </w:rPr>
        <w:t xml:space="preserve">:  </w:t>
      </w:r>
      <w:r w:rsidR="003B4BE1" w:rsidRPr="00F77793">
        <w:rPr>
          <w:rStyle w:val="StyleCaptionArialChar"/>
          <w:b/>
        </w:rPr>
        <w:t xml:space="preserve">Fatalities </w:t>
      </w:r>
      <w:r w:rsidRPr="00F77793">
        <w:rPr>
          <w:rStyle w:val="StyleCaptionArialChar"/>
          <w:b/>
        </w:rPr>
        <w:t xml:space="preserve">by </w:t>
      </w:r>
      <w:r w:rsidR="003E3482">
        <w:rPr>
          <w:rStyle w:val="StyleCaptionArialChar"/>
          <w:b/>
        </w:rPr>
        <w:t>TMR</w:t>
      </w:r>
      <w:r w:rsidR="004B79E1" w:rsidRPr="00F77793">
        <w:rPr>
          <w:rStyle w:val="StyleCaptionArialChar"/>
          <w:b/>
        </w:rPr>
        <w:t xml:space="preserve"> </w:t>
      </w:r>
      <w:r w:rsidR="00B2634C" w:rsidRPr="00B2634C">
        <w:rPr>
          <w:rStyle w:val="StyleCaptionArialChar"/>
          <w:b/>
        </w:rPr>
        <w:t>Customer Services Branch</w:t>
      </w:r>
      <w:r w:rsidR="00B2634C">
        <w:rPr>
          <w:rStyle w:val="StyleCaptionArialChar"/>
          <w:b/>
        </w:rPr>
        <w:t xml:space="preserve"> </w:t>
      </w:r>
      <w:r w:rsidR="004B79E1" w:rsidRPr="00F77793">
        <w:rPr>
          <w:rStyle w:val="StyleCaptionArialChar"/>
          <w:b/>
        </w:rPr>
        <w:t>Region</w:t>
      </w:r>
    </w:p>
    <w:p w14:paraId="15D7CA5F" w14:textId="611FFBD1" w:rsidR="00B23842" w:rsidRPr="00C30258" w:rsidRDefault="00027C57" w:rsidP="00B23842">
      <w:pPr>
        <w:pStyle w:val="BodyText"/>
        <w:spacing w:after="0" w:line="240" w:lineRule="auto"/>
        <w:rPr>
          <w:rFonts w:cs="Arial"/>
          <w:highlight w:val="magenta"/>
        </w:rPr>
      </w:pPr>
      <w:r>
        <w:rPr>
          <w:rFonts w:cs="Arial"/>
        </w:rPr>
        <w:object w:dxaOrig="18061" w:dyaOrig="5260" w14:anchorId="5C81A0F3">
          <v:shape id="_x0000_i1047" type="#_x0000_t75" style="width:498.5pt;height:145.5pt" o:ole="">
            <v:imagedata r:id="rId20" o:title=""/>
            <o:lock v:ext="edit" aspectratio="f"/>
          </v:shape>
          <o:OLEObject Type="Link" ProgID="Excel.SheetMacroEnabled.12" ShapeID="_x0000_i1047" DrawAspect="Content" r:id="rId21" UpdateMode="OnCall">
            <o:LinkType>EnhancedMetaFile</o:LinkType>
            <o:LockedField>false</o:LockedField>
          </o:OLEObject>
        </w:object>
      </w:r>
    </w:p>
    <w:p w14:paraId="127B5117" w14:textId="49D4F344" w:rsidR="00B23842" w:rsidRPr="00864C32" w:rsidRDefault="00B23842" w:rsidP="00B23842">
      <w:pPr>
        <w:pStyle w:val="Caption"/>
        <w:rPr>
          <w:rStyle w:val="StyleCaptionArialChar"/>
          <w:b/>
        </w:rPr>
      </w:pPr>
      <w:r w:rsidRPr="00864C32">
        <w:rPr>
          <w:rStyle w:val="StyleCaptionArialChar"/>
          <w:b/>
        </w:rPr>
        <w:t xml:space="preserve">Table </w:t>
      </w:r>
      <w:r w:rsidRPr="00864C32">
        <w:rPr>
          <w:rStyle w:val="StyleCaptionArialChar"/>
          <w:b/>
        </w:rPr>
        <w:fldChar w:fldCharType="begin"/>
      </w:r>
      <w:r w:rsidRPr="00864C32">
        <w:rPr>
          <w:rStyle w:val="StyleCaptionArialChar"/>
          <w:b/>
        </w:rPr>
        <w:instrText xml:space="preserve"> SEQ Table \* ARABIC </w:instrText>
      </w:r>
      <w:r w:rsidRPr="00864C32">
        <w:rPr>
          <w:rStyle w:val="StyleCaptionArialChar"/>
          <w:b/>
        </w:rPr>
        <w:fldChar w:fldCharType="separate"/>
      </w:r>
      <w:r w:rsidR="00027C57">
        <w:rPr>
          <w:rStyle w:val="StyleCaptionArialChar"/>
          <w:b/>
          <w:noProof/>
        </w:rPr>
        <w:t>4</w:t>
      </w:r>
      <w:r w:rsidRPr="00864C32">
        <w:rPr>
          <w:rStyle w:val="StyleCaptionArialChar"/>
          <w:b/>
        </w:rPr>
        <w:fldChar w:fldCharType="end"/>
      </w:r>
      <w:r w:rsidRPr="00864C32">
        <w:rPr>
          <w:rStyle w:val="StyleCaptionArialChar"/>
          <w:b/>
        </w:rPr>
        <w:t xml:space="preserve">:  </w:t>
      </w:r>
      <w:r w:rsidR="003B4BE1" w:rsidRPr="00864C32">
        <w:rPr>
          <w:rStyle w:val="StyleCaptionArialChar"/>
          <w:b/>
        </w:rPr>
        <w:t>Fatalities</w:t>
      </w:r>
      <w:r w:rsidR="00E17FCE" w:rsidRPr="00864C32">
        <w:rPr>
          <w:rStyle w:val="StyleCaptionArialChar"/>
          <w:b/>
        </w:rPr>
        <w:t xml:space="preserve"> </w:t>
      </w:r>
      <w:r w:rsidRPr="00864C32">
        <w:rPr>
          <w:rStyle w:val="StyleCaptionArialChar"/>
          <w:b/>
        </w:rPr>
        <w:t xml:space="preserve">by </w:t>
      </w:r>
      <w:r w:rsidR="003E3482">
        <w:rPr>
          <w:rStyle w:val="StyleCaptionArialChar"/>
          <w:b/>
        </w:rPr>
        <w:t xml:space="preserve">TMR </w:t>
      </w:r>
      <w:r w:rsidR="003E3482" w:rsidRPr="003E3482">
        <w:rPr>
          <w:rStyle w:val="StyleCaptionArialChar"/>
          <w:b/>
        </w:rPr>
        <w:t>Program Delivery and Operations</w:t>
      </w:r>
      <w:r w:rsidR="003E3482">
        <w:rPr>
          <w:rStyle w:val="StyleCaptionArialChar"/>
          <w:b/>
        </w:rPr>
        <w:t xml:space="preserve"> </w:t>
      </w:r>
      <w:r w:rsidRPr="00864C32">
        <w:rPr>
          <w:rStyle w:val="StyleCaptionArialChar"/>
          <w:b/>
        </w:rPr>
        <w:t>Region</w:t>
      </w:r>
    </w:p>
    <w:p w14:paraId="1FE2AA23" w14:textId="1B3757C1" w:rsidR="00287657" w:rsidRDefault="00027C57" w:rsidP="00B26D32">
      <w:pPr>
        <w:pStyle w:val="BodyText"/>
        <w:rPr>
          <w:rFonts w:cs="Arial"/>
        </w:rPr>
      </w:pPr>
      <w:r>
        <w:rPr>
          <w:rFonts w:cs="Arial"/>
        </w:rPr>
        <w:object w:dxaOrig="18061" w:dyaOrig="5716" w14:anchorId="5A797AF0">
          <v:shape id="_x0000_i1049" type="#_x0000_t75" style="width:498.5pt;height:157.5pt" o:ole="">
            <v:imagedata r:id="rId22" o:title=""/>
            <o:lock v:ext="edit" aspectratio="f"/>
          </v:shape>
          <o:OLEObject Type="Link" ProgID="Excel.SheetMacroEnabled.12" ShapeID="_x0000_i1049" DrawAspect="Content" r:id="rId23" UpdateMode="OnCall">
            <o:LinkType>EnhancedMetaFile</o:LinkType>
            <o:LockedField>false</o:LockedField>
          </o:OLEObject>
        </w:object>
      </w:r>
    </w:p>
    <w:p w14:paraId="55A5BED4" w14:textId="77777777" w:rsidR="00CA37AD" w:rsidRPr="00C30258" w:rsidRDefault="00CA37AD" w:rsidP="00B26D32">
      <w:pPr>
        <w:pStyle w:val="BodyText"/>
        <w:rPr>
          <w:highlight w:val="magenta"/>
        </w:rPr>
      </w:pPr>
    </w:p>
    <w:p w14:paraId="5296BB1C" w14:textId="77777777" w:rsidR="00921EC4" w:rsidRPr="00C30258" w:rsidRDefault="00921EC4" w:rsidP="00287657">
      <w:pPr>
        <w:pStyle w:val="BodyText"/>
        <w:jc w:val="center"/>
        <w:rPr>
          <w:rFonts w:ascii="MetaBold-Roman" w:hAnsi="MetaBold-Roman" w:cs="Arial"/>
          <w:color w:val="FFFFFF"/>
          <w:sz w:val="44"/>
          <w:szCs w:val="44"/>
          <w:highlight w:val="magenta"/>
        </w:rPr>
        <w:sectPr w:rsidR="00921EC4" w:rsidRPr="00C30258" w:rsidSect="00CA37AD">
          <w:headerReference w:type="even" r:id="rId24"/>
          <w:headerReference w:type="default" r:id="rId25"/>
          <w:headerReference w:type="first" r:id="rId26"/>
          <w:footerReference w:type="first" r:id="rId27"/>
          <w:pgSz w:w="11906" w:h="16838" w:code="9"/>
          <w:pgMar w:top="1418" w:right="748" w:bottom="1797" w:left="839" w:header="454" w:footer="454" w:gutter="0"/>
          <w:cols w:space="708"/>
          <w:titlePg/>
          <w:docGrid w:linePitch="360"/>
        </w:sectPr>
      </w:pPr>
    </w:p>
    <w:p w14:paraId="7B94F0D1" w14:textId="3DD51627" w:rsidR="00C839D2" w:rsidRPr="00D6485E" w:rsidRDefault="00C839D2" w:rsidP="00C839D2">
      <w:pPr>
        <w:pStyle w:val="Heading3"/>
      </w:pPr>
      <w:r w:rsidRPr="00D6485E">
        <w:lastRenderedPageBreak/>
        <w:t xml:space="preserve">Fatalities:  </w:t>
      </w:r>
      <w:r w:rsidR="00133632">
        <w:fldChar w:fldCharType="begin"/>
      </w:r>
      <w:r w:rsidR="00133632">
        <w:instrText xml:space="preserve"> LINK </w:instrText>
      </w:r>
      <w:r w:rsidR="00027C57">
        <w:instrText xml:space="preserve">Excel.SheetMacroEnabled.12 \\\\CORP.tmr.qld.gov.au\\Shares\\Groups\\dau\\APPS\\Weekly\\WeeklyReport_Win7.xlsm Label!Label_Fatal_Circ </w:instrText>
      </w:r>
      <w:r w:rsidR="00133632">
        <w:instrText xml:space="preserve">\t \* MERGEFORMAT </w:instrText>
      </w:r>
      <w:r w:rsidR="00027C57">
        <w:fldChar w:fldCharType="separate"/>
      </w:r>
      <w:r w:rsidR="00027C57">
        <w:t>1 January 2019 to 31 December 2024 and Year to Date to 28 February 2025</w:t>
      </w:r>
      <w:r w:rsidR="00133632">
        <w:fldChar w:fldCharType="end"/>
      </w:r>
    </w:p>
    <w:p w14:paraId="1BF39840" w14:textId="1FDA48C8" w:rsidR="00C839D2" w:rsidRDefault="00C839D2" w:rsidP="00C839D2">
      <w:pPr>
        <w:rPr>
          <w:rFonts w:cs="Arial"/>
          <w:b/>
          <w:bCs/>
          <w:sz w:val="20"/>
          <w:szCs w:val="20"/>
        </w:rPr>
      </w:pPr>
      <w:r w:rsidRPr="00864C32">
        <w:rPr>
          <w:rFonts w:cs="Arial"/>
          <w:b/>
          <w:bCs/>
          <w:sz w:val="20"/>
          <w:szCs w:val="20"/>
        </w:rPr>
        <w:t xml:space="preserve">Table </w:t>
      </w:r>
      <w:r w:rsidRPr="00864C32">
        <w:rPr>
          <w:rFonts w:cs="Arial"/>
          <w:b/>
          <w:bCs/>
          <w:sz w:val="20"/>
          <w:szCs w:val="20"/>
        </w:rPr>
        <w:fldChar w:fldCharType="begin"/>
      </w:r>
      <w:r w:rsidRPr="00864C32">
        <w:rPr>
          <w:rFonts w:cs="Arial"/>
          <w:b/>
          <w:bCs/>
          <w:sz w:val="20"/>
          <w:szCs w:val="20"/>
        </w:rPr>
        <w:instrText xml:space="preserve"> SEQ Table \* ARABIC </w:instrText>
      </w:r>
      <w:r w:rsidRPr="00864C32">
        <w:rPr>
          <w:rFonts w:cs="Arial"/>
          <w:b/>
          <w:bCs/>
          <w:sz w:val="20"/>
          <w:szCs w:val="20"/>
        </w:rPr>
        <w:fldChar w:fldCharType="separate"/>
      </w:r>
      <w:r w:rsidR="00027C57">
        <w:rPr>
          <w:rFonts w:cs="Arial"/>
          <w:b/>
          <w:bCs/>
          <w:noProof/>
          <w:sz w:val="20"/>
          <w:szCs w:val="20"/>
        </w:rPr>
        <w:t>5</w:t>
      </w:r>
      <w:r w:rsidRPr="00864C32">
        <w:rPr>
          <w:rFonts w:cs="Arial"/>
          <w:b/>
          <w:bCs/>
          <w:sz w:val="20"/>
          <w:szCs w:val="20"/>
        </w:rPr>
        <w:fldChar w:fldCharType="end"/>
      </w:r>
      <w:r w:rsidRPr="00864C32">
        <w:rPr>
          <w:rFonts w:cs="Arial"/>
          <w:b/>
          <w:bCs/>
          <w:sz w:val="20"/>
          <w:szCs w:val="20"/>
        </w:rPr>
        <w:t xml:space="preserve">:  </w:t>
      </w:r>
      <w:r w:rsidR="00A75F9B" w:rsidRPr="00864C32">
        <w:rPr>
          <w:rFonts w:cs="Arial"/>
          <w:b/>
          <w:bCs/>
          <w:sz w:val="20"/>
          <w:szCs w:val="20"/>
        </w:rPr>
        <w:t xml:space="preserve">Fatalities </w:t>
      </w:r>
      <w:r w:rsidRPr="00864C32">
        <w:rPr>
          <w:rFonts w:cs="Arial"/>
          <w:b/>
          <w:bCs/>
          <w:sz w:val="20"/>
          <w:szCs w:val="20"/>
        </w:rPr>
        <w:t>by characteristic</w:t>
      </w:r>
    </w:p>
    <w:p w14:paraId="6B249ED2" w14:textId="15B88026" w:rsidR="00CF3D3C" w:rsidRDefault="00027C57" w:rsidP="00B26D32">
      <w:pPr>
        <w:pStyle w:val="BodyText"/>
      </w:pPr>
      <w:r>
        <w:object w:dxaOrig="25434" w:dyaOrig="16911" w14:anchorId="02148BC3">
          <v:shape id="_x0000_i1051" type="#_x0000_t75" style="width:646pt;height:425.5pt" o:ole="">
            <v:imagedata r:id="rId28" o:title=""/>
          </v:shape>
          <o:OLEObject Type="Link" ProgID="Excel.SheetMacroEnabled.12" ShapeID="_x0000_i1051" DrawAspect="Content" r:id="rId29" UpdateMode="OnCall">
            <o:LinkType>EnhancedMetaFile</o:LinkType>
            <o:LockedField>false</o:LockedField>
          </o:OLEObject>
        </w:object>
      </w:r>
    </w:p>
    <w:p w14:paraId="76EDDABE" w14:textId="77777777" w:rsidR="00972ACD" w:rsidRDefault="00972ACD" w:rsidP="00B26D32">
      <w:pPr>
        <w:pStyle w:val="BodyText"/>
        <w:sectPr w:rsidR="00972ACD" w:rsidSect="00002F89">
          <w:headerReference w:type="even" r:id="rId30"/>
          <w:headerReference w:type="default" r:id="rId31"/>
          <w:footerReference w:type="default" r:id="rId32"/>
          <w:headerReference w:type="first" r:id="rId33"/>
          <w:footerReference w:type="first" r:id="rId34"/>
          <w:pgSz w:w="16838" w:h="11906" w:orient="landscape" w:code="9"/>
          <w:pgMar w:top="1134" w:right="680" w:bottom="1134" w:left="851" w:header="454" w:footer="397" w:gutter="0"/>
          <w:cols w:space="708"/>
          <w:docGrid w:linePitch="360"/>
        </w:sectPr>
      </w:pPr>
    </w:p>
    <w:p w14:paraId="1DED9FFD" w14:textId="1070176E" w:rsidR="00F54B03" w:rsidRPr="002039EF" w:rsidRDefault="00F54B03" w:rsidP="00F54B03">
      <w:pPr>
        <w:pStyle w:val="Heading3"/>
      </w:pPr>
      <w:r w:rsidRPr="002039EF">
        <w:lastRenderedPageBreak/>
        <w:t xml:space="preserve">Fatalities per 100,000 population:  </w:t>
      </w:r>
      <w:r w:rsidR="00133632">
        <w:fldChar w:fldCharType="begin"/>
      </w:r>
      <w:r w:rsidR="00133632">
        <w:instrText xml:space="preserve"> LINK </w:instrText>
      </w:r>
      <w:r w:rsidR="00027C57">
        <w:instrText xml:space="preserve">Excel.SheetMacroEnabled.12 \\\\CORP.tmr.qld.gov.au\\Shares\\Groups\\dau\\APPS\\Weekly\\WeeklyReport_Win7.xlsm Label!Label_Fatal_Per_Pop </w:instrText>
      </w:r>
      <w:r w:rsidR="00133632">
        <w:instrText xml:space="preserve">\t \* MERGEFORMAT </w:instrText>
      </w:r>
      <w:r w:rsidR="00027C57">
        <w:fldChar w:fldCharType="separate"/>
      </w:r>
      <w:r w:rsidR="00027C57">
        <w:t>12 months to 30 June 2025</w:t>
      </w:r>
      <w:r w:rsidR="00133632">
        <w:fldChar w:fldCharType="end"/>
      </w:r>
    </w:p>
    <w:p w14:paraId="401F7537" w14:textId="107DFCD8" w:rsidR="00F54B03" w:rsidRPr="00864C32" w:rsidRDefault="00F54B03" w:rsidP="00F54B03">
      <w:pPr>
        <w:pStyle w:val="Caption"/>
        <w:rPr>
          <w:rStyle w:val="StyleCaptionArialChar"/>
          <w:b/>
        </w:rPr>
      </w:pPr>
      <w:r w:rsidRPr="00864C32">
        <w:rPr>
          <w:rStyle w:val="StyleCaptionArialChar"/>
          <w:b/>
        </w:rPr>
        <w:t xml:space="preserve">Table </w:t>
      </w:r>
      <w:r w:rsidRPr="00552C39">
        <w:rPr>
          <w:rFonts w:cs="Arial"/>
        </w:rPr>
        <w:fldChar w:fldCharType="begin"/>
      </w:r>
      <w:r w:rsidRPr="00552C39">
        <w:rPr>
          <w:rFonts w:cs="Arial"/>
        </w:rPr>
        <w:instrText xml:space="preserve"> SEQ Table \* ARABIC </w:instrText>
      </w:r>
      <w:r w:rsidRPr="00552C39">
        <w:rPr>
          <w:rFonts w:cs="Arial"/>
        </w:rPr>
        <w:fldChar w:fldCharType="separate"/>
      </w:r>
      <w:r w:rsidR="00027C57">
        <w:rPr>
          <w:rFonts w:cs="Arial"/>
          <w:noProof/>
        </w:rPr>
        <w:t>6</w:t>
      </w:r>
      <w:r w:rsidRPr="00552C39">
        <w:rPr>
          <w:rFonts w:cs="Arial"/>
        </w:rPr>
        <w:fldChar w:fldCharType="end"/>
      </w:r>
      <w:r w:rsidRPr="00864C32">
        <w:rPr>
          <w:rStyle w:val="StyleCaptionArialChar"/>
          <w:b/>
        </w:rPr>
        <w:t>:  Fatalities per 100,000 population, by state</w:t>
      </w:r>
    </w:p>
    <w:p w14:paraId="11E0A3B0" w14:textId="5B85F650" w:rsidR="00F54B03" w:rsidRDefault="00027C57" w:rsidP="00F54B03">
      <w:pPr>
        <w:pStyle w:val="BodyText"/>
        <w:spacing w:after="0" w:line="240" w:lineRule="auto"/>
        <w:rPr>
          <w:rFonts w:cs="Arial"/>
        </w:rPr>
      </w:pPr>
      <w:r>
        <w:rPr>
          <w:rFonts w:cs="Arial"/>
        </w:rPr>
        <w:object w:dxaOrig="16896" w:dyaOrig="8183" w14:anchorId="720A6235">
          <v:shape id="_x0000_i1053" type="#_x0000_t75" style="width:466.5pt;height:226.5pt" o:ole="">
            <v:imagedata r:id="rId35" o:title=""/>
            <o:lock v:ext="edit" aspectratio="f"/>
          </v:shape>
          <o:OLEObject Type="Link" ProgID="Excel.SheetMacroEnabled.12" ShapeID="_x0000_i1053" DrawAspect="Content" r:id="rId36" UpdateMode="OnCall">
            <o:LinkType>EnhancedMetaFile</o:LinkType>
            <o:LockedField>false</o:LockedField>
          </o:OLEObject>
        </w:object>
      </w:r>
    </w:p>
    <w:p w14:paraId="71F44F35" w14:textId="77777777" w:rsidR="00F32B87" w:rsidRDefault="00F32B87" w:rsidP="00F54B03">
      <w:pPr>
        <w:pStyle w:val="BodyText"/>
        <w:spacing w:after="0" w:line="240" w:lineRule="auto"/>
        <w:rPr>
          <w:rFonts w:cs="Arial"/>
        </w:rPr>
      </w:pPr>
    </w:p>
    <w:p w14:paraId="448F8DE7" w14:textId="5C8223B2" w:rsidR="00014622" w:rsidRPr="00864C32" w:rsidRDefault="00014622" w:rsidP="00014622">
      <w:pPr>
        <w:pStyle w:val="Caption"/>
        <w:rPr>
          <w:rStyle w:val="StyleCaptionArialChar"/>
          <w:b/>
        </w:rPr>
      </w:pPr>
      <w:r w:rsidRPr="00864C32">
        <w:rPr>
          <w:rStyle w:val="StyleCaptionArialChar"/>
          <w:b/>
        </w:rPr>
        <w:t xml:space="preserve">Figure </w:t>
      </w:r>
      <w:r w:rsidRPr="00864C32">
        <w:rPr>
          <w:rFonts w:cs="Arial"/>
        </w:rPr>
        <w:fldChar w:fldCharType="begin"/>
      </w:r>
      <w:r w:rsidRPr="00864C32">
        <w:rPr>
          <w:rFonts w:cs="Arial"/>
        </w:rPr>
        <w:instrText xml:space="preserve"> SEQ Figure \* ARABIC </w:instrText>
      </w:r>
      <w:r w:rsidRPr="00864C32">
        <w:rPr>
          <w:rFonts w:cs="Arial"/>
        </w:rPr>
        <w:fldChar w:fldCharType="separate"/>
      </w:r>
      <w:r w:rsidR="00027C57">
        <w:rPr>
          <w:rFonts w:cs="Arial"/>
          <w:noProof/>
        </w:rPr>
        <w:t>2</w:t>
      </w:r>
      <w:r w:rsidRPr="00864C32">
        <w:rPr>
          <w:rFonts w:cs="Arial"/>
        </w:rPr>
        <w:fldChar w:fldCharType="end"/>
      </w:r>
      <w:r w:rsidRPr="00864C32">
        <w:rPr>
          <w:rStyle w:val="StyleCaptionArialChar"/>
          <w:b/>
        </w:rPr>
        <w:t>:  Road fatalities per 100,000 population, Australia</w:t>
      </w:r>
    </w:p>
    <w:p w14:paraId="5243B540" w14:textId="621A1076" w:rsidR="00014622" w:rsidRDefault="00027C57" w:rsidP="00F54B03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object w:dxaOrig="16714" w:dyaOrig="6298" w14:anchorId="62E50147">
          <v:shape id="_x0000_i1055" type="#_x0000_t75" style="width:478pt;height:195pt" o:ole="">
            <v:imagedata r:id="rId37" o:title=""/>
            <o:lock v:ext="edit" aspectratio="f"/>
          </v:shape>
          <o:OLEObject Type="Link" ProgID="Excel.SheetMacroEnabled.12" ShapeID="_x0000_i1055" DrawAspect="Content" r:id="rId38" UpdateMode="OnCall">
            <o:LinkType>EnhancedMetaFile</o:LinkType>
            <o:LockedField>false</o:LockedField>
          </o:OLEObject>
        </w:object>
      </w:r>
    </w:p>
    <w:p w14:paraId="0A8D4C64" w14:textId="255B3109" w:rsidR="00F54B03" w:rsidRPr="00EA6421" w:rsidRDefault="00F54B03" w:rsidP="00F54B03">
      <w:pPr>
        <w:pStyle w:val="BodyText"/>
        <w:rPr>
          <w:rFonts w:cs="Arial"/>
          <w:szCs w:val="22"/>
        </w:rPr>
      </w:pPr>
      <w:r w:rsidRPr="00EA6421">
        <w:rPr>
          <w:rFonts w:cs="Arial"/>
          <w:szCs w:val="22"/>
        </w:rPr>
        <w:t xml:space="preserve">For the 12 month period, </w:t>
      </w:r>
      <w:r w:rsidR="00133632">
        <w:rPr>
          <w:rFonts w:cs="Arial"/>
          <w:szCs w:val="22"/>
        </w:rPr>
        <w:fldChar w:fldCharType="begin"/>
      </w:r>
      <w:r w:rsidR="00133632">
        <w:rPr>
          <w:rFonts w:cs="Arial"/>
          <w:szCs w:val="22"/>
        </w:rPr>
        <w:instrText xml:space="preserve"> LINK </w:instrText>
      </w:r>
      <w:r w:rsidR="00027C57">
        <w:rPr>
          <w:rFonts w:cs="Arial"/>
          <w:szCs w:val="22"/>
        </w:rPr>
        <w:instrText xml:space="preserve">Excel.SheetMacroEnabled.12 \\\\CORP.tmr.qld.gov.au\\Shares\\Groups\\dau\\APPS\\Weekly\\WeeklyReport_Win7.xlsm Label!Label_Fatal_Per_Pop_Long_Desc </w:instrText>
      </w:r>
      <w:r w:rsidR="00133632">
        <w:rPr>
          <w:rFonts w:cs="Arial"/>
          <w:szCs w:val="22"/>
        </w:rPr>
        <w:instrText xml:space="preserve">\t \* MERGEFORMAT </w:instrText>
      </w:r>
      <w:r w:rsidR="00027C57">
        <w:rPr>
          <w:rFonts w:cs="Arial"/>
          <w:szCs w:val="22"/>
        </w:rPr>
        <w:fldChar w:fldCharType="separate"/>
      </w:r>
      <w:r w:rsidR="00027C57" w:rsidRPr="00027C57">
        <w:rPr>
          <w:rFonts w:cs="Arial"/>
          <w:szCs w:val="22"/>
        </w:rPr>
        <w:t>1 July 2024 to 30 June</w:t>
      </w:r>
      <w:r w:rsidR="00027C57">
        <w:t xml:space="preserve"> 2025</w:t>
      </w:r>
      <w:r w:rsidR="00133632">
        <w:rPr>
          <w:rFonts w:cs="Arial"/>
          <w:szCs w:val="22"/>
        </w:rPr>
        <w:fldChar w:fldCharType="end"/>
      </w:r>
      <w:r w:rsidRPr="00EA6421">
        <w:rPr>
          <w:rFonts w:cs="Arial"/>
          <w:szCs w:val="22"/>
        </w:rPr>
        <w:t>:</w:t>
      </w:r>
    </w:p>
    <w:p w14:paraId="69B860A2" w14:textId="61EBD743" w:rsidR="00F54B03" w:rsidRPr="00706496" w:rsidRDefault="00133632" w:rsidP="00F54B03">
      <w:pPr>
        <w:pStyle w:val="GlossaryTextBullets"/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LINK </w:instrText>
      </w:r>
      <w:r w:rsidR="00027C57">
        <w:rPr>
          <w:rFonts w:cs="Arial"/>
          <w:szCs w:val="22"/>
        </w:rPr>
        <w:instrText xml:space="preserve">Excel.SheetMacroEnabled.12 \\\\CORP.tmr.qld.gov.au\\Shares\\Groups\\dau\\APPS\\Weekly\\WeeklyReport_Win7.xlsm Sentence!Sentence_PerPop_Qld_RoadToll </w:instrText>
      </w:r>
      <w:r>
        <w:rPr>
          <w:rFonts w:cs="Arial"/>
          <w:szCs w:val="22"/>
        </w:rPr>
        <w:instrText xml:space="preserve">\t \* MERGEFORMAT </w:instrText>
      </w:r>
      <w:r w:rsidR="00027C57">
        <w:rPr>
          <w:rFonts w:cs="Arial"/>
          <w:szCs w:val="22"/>
        </w:rPr>
        <w:fldChar w:fldCharType="separate"/>
      </w:r>
      <w:r w:rsidR="00027C57" w:rsidRPr="00027C57">
        <w:rPr>
          <w:rFonts w:cs="Arial"/>
          <w:szCs w:val="22"/>
        </w:rPr>
        <w:t>There were</w:t>
      </w:r>
      <w:r w:rsidR="00027C57">
        <w:t xml:space="preserve"> 296 fatalities within Queensland, which is one fatality (or 0.3%) greater than the previous </w:t>
      </w:r>
      <w:proofErr w:type="gramStart"/>
      <w:r w:rsidR="00027C57">
        <w:t>12 month</w:t>
      </w:r>
      <w:proofErr w:type="gramEnd"/>
      <w:r w:rsidR="00027C57">
        <w:t xml:space="preserve"> period (295).</w:t>
      </w:r>
      <w:r>
        <w:rPr>
          <w:rFonts w:cs="Arial"/>
          <w:szCs w:val="22"/>
        </w:rPr>
        <w:fldChar w:fldCharType="end"/>
      </w:r>
    </w:p>
    <w:p w14:paraId="61600B8E" w14:textId="434340A0" w:rsidR="00F54B03" w:rsidRPr="00706496" w:rsidRDefault="00133632" w:rsidP="00F54B03">
      <w:pPr>
        <w:pStyle w:val="GlossaryTextBullets"/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LINK </w:instrText>
      </w:r>
      <w:r w:rsidR="00027C57">
        <w:rPr>
          <w:rFonts w:cs="Arial"/>
          <w:szCs w:val="22"/>
        </w:rPr>
        <w:instrText xml:space="preserve">Excel.SheetMacroEnabled.12 \\\\CORP.tmr.qld.gov.au\\Shares\\Groups\\dau\\APPS\\Weekly\\WeeklyReport_Win7.xlsm Sentence!Sentence_PerPop_Qld_Rate </w:instrText>
      </w:r>
      <w:r>
        <w:rPr>
          <w:rFonts w:cs="Arial"/>
          <w:szCs w:val="22"/>
        </w:rPr>
        <w:instrText xml:space="preserve">\t \* MERGEFORMAT </w:instrText>
      </w:r>
      <w:r w:rsidR="00027C57">
        <w:rPr>
          <w:rFonts w:cs="Arial"/>
          <w:szCs w:val="22"/>
        </w:rPr>
        <w:fldChar w:fldCharType="separate"/>
      </w:r>
      <w:r w:rsidR="00027C57" w:rsidRPr="00027C57">
        <w:rPr>
          <w:rFonts w:cs="Arial"/>
          <w:szCs w:val="22"/>
        </w:rPr>
        <w:t>The road</w:t>
      </w:r>
      <w:r w:rsidR="00027C57">
        <w:t xml:space="preserve"> fatality rate for Queensland was 5.27 fatalities per 100,000 population which is 1.5% lower than the previous </w:t>
      </w:r>
      <w:proofErr w:type="gramStart"/>
      <w:r w:rsidR="00027C57">
        <w:t>12 month</w:t>
      </w:r>
      <w:proofErr w:type="gramEnd"/>
      <w:r w:rsidR="00027C57">
        <w:t xml:space="preserve"> period (5.35) and is fifth behind the Australian Capital Territory (1.66), Victoria (4.22), New South Wales (4.24) and South Australia (4.44).</w:t>
      </w:r>
      <w:r>
        <w:rPr>
          <w:rFonts w:cs="Arial"/>
          <w:szCs w:val="22"/>
        </w:rPr>
        <w:fldChar w:fldCharType="end"/>
      </w:r>
    </w:p>
    <w:p w14:paraId="3CA82539" w14:textId="1BB6B3B9" w:rsidR="00014622" w:rsidRPr="00706496" w:rsidRDefault="00133632" w:rsidP="00F54B03">
      <w:pPr>
        <w:pStyle w:val="GlossaryTextBullets"/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LINK </w:instrText>
      </w:r>
      <w:r w:rsidR="00027C57">
        <w:rPr>
          <w:rFonts w:cs="Arial"/>
          <w:szCs w:val="22"/>
        </w:rPr>
        <w:instrText xml:space="preserve">Excel.SheetMacroEnabled.12 \\\\CORP.tmr.qld.gov.au\\Shares\\Groups\\dau\\APPS\\Weekly\\WeeklyReport_Win7.xlsm Sentence!Sentence_PerPop_Aus_RoadToll </w:instrText>
      </w:r>
      <w:r>
        <w:rPr>
          <w:rFonts w:cs="Arial"/>
          <w:szCs w:val="22"/>
        </w:rPr>
        <w:instrText xml:space="preserve">\t \* MERGEFORMAT </w:instrText>
      </w:r>
      <w:r w:rsidR="00027C57">
        <w:rPr>
          <w:rFonts w:cs="Arial"/>
          <w:szCs w:val="22"/>
        </w:rPr>
        <w:fldChar w:fldCharType="separate"/>
      </w:r>
      <w:r w:rsidR="00027C57" w:rsidRPr="00027C57">
        <w:rPr>
          <w:rFonts w:cs="Arial"/>
          <w:szCs w:val="22"/>
        </w:rPr>
        <w:t>There were</w:t>
      </w:r>
      <w:r w:rsidR="00027C57">
        <w:t xml:space="preserve"> 1,342 fatalities within Australia, which is 55 fatalities (or 4.3%) greater than the previous </w:t>
      </w:r>
      <w:proofErr w:type="gramStart"/>
      <w:r w:rsidR="00027C57">
        <w:t>12 month</w:t>
      </w:r>
      <w:proofErr w:type="gramEnd"/>
      <w:r w:rsidR="00027C57">
        <w:t xml:space="preserve"> period (1,287).</w:t>
      </w:r>
      <w:r>
        <w:rPr>
          <w:rFonts w:cs="Arial"/>
          <w:szCs w:val="22"/>
        </w:rPr>
        <w:fldChar w:fldCharType="end"/>
      </w:r>
    </w:p>
    <w:p w14:paraId="19A8BEFF" w14:textId="028CCA48" w:rsidR="00F54B03" w:rsidRPr="00706496" w:rsidRDefault="00133632" w:rsidP="00F54B03">
      <w:pPr>
        <w:pStyle w:val="GlossaryTextBullets"/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LINK </w:instrText>
      </w:r>
      <w:r w:rsidR="00027C57">
        <w:rPr>
          <w:rFonts w:cs="Arial"/>
          <w:szCs w:val="22"/>
        </w:rPr>
        <w:instrText xml:space="preserve">Excel.SheetMacroEnabled.12 \\\\CORP.tmr.qld.gov.au\\Shares\\Groups\\dau\\APPS\\Weekly\\WeeklyReport_Win7.xlsm Sentence!Sentence_PerPop_Aus_Rate </w:instrText>
      </w:r>
      <w:r>
        <w:rPr>
          <w:rFonts w:cs="Arial"/>
          <w:szCs w:val="22"/>
        </w:rPr>
        <w:instrText xml:space="preserve">\t \* MERGEFORMAT </w:instrText>
      </w:r>
      <w:r w:rsidR="00027C57">
        <w:rPr>
          <w:rFonts w:cs="Arial"/>
          <w:szCs w:val="22"/>
        </w:rPr>
        <w:fldChar w:fldCharType="separate"/>
      </w:r>
      <w:r w:rsidR="00027C57" w:rsidRPr="00027C57">
        <w:rPr>
          <w:rFonts w:cs="Arial"/>
          <w:szCs w:val="22"/>
        </w:rPr>
        <w:t>The road</w:t>
      </w:r>
      <w:r w:rsidR="00027C57">
        <w:t xml:space="preserve"> fatality rate for Australia was 4.90 fatalities per 100,000 population which is 2.6% higher than the previous </w:t>
      </w:r>
      <w:proofErr w:type="gramStart"/>
      <w:r w:rsidR="00027C57">
        <w:t>12 month</w:t>
      </w:r>
      <w:proofErr w:type="gramEnd"/>
      <w:r w:rsidR="00027C57">
        <w:t xml:space="preserve"> period (4.77).</w:t>
      </w:r>
      <w:r>
        <w:rPr>
          <w:rFonts w:cs="Arial"/>
          <w:szCs w:val="22"/>
        </w:rPr>
        <w:fldChar w:fldCharType="end"/>
      </w:r>
    </w:p>
    <w:p w14:paraId="79B3F475" w14:textId="67F55371" w:rsidR="000B3782" w:rsidRDefault="00F54B03" w:rsidP="00F54B03">
      <w:pPr>
        <w:pStyle w:val="Heading3"/>
      </w:pPr>
      <w:r w:rsidRPr="00EA6421">
        <w:rPr>
          <w:sz w:val="22"/>
          <w:szCs w:val="22"/>
        </w:rPr>
        <w:br w:type="page"/>
      </w:r>
      <w:r w:rsidR="000B3782">
        <w:lastRenderedPageBreak/>
        <w:t>Hospitalised Casualties</w:t>
      </w:r>
      <w:r w:rsidR="000B3782" w:rsidRPr="0062240F">
        <w:t xml:space="preserve">:  </w:t>
      </w:r>
      <w:r w:rsidR="00133632">
        <w:fldChar w:fldCharType="begin"/>
      </w:r>
      <w:r w:rsidR="00133632">
        <w:instrText xml:space="preserve"> LINK </w:instrText>
      </w:r>
      <w:r w:rsidR="00027C57">
        <w:instrText xml:space="preserve">Excel.SheetMacroEnabled.12 \\\\CORP.tmr.qld.gov.au\\Shares\\Groups\\dau\\APPS\\Weekly\\WeeklyReport_Win7.xlsm Label!Label_Period_Hosp </w:instrText>
      </w:r>
      <w:r w:rsidR="00133632">
        <w:instrText xml:space="preserve">\t \u </w:instrText>
      </w:r>
      <w:r w:rsidR="00027C57">
        <w:fldChar w:fldCharType="separate"/>
      </w:r>
      <w:r w:rsidR="00027C57">
        <w:t>Year to Date to Thursday, 31 October 2024</w:t>
      </w:r>
      <w:r w:rsidR="00133632">
        <w:fldChar w:fldCharType="end"/>
      </w:r>
    </w:p>
    <w:p w14:paraId="07B612B6" w14:textId="0000415D" w:rsidR="000B3782" w:rsidRPr="00864C32" w:rsidRDefault="000B3782" w:rsidP="000B3782">
      <w:pPr>
        <w:pStyle w:val="Caption"/>
        <w:rPr>
          <w:rStyle w:val="StyleCaptionArialChar"/>
          <w:b/>
        </w:rPr>
      </w:pPr>
      <w:bookmarkStart w:id="1" w:name="_Ref333573104"/>
      <w:r w:rsidRPr="00864C32">
        <w:rPr>
          <w:rStyle w:val="StyleCaptionArialChar"/>
          <w:b/>
        </w:rPr>
        <w:t xml:space="preserve">Table </w:t>
      </w:r>
      <w:r w:rsidRPr="00864C32">
        <w:rPr>
          <w:rFonts w:cs="Arial"/>
        </w:rPr>
        <w:fldChar w:fldCharType="begin"/>
      </w:r>
      <w:r w:rsidRPr="00864C32">
        <w:rPr>
          <w:rFonts w:cs="Arial"/>
        </w:rPr>
        <w:instrText xml:space="preserve"> SEQ Table \* ARABIC </w:instrText>
      </w:r>
      <w:r w:rsidRPr="00864C32">
        <w:rPr>
          <w:rFonts w:cs="Arial"/>
        </w:rPr>
        <w:fldChar w:fldCharType="separate"/>
      </w:r>
      <w:r w:rsidR="00027C57">
        <w:rPr>
          <w:rFonts w:cs="Arial"/>
          <w:noProof/>
        </w:rPr>
        <w:t>7</w:t>
      </w:r>
      <w:r w:rsidRPr="00864C32">
        <w:rPr>
          <w:rFonts w:cs="Arial"/>
        </w:rPr>
        <w:fldChar w:fldCharType="end"/>
      </w:r>
      <w:bookmarkEnd w:id="1"/>
      <w:r w:rsidRPr="00864C32">
        <w:rPr>
          <w:rStyle w:val="StyleCaptionArialChar"/>
          <w:b/>
        </w:rPr>
        <w:t xml:space="preserve">:  Comparative Queensland </w:t>
      </w:r>
      <w:r w:rsidR="002D7C71" w:rsidRPr="00864C32">
        <w:rPr>
          <w:rStyle w:val="StyleCaptionArialChar"/>
          <w:b/>
        </w:rPr>
        <w:t>Hospitalised Casualties</w:t>
      </w:r>
    </w:p>
    <w:p w14:paraId="6EF87A4D" w14:textId="5CDB8ACF" w:rsidR="000B3782" w:rsidRDefault="00027C57" w:rsidP="002D7C71">
      <w:pPr>
        <w:pStyle w:val="BodyText"/>
        <w:rPr>
          <w:rFonts w:cs="Arial"/>
        </w:rPr>
      </w:pPr>
      <w:r>
        <w:rPr>
          <w:rFonts w:cs="Arial"/>
        </w:rPr>
        <w:object w:dxaOrig="17703" w:dyaOrig="9929" w14:anchorId="449E1C0C">
          <v:shape id="_x0000_i1058" type="#_x0000_t75" style="width:488.5pt;height:272.5pt" o:ole="">
            <v:imagedata r:id="rId39" o:title=""/>
            <o:lock v:ext="edit" aspectratio="f"/>
          </v:shape>
          <o:OLEObject Type="Link" ProgID="Excel.SheetMacroEnabled.12" ShapeID="_x0000_i1058" DrawAspect="Content" r:id="rId40" UpdateMode="OnCall">
            <o:LinkType>EnhancedMetaFile</o:LinkType>
            <o:LockedField>false</o:LockedField>
          </o:OLEObject>
        </w:object>
      </w:r>
      <w:r w:rsidR="002D7C71">
        <w:rPr>
          <w:rFonts w:cs="Arial"/>
        </w:rPr>
        <w:br/>
      </w:r>
      <w:r w:rsidR="00133632">
        <w:rPr>
          <w:rFonts w:cs="Arial"/>
        </w:rPr>
        <w:fldChar w:fldCharType="begin"/>
      </w:r>
      <w:r w:rsidR="00133632">
        <w:rPr>
          <w:rFonts w:cs="Arial"/>
        </w:rPr>
        <w:instrText xml:space="preserve"> LINK </w:instrText>
      </w:r>
      <w:r>
        <w:rPr>
          <w:rFonts w:cs="Arial"/>
        </w:rPr>
        <w:instrText xml:space="preserve">Excel.SheetMacroEnabled.12 \\\\CORP.tmr.qld.gov.au\\Shares\\Groups\\dau\\APPS\\Weekly\\WeeklyReport_Win7.xlsm Sentence!Sentence_Hosp_Comparison </w:instrText>
      </w:r>
      <w:r w:rsidR="00133632">
        <w:rPr>
          <w:rFonts w:cs="Arial"/>
        </w:rPr>
        <w:instrText xml:space="preserve">\t \u \* MERGEFORMAT </w:instrText>
      </w:r>
      <w:r>
        <w:rPr>
          <w:rFonts w:cs="Arial"/>
        </w:rPr>
        <w:fldChar w:fldCharType="separate"/>
      </w:r>
      <w:r>
        <w:t>During 1 January to 31 October 2024, there were 7,170 hospitalised casualties as a result of crashes within Queensland, which is 227 hospitalised casualties (or 3.3%) greater than the same period for the previous year and 880 hospitalised casualties (or 14.0%) greater than the previous five year average for the same period</w:t>
      </w:r>
      <w:r w:rsidR="00133632">
        <w:rPr>
          <w:rFonts w:cs="Arial"/>
        </w:rPr>
        <w:fldChar w:fldCharType="end"/>
      </w:r>
      <w:r w:rsidR="000B3782" w:rsidRPr="002D7C71">
        <w:rPr>
          <w:rFonts w:cs="Arial"/>
        </w:rPr>
        <w:t xml:space="preserve"> (</w:t>
      </w:r>
      <w:r w:rsidR="003D7166">
        <w:rPr>
          <w:rFonts w:cs="Arial"/>
        </w:rPr>
        <w:fldChar w:fldCharType="begin"/>
      </w:r>
      <w:r w:rsidR="003D7166">
        <w:rPr>
          <w:rFonts w:cs="Arial"/>
        </w:rPr>
        <w:instrText xml:space="preserve"> REF _Ref333573104 \h  \* MERGEFORMAT </w:instrText>
      </w:r>
      <w:r w:rsidR="003D7166">
        <w:rPr>
          <w:rFonts w:cs="Arial"/>
        </w:rPr>
      </w:r>
      <w:r w:rsidR="003D7166">
        <w:rPr>
          <w:rFonts w:cs="Arial"/>
        </w:rPr>
        <w:fldChar w:fldCharType="separate"/>
      </w:r>
      <w:r w:rsidRPr="00027C57">
        <w:rPr>
          <w:rStyle w:val="StyleCaptionArialChar"/>
          <w:b w:val="0"/>
        </w:rPr>
        <w:t>Table</w:t>
      </w:r>
      <w:r w:rsidRPr="00864C32">
        <w:rPr>
          <w:rStyle w:val="StyleCaptionArialChar"/>
        </w:rPr>
        <w:t xml:space="preserve"> </w:t>
      </w:r>
      <w:r>
        <w:rPr>
          <w:rFonts w:cs="Arial"/>
          <w:noProof/>
        </w:rPr>
        <w:t>7</w:t>
      </w:r>
      <w:r w:rsidR="003D7166">
        <w:rPr>
          <w:rFonts w:cs="Arial"/>
        </w:rPr>
        <w:fldChar w:fldCharType="end"/>
      </w:r>
      <w:r w:rsidR="000B3782" w:rsidRPr="002D7C71">
        <w:rPr>
          <w:rFonts w:cs="Arial"/>
        </w:rPr>
        <w:t>).</w:t>
      </w:r>
    </w:p>
    <w:p w14:paraId="4D78BFED" w14:textId="66AB6388" w:rsidR="000B3782" w:rsidRPr="0036158B" w:rsidRDefault="000B3782" w:rsidP="000B3782">
      <w:pPr>
        <w:pStyle w:val="Caption"/>
        <w:rPr>
          <w:rStyle w:val="StyleCaptionArialChar"/>
          <w:b/>
        </w:rPr>
      </w:pPr>
      <w:r w:rsidRPr="0036158B">
        <w:rPr>
          <w:rStyle w:val="StyleCaptionArialChar"/>
          <w:b/>
        </w:rPr>
        <w:t xml:space="preserve">Figure </w:t>
      </w:r>
      <w:r w:rsidRPr="0036158B">
        <w:rPr>
          <w:rFonts w:cs="Arial"/>
        </w:rPr>
        <w:fldChar w:fldCharType="begin"/>
      </w:r>
      <w:r w:rsidRPr="0036158B">
        <w:rPr>
          <w:rFonts w:cs="Arial"/>
        </w:rPr>
        <w:instrText xml:space="preserve"> SEQ Figure \* ARABIC </w:instrText>
      </w:r>
      <w:r w:rsidRPr="0036158B">
        <w:rPr>
          <w:rFonts w:cs="Arial"/>
        </w:rPr>
        <w:fldChar w:fldCharType="separate"/>
      </w:r>
      <w:r w:rsidR="00027C57">
        <w:rPr>
          <w:rFonts w:cs="Arial"/>
          <w:noProof/>
        </w:rPr>
        <w:t>3</w:t>
      </w:r>
      <w:r w:rsidRPr="0036158B">
        <w:rPr>
          <w:rFonts w:cs="Arial"/>
        </w:rPr>
        <w:fldChar w:fldCharType="end"/>
      </w:r>
      <w:r w:rsidRPr="0036158B">
        <w:rPr>
          <w:rStyle w:val="StyleCaptionArialChar"/>
          <w:b/>
        </w:rPr>
        <w:t xml:space="preserve">:  Cumulative Daily </w:t>
      </w:r>
      <w:r w:rsidR="002D7C71" w:rsidRPr="0036158B">
        <w:rPr>
          <w:rStyle w:val="StyleCaptionArialChar"/>
          <w:b/>
        </w:rPr>
        <w:t>Hospitalised Casualties</w:t>
      </w:r>
      <w:r w:rsidRPr="0036158B">
        <w:rPr>
          <w:rStyle w:val="StyleCaptionArialChar"/>
          <w:b/>
        </w:rPr>
        <w:t>, Queensland</w:t>
      </w:r>
    </w:p>
    <w:p w14:paraId="2C67CCED" w14:textId="36FEC6E1" w:rsidR="003D7166" w:rsidRDefault="00027C57" w:rsidP="000B3782">
      <w:r>
        <w:object w:dxaOrig="13252" w:dyaOrig="6461" w14:anchorId="360A7413">
          <v:shape id="_x0000_i1060" type="#_x0000_t75" style="width:473pt;height:249.5pt" o:ole="">
            <v:imagedata r:id="rId41" o:title=""/>
            <o:lock v:ext="edit" aspectratio="f"/>
          </v:shape>
          <o:OLEObject Type="Link" ProgID="Excel.SheetMacroEnabled.12" ShapeID="_x0000_i1060" DrawAspect="Content" r:id="rId42" UpdateMode="OnCall">
            <o:LinkType>EnhancedMetaFile</o:LinkType>
            <o:LockedField>false</o:LockedField>
          </o:OLEObject>
        </w:object>
      </w:r>
    </w:p>
    <w:p w14:paraId="252D742B" w14:textId="252AED70" w:rsidR="003D7166" w:rsidRPr="00864C32" w:rsidRDefault="003D7166" w:rsidP="003D7166">
      <w:pPr>
        <w:pStyle w:val="Caption"/>
        <w:rPr>
          <w:rStyle w:val="StyleCaptionArialChar"/>
          <w:b/>
        </w:rPr>
      </w:pPr>
      <w:r>
        <w:br w:type="page"/>
      </w:r>
      <w:r w:rsidRPr="00864C32">
        <w:rPr>
          <w:rStyle w:val="StyleCaptionArialChar"/>
          <w:b/>
        </w:rPr>
        <w:lastRenderedPageBreak/>
        <w:t xml:space="preserve">Table </w:t>
      </w:r>
      <w:r w:rsidRPr="00864C32">
        <w:rPr>
          <w:rStyle w:val="StyleCaptionArialChar"/>
          <w:b/>
        </w:rPr>
        <w:fldChar w:fldCharType="begin"/>
      </w:r>
      <w:r w:rsidRPr="00864C32">
        <w:rPr>
          <w:rStyle w:val="StyleCaptionArialChar"/>
          <w:b/>
        </w:rPr>
        <w:instrText xml:space="preserve"> SEQ Table \* ARABIC </w:instrText>
      </w:r>
      <w:r w:rsidRPr="00864C32">
        <w:rPr>
          <w:rStyle w:val="StyleCaptionArialChar"/>
          <w:b/>
        </w:rPr>
        <w:fldChar w:fldCharType="separate"/>
      </w:r>
      <w:r w:rsidR="00027C57">
        <w:rPr>
          <w:rStyle w:val="StyleCaptionArialChar"/>
          <w:b/>
          <w:noProof/>
        </w:rPr>
        <w:t>8</w:t>
      </w:r>
      <w:r w:rsidRPr="00864C32">
        <w:rPr>
          <w:rStyle w:val="StyleCaptionArialChar"/>
          <w:b/>
        </w:rPr>
        <w:fldChar w:fldCharType="end"/>
      </w:r>
      <w:r w:rsidRPr="00864C32">
        <w:rPr>
          <w:rStyle w:val="StyleCaptionArialChar"/>
          <w:b/>
        </w:rPr>
        <w:t>:  Hospitalised Casualties by Police Region</w:t>
      </w:r>
    </w:p>
    <w:p w14:paraId="5BCE67D1" w14:textId="5E5C4A19" w:rsidR="003D7166" w:rsidRPr="009B393B" w:rsidRDefault="00027C57" w:rsidP="003D7166">
      <w:pPr>
        <w:pStyle w:val="BodyText"/>
        <w:spacing w:after="0" w:line="240" w:lineRule="auto"/>
        <w:rPr>
          <w:rFonts w:cs="Arial"/>
        </w:rPr>
      </w:pPr>
      <w:r>
        <w:rPr>
          <w:rFonts w:cs="Arial"/>
        </w:rPr>
        <w:object w:dxaOrig="17703" w:dyaOrig="6425" w14:anchorId="21C316AB">
          <v:shape id="_x0000_i1062" type="#_x0000_t75" style="width:488.5pt;height:176.5pt" o:ole="">
            <v:imagedata r:id="rId43" o:title=""/>
            <o:lock v:ext="edit" aspectratio="f"/>
          </v:shape>
          <o:OLEObject Type="Link" ProgID="Excel.SheetMacroEnabled.12" ShapeID="_x0000_i1062" DrawAspect="Content" r:id="rId44" UpdateMode="OnCall">
            <o:LinkType>EnhancedMetaFile</o:LinkType>
            <o:LockedField>false</o:LockedField>
          </o:OLEObject>
        </w:object>
      </w:r>
    </w:p>
    <w:p w14:paraId="1871A0BC" w14:textId="0AC48398" w:rsidR="003D7166" w:rsidRPr="00864C32" w:rsidRDefault="003D7166" w:rsidP="003D7166">
      <w:pPr>
        <w:pStyle w:val="Caption"/>
        <w:rPr>
          <w:rStyle w:val="StyleCaptionArialChar"/>
          <w:b/>
        </w:rPr>
      </w:pPr>
      <w:r w:rsidRPr="00864C32">
        <w:rPr>
          <w:rStyle w:val="StyleCaptionArialChar"/>
          <w:b/>
        </w:rPr>
        <w:t xml:space="preserve">Table </w:t>
      </w:r>
      <w:r w:rsidRPr="00864C32">
        <w:rPr>
          <w:rStyle w:val="StyleCaptionArialChar"/>
          <w:b/>
        </w:rPr>
        <w:fldChar w:fldCharType="begin"/>
      </w:r>
      <w:r w:rsidRPr="00864C32">
        <w:rPr>
          <w:rStyle w:val="StyleCaptionArialChar"/>
          <w:b/>
        </w:rPr>
        <w:instrText xml:space="preserve"> SEQ Table \* ARABIC </w:instrText>
      </w:r>
      <w:r w:rsidRPr="00864C32">
        <w:rPr>
          <w:rStyle w:val="StyleCaptionArialChar"/>
          <w:b/>
        </w:rPr>
        <w:fldChar w:fldCharType="separate"/>
      </w:r>
      <w:r w:rsidR="00027C57">
        <w:rPr>
          <w:rStyle w:val="StyleCaptionArialChar"/>
          <w:b/>
          <w:noProof/>
        </w:rPr>
        <w:t>9</w:t>
      </w:r>
      <w:r w:rsidRPr="00864C32">
        <w:rPr>
          <w:rStyle w:val="StyleCaptionArialChar"/>
          <w:b/>
        </w:rPr>
        <w:fldChar w:fldCharType="end"/>
      </w:r>
      <w:r w:rsidRPr="00864C32">
        <w:rPr>
          <w:rStyle w:val="StyleCaptionArialChar"/>
          <w:b/>
        </w:rPr>
        <w:t xml:space="preserve">:  Hospitalised Casualties by </w:t>
      </w:r>
      <w:r w:rsidR="00050C6D">
        <w:rPr>
          <w:rStyle w:val="StyleCaptionArialChar"/>
          <w:b/>
        </w:rPr>
        <w:t>TMR</w:t>
      </w:r>
      <w:r w:rsidRPr="00864C32">
        <w:rPr>
          <w:rStyle w:val="StyleCaptionArialChar"/>
          <w:b/>
        </w:rPr>
        <w:t xml:space="preserve"> </w:t>
      </w:r>
      <w:r w:rsidR="00B2634C" w:rsidRPr="00B2634C">
        <w:rPr>
          <w:rStyle w:val="StyleCaptionArialChar"/>
          <w:b/>
        </w:rPr>
        <w:t>Customer Services Branch</w:t>
      </w:r>
      <w:r w:rsidR="00B2634C">
        <w:rPr>
          <w:rStyle w:val="StyleCaptionArialChar"/>
          <w:b/>
        </w:rPr>
        <w:t xml:space="preserve"> </w:t>
      </w:r>
      <w:r w:rsidRPr="00864C32">
        <w:rPr>
          <w:rStyle w:val="StyleCaptionArialChar"/>
          <w:b/>
        </w:rPr>
        <w:t>Region</w:t>
      </w:r>
    </w:p>
    <w:p w14:paraId="5A2FFDAC" w14:textId="36285751" w:rsidR="003D7166" w:rsidRPr="00C30258" w:rsidRDefault="00027C57" w:rsidP="003D7166">
      <w:pPr>
        <w:pStyle w:val="BodyText"/>
        <w:spacing w:after="0" w:line="240" w:lineRule="auto"/>
        <w:rPr>
          <w:rFonts w:cs="Arial"/>
          <w:highlight w:val="magenta"/>
        </w:rPr>
      </w:pPr>
      <w:r>
        <w:rPr>
          <w:rFonts w:cs="Arial"/>
        </w:rPr>
        <w:object w:dxaOrig="17703" w:dyaOrig="5543" w14:anchorId="183C7AE2">
          <v:shape id="_x0000_i1064" type="#_x0000_t75" style="width:488.5pt;height:153pt" o:ole="">
            <v:imagedata r:id="rId45" o:title=""/>
            <o:lock v:ext="edit" aspectratio="f"/>
          </v:shape>
          <o:OLEObject Type="Link" ProgID="Excel.SheetMacroEnabled.12" ShapeID="_x0000_i1064" DrawAspect="Content" r:id="rId46" UpdateMode="OnCall">
            <o:LinkType>EnhancedMetaFile</o:LinkType>
            <o:LockedField>false</o:LockedField>
          </o:OLEObject>
        </w:object>
      </w:r>
    </w:p>
    <w:p w14:paraId="7E23A438" w14:textId="64F70370" w:rsidR="003D7166" w:rsidRPr="00864C32" w:rsidRDefault="003D7166" w:rsidP="003D7166">
      <w:pPr>
        <w:pStyle w:val="Caption"/>
        <w:rPr>
          <w:rStyle w:val="StyleCaptionArialChar"/>
          <w:b/>
        </w:rPr>
      </w:pPr>
      <w:r w:rsidRPr="00864C32">
        <w:rPr>
          <w:rStyle w:val="StyleCaptionArialChar"/>
          <w:b/>
        </w:rPr>
        <w:t xml:space="preserve">Table </w:t>
      </w:r>
      <w:r w:rsidRPr="00864C32">
        <w:rPr>
          <w:rStyle w:val="StyleCaptionArialChar"/>
          <w:b/>
        </w:rPr>
        <w:fldChar w:fldCharType="begin"/>
      </w:r>
      <w:r w:rsidRPr="00864C32">
        <w:rPr>
          <w:rStyle w:val="StyleCaptionArialChar"/>
          <w:b/>
        </w:rPr>
        <w:instrText xml:space="preserve"> SEQ Table \* ARABIC </w:instrText>
      </w:r>
      <w:r w:rsidRPr="00864C32">
        <w:rPr>
          <w:rStyle w:val="StyleCaptionArialChar"/>
          <w:b/>
        </w:rPr>
        <w:fldChar w:fldCharType="separate"/>
      </w:r>
      <w:r w:rsidR="00027C57">
        <w:rPr>
          <w:rStyle w:val="StyleCaptionArialChar"/>
          <w:b/>
          <w:noProof/>
        </w:rPr>
        <w:t>10</w:t>
      </w:r>
      <w:r w:rsidRPr="00864C32">
        <w:rPr>
          <w:rStyle w:val="StyleCaptionArialChar"/>
          <w:b/>
        </w:rPr>
        <w:fldChar w:fldCharType="end"/>
      </w:r>
      <w:r w:rsidRPr="00864C32">
        <w:rPr>
          <w:rStyle w:val="StyleCaptionArialChar"/>
          <w:b/>
        </w:rPr>
        <w:t xml:space="preserve">:  Hospitalised Casualties by </w:t>
      </w:r>
      <w:r w:rsidR="00050C6D">
        <w:rPr>
          <w:rStyle w:val="StyleCaptionArialChar"/>
          <w:b/>
        </w:rPr>
        <w:t>TMR</w:t>
      </w:r>
      <w:r w:rsidRPr="00864C32">
        <w:rPr>
          <w:rStyle w:val="StyleCaptionArialChar"/>
          <w:b/>
        </w:rPr>
        <w:t xml:space="preserve"> </w:t>
      </w:r>
      <w:r w:rsidR="003B765D" w:rsidRPr="003B765D">
        <w:rPr>
          <w:rStyle w:val="StyleCaptionArialChar"/>
          <w:b/>
        </w:rPr>
        <w:t>Program Delivery and Operations</w:t>
      </w:r>
      <w:r w:rsidR="003B765D">
        <w:rPr>
          <w:rStyle w:val="StyleCaptionArialChar"/>
          <w:b/>
        </w:rPr>
        <w:t xml:space="preserve"> </w:t>
      </w:r>
      <w:r w:rsidRPr="00864C32">
        <w:rPr>
          <w:rStyle w:val="StyleCaptionArialChar"/>
          <w:b/>
        </w:rPr>
        <w:t>Region</w:t>
      </w:r>
    </w:p>
    <w:p w14:paraId="385FF866" w14:textId="0C2CB3B2" w:rsidR="003D7166" w:rsidRDefault="00027C57" w:rsidP="003D7166">
      <w:pPr>
        <w:rPr>
          <w:rFonts w:cs="Arial"/>
        </w:rPr>
      </w:pPr>
      <w:r>
        <w:rPr>
          <w:rFonts w:cs="Arial"/>
        </w:rPr>
        <w:object w:dxaOrig="17703" w:dyaOrig="5983" w14:anchorId="5B5C0D71">
          <v:shape id="_x0000_i1066" type="#_x0000_t75" style="width:488.5pt;height:165.5pt" o:ole="">
            <v:imagedata r:id="rId47" o:title=""/>
            <o:lock v:ext="edit" aspectratio="f"/>
          </v:shape>
          <o:OLEObject Type="Link" ProgID="Excel.SheetMacroEnabled.12" ShapeID="_x0000_i1066" DrawAspect="Content" r:id="rId48" UpdateMode="OnCall">
            <o:LinkType>EnhancedMetaFile</o:LinkType>
            <o:LockedField>false</o:LockedField>
          </o:OLEObject>
        </w:object>
      </w:r>
    </w:p>
    <w:p w14:paraId="54C924DD" w14:textId="77777777" w:rsidR="00A37725" w:rsidRDefault="00A37725" w:rsidP="003D7166">
      <w:pPr>
        <w:sectPr w:rsidR="00A37725" w:rsidSect="00014622">
          <w:headerReference w:type="even" r:id="rId49"/>
          <w:headerReference w:type="default" r:id="rId50"/>
          <w:footerReference w:type="default" r:id="rId51"/>
          <w:headerReference w:type="first" r:id="rId52"/>
          <w:pgSz w:w="11906" w:h="16838" w:code="9"/>
          <w:pgMar w:top="1418" w:right="748" w:bottom="1418" w:left="839" w:header="454" w:footer="454" w:gutter="0"/>
          <w:cols w:space="708"/>
          <w:docGrid w:linePitch="360"/>
        </w:sectPr>
      </w:pPr>
    </w:p>
    <w:p w14:paraId="43981AE3" w14:textId="3AB73C85" w:rsidR="00B054F1" w:rsidRPr="00D6485E" w:rsidRDefault="00B054F1" w:rsidP="00B054F1">
      <w:pPr>
        <w:pStyle w:val="Heading3"/>
      </w:pPr>
      <w:r>
        <w:lastRenderedPageBreak/>
        <w:t>Hospitalised Casualties</w:t>
      </w:r>
      <w:r w:rsidRPr="00D6485E">
        <w:t xml:space="preserve">:  </w:t>
      </w:r>
      <w:r w:rsidR="000E176B">
        <w:fldChar w:fldCharType="begin"/>
      </w:r>
      <w:r w:rsidR="000E176B">
        <w:instrText xml:space="preserve"> LINK </w:instrText>
      </w:r>
      <w:r w:rsidR="00027C57">
        <w:instrText xml:space="preserve">Excel.SheetMacroEnabled.12 \\\\CORP.tmr.qld.gov.au\\Shares\\Groups\\dau\\APPS\\Weekly\\WeeklyReport_Win7.xlsm Label!Label_Hosp_Circ </w:instrText>
      </w:r>
      <w:r w:rsidR="000E176B">
        <w:instrText xml:space="preserve">\t \* MERGEFORMAT </w:instrText>
      </w:r>
      <w:r w:rsidR="00027C57">
        <w:fldChar w:fldCharType="separate"/>
      </w:r>
      <w:r w:rsidR="00027C57">
        <w:t>1 January 2018 to 31 December 2023 and Year to Date to 31 October 2024</w:t>
      </w:r>
      <w:r w:rsidR="000E176B">
        <w:fldChar w:fldCharType="end"/>
      </w:r>
    </w:p>
    <w:p w14:paraId="3D4C3FD2" w14:textId="50902C91" w:rsidR="00A37725" w:rsidRDefault="00B054F1" w:rsidP="003D7166">
      <w:r w:rsidRPr="00CF3D3C">
        <w:rPr>
          <w:rFonts w:cs="Arial"/>
          <w:b/>
          <w:bCs/>
          <w:sz w:val="20"/>
          <w:szCs w:val="20"/>
        </w:rPr>
        <w:t xml:space="preserve">Table </w:t>
      </w:r>
      <w:r w:rsidRPr="00CF3D3C">
        <w:rPr>
          <w:rFonts w:cs="Arial"/>
          <w:b/>
          <w:bCs/>
          <w:sz w:val="20"/>
          <w:szCs w:val="20"/>
        </w:rPr>
        <w:fldChar w:fldCharType="begin"/>
      </w:r>
      <w:r w:rsidRPr="00CF3D3C">
        <w:rPr>
          <w:rFonts w:cs="Arial"/>
          <w:b/>
          <w:bCs/>
          <w:sz w:val="20"/>
          <w:szCs w:val="20"/>
        </w:rPr>
        <w:instrText xml:space="preserve"> SEQ Table \* ARABIC </w:instrText>
      </w:r>
      <w:r w:rsidRPr="00CF3D3C">
        <w:rPr>
          <w:rFonts w:cs="Arial"/>
          <w:b/>
          <w:bCs/>
          <w:sz w:val="20"/>
          <w:szCs w:val="20"/>
        </w:rPr>
        <w:fldChar w:fldCharType="separate"/>
      </w:r>
      <w:r w:rsidR="00027C57">
        <w:rPr>
          <w:rFonts w:cs="Arial"/>
          <w:b/>
          <w:bCs/>
          <w:noProof/>
          <w:sz w:val="20"/>
          <w:szCs w:val="20"/>
        </w:rPr>
        <w:t>11</w:t>
      </w:r>
      <w:r w:rsidRPr="00CF3D3C">
        <w:rPr>
          <w:rFonts w:cs="Arial"/>
          <w:b/>
          <w:bCs/>
          <w:sz w:val="20"/>
          <w:szCs w:val="20"/>
        </w:rPr>
        <w:fldChar w:fldCharType="end"/>
      </w:r>
      <w:r w:rsidRPr="00CF3D3C">
        <w:rPr>
          <w:rFonts w:cs="Arial"/>
          <w:b/>
          <w:bCs/>
          <w:sz w:val="20"/>
          <w:szCs w:val="20"/>
        </w:rPr>
        <w:t xml:space="preserve">:  </w:t>
      </w:r>
      <w:r w:rsidR="009B0C97">
        <w:rPr>
          <w:rFonts w:cs="Arial"/>
          <w:b/>
          <w:bCs/>
          <w:sz w:val="20"/>
          <w:szCs w:val="20"/>
        </w:rPr>
        <w:t>Hospitalised Casualties</w:t>
      </w:r>
      <w:r w:rsidRPr="00CF3D3C">
        <w:rPr>
          <w:rFonts w:cs="Arial"/>
          <w:b/>
          <w:bCs/>
          <w:sz w:val="20"/>
          <w:szCs w:val="20"/>
        </w:rPr>
        <w:t xml:space="preserve"> by </w:t>
      </w:r>
      <w:r w:rsidR="009B0C97">
        <w:rPr>
          <w:rFonts w:cs="Arial"/>
          <w:b/>
          <w:bCs/>
          <w:sz w:val="20"/>
          <w:szCs w:val="20"/>
        </w:rPr>
        <w:t>C</w:t>
      </w:r>
      <w:r w:rsidRPr="00CF3D3C">
        <w:rPr>
          <w:rFonts w:cs="Arial"/>
          <w:b/>
          <w:bCs/>
          <w:sz w:val="20"/>
          <w:szCs w:val="20"/>
        </w:rPr>
        <w:t>haracteristic</w:t>
      </w:r>
      <w:r w:rsidR="00027C57">
        <w:object w:dxaOrig="27251" w:dyaOrig="16584" w14:anchorId="1601ECF7">
          <v:shape id="_x0000_i1071" type="#_x0000_t75" style="width:685.5pt;height:425.5pt" o:ole="">
            <v:imagedata r:id="rId53" o:title=""/>
          </v:shape>
          <o:OLEObject Type="Link" ProgID="Excel.SheetMacroEnabled.12" ShapeID="_x0000_i1071" DrawAspect="Content" r:id="rId54" UpdateMode="OnCall">
            <o:LinkType>EnhancedMetaFile</o:LinkType>
            <o:LockedField>false</o:LockedField>
          </o:OLEObject>
        </w:object>
      </w:r>
    </w:p>
    <w:sectPr w:rsidR="00A37725" w:rsidSect="00A37725">
      <w:headerReference w:type="even" r:id="rId55"/>
      <w:headerReference w:type="default" r:id="rId56"/>
      <w:footerReference w:type="default" r:id="rId57"/>
      <w:headerReference w:type="first" r:id="rId58"/>
      <w:pgSz w:w="16838" w:h="11906" w:orient="landscape" w:code="9"/>
      <w:pgMar w:top="1134" w:right="68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0306" w14:textId="77777777" w:rsidR="00DF1063" w:rsidRDefault="00DF1063">
      <w:r>
        <w:separator/>
      </w:r>
    </w:p>
  </w:endnote>
  <w:endnote w:type="continuationSeparator" w:id="0">
    <w:p w14:paraId="31184F35" w14:textId="77777777" w:rsidR="00DF1063" w:rsidRDefault="00DF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97D0" w14:textId="77777777" w:rsidR="00363A66" w:rsidRDefault="00363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086E" w14:textId="77777777" w:rsidR="00191BCD" w:rsidRDefault="00191BCD" w:rsidP="00C57200">
    <w:pPr>
      <w:pStyle w:val="Footer"/>
      <w:tabs>
        <w:tab w:val="clear" w:pos="9072"/>
        <w:tab w:val="left" w:pos="9360"/>
      </w:tabs>
    </w:pPr>
    <w:smartTag w:uri="urn:schemas-microsoft-com:office:smarttags" w:element="Street">
      <w:smartTag w:uri="urn:schemas-microsoft-com:office:smarttags" w:element="address">
        <w:r>
          <w:rPr>
            <w:sz w:val="18"/>
            <w:szCs w:val="18"/>
          </w:rPr>
          <w:t>Queensland Road</w:t>
        </w:r>
      </w:smartTag>
    </w:smartTag>
    <w:r>
      <w:rPr>
        <w:sz w:val="18"/>
        <w:szCs w:val="18"/>
      </w:rPr>
      <w:t xml:space="preserve"> Crash Weekly Report, Transport and Main Roads</w:t>
    </w:r>
    <w:r>
      <w:rPr>
        <w:sz w:val="18"/>
        <w:szCs w:val="18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47A47">
      <w:rPr>
        <w:noProof/>
      </w:rPr>
      <w:t>3</w:t>
    </w:r>
    <w:r>
      <w:fldChar w:fldCharType="end"/>
    </w:r>
    <w:r>
      <w:t xml:space="preserve"> of </w:t>
    </w:r>
    <w:r w:rsidR="005D4847">
      <w:rPr>
        <w:noProof/>
      </w:rPr>
      <w:fldChar w:fldCharType="begin"/>
    </w:r>
    <w:r w:rsidR="005D4847">
      <w:rPr>
        <w:noProof/>
      </w:rPr>
      <w:instrText xml:space="preserve"> NUMPAGES </w:instrText>
    </w:r>
    <w:r w:rsidR="005D4847">
      <w:rPr>
        <w:noProof/>
      </w:rPr>
      <w:fldChar w:fldCharType="separate"/>
    </w:r>
    <w:r w:rsidR="00FC360B">
      <w:rPr>
        <w:noProof/>
      </w:rPr>
      <w:t>7</w:t>
    </w:r>
    <w:r w:rsidR="005D484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1E28" w14:textId="03749338" w:rsidR="00191BCD" w:rsidRDefault="0065641E" w:rsidP="0065641E">
    <w:pPr>
      <w:pStyle w:val="Footer"/>
      <w:tabs>
        <w:tab w:val="clear" w:pos="4536"/>
        <w:tab w:val="clear" w:pos="9072"/>
        <w:tab w:val="left" w:pos="3432"/>
        <w:tab w:val="right" w:pos="10293"/>
        <w:tab w:val="center" w:pos="10348"/>
      </w:tabs>
      <w:ind w:left="-284" w:right="26"/>
      <w:rPr>
        <w:b/>
        <w:color w:val="FFFFFF"/>
        <w:sz w:val="24"/>
        <w:lang w:val="en-US"/>
      </w:rPr>
    </w:pPr>
    <w:r>
      <w:rPr>
        <w:b/>
        <w:color w:val="FFFFFF"/>
        <w:sz w:val="24"/>
        <w:lang w:val="en-US"/>
      </w:rPr>
      <w:tab/>
    </w:r>
    <w:r>
      <w:rPr>
        <w:b/>
        <w:color w:val="FFFFFF"/>
        <w:sz w:val="24"/>
        <w:lang w:val="en-US"/>
      </w:rPr>
      <w:tab/>
    </w:r>
    <w:r w:rsidR="00191BCD" w:rsidRPr="00A256FB">
      <w:rPr>
        <w:b/>
        <w:color w:val="FFFFFF"/>
        <w:sz w:val="24"/>
        <w:lang w:val="en-US"/>
      </w:rPr>
      <w:t>Transport and Main Roads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D257" w14:textId="104E5F7C" w:rsidR="00191BCD" w:rsidRPr="00363A66" w:rsidRDefault="000E176B" w:rsidP="00BF0E80">
    <w:pPr>
      <w:pStyle w:val="Footer"/>
      <w:tabs>
        <w:tab w:val="clear" w:pos="9072"/>
        <w:tab w:val="left" w:pos="9360"/>
      </w:tabs>
      <w:rPr>
        <w:szCs w:val="15"/>
      </w:rPr>
    </w:pPr>
    <w:r w:rsidRPr="00363A66">
      <w:rPr>
        <w:sz w:val="18"/>
        <w:szCs w:val="18"/>
      </w:rPr>
      <w:fldChar w:fldCharType="begin"/>
    </w:r>
    <w:r w:rsidRPr="00363A66">
      <w:rPr>
        <w:sz w:val="18"/>
        <w:szCs w:val="18"/>
      </w:rPr>
      <w:instrText xml:space="preserve"> LINK </w:instrText>
    </w:r>
    <w:r w:rsidR="00363A66" w:rsidRPr="00363A66">
      <w:rPr>
        <w:sz w:val="18"/>
        <w:szCs w:val="18"/>
      </w:rPr>
      <w:instrText xml:space="preserve">Excel.SheetMacroEnabled.12 \\\\CORP.tmr.qld.gov.au\\Shares\\GROUPS\\dau\\APPS\\Weekly\\WeeklyReport_Win7.xlsm Label!Label_Footer_Text </w:instrText>
    </w:r>
    <w:r w:rsidRPr="00363A66">
      <w:rPr>
        <w:sz w:val="18"/>
        <w:szCs w:val="18"/>
      </w:rPr>
      <w:instrText xml:space="preserve">\t \* MERGEFORMAT </w:instrText>
    </w:r>
    <w:r w:rsidRPr="00363A66">
      <w:rPr>
        <w:sz w:val="18"/>
        <w:szCs w:val="18"/>
      </w:rPr>
      <w:fldChar w:fldCharType="separate"/>
    </w:r>
    <w:r w:rsidR="00363A66" w:rsidRPr="00363A66">
      <w:rPr>
        <w:sz w:val="18"/>
        <w:szCs w:val="18"/>
        <w:lang w:val="en-US"/>
      </w:rPr>
      <w:t xml:space="preserve">Queensland Road Crash Weekly Report, </w:t>
    </w:r>
    <w:r w:rsidR="00363A66" w:rsidRPr="00363A66">
      <w:rPr>
        <w:sz w:val="18"/>
        <w:szCs w:val="18"/>
      </w:rPr>
      <w:t>Transport and Main Roads</w:t>
    </w:r>
    <w:r w:rsidRPr="00363A66">
      <w:rPr>
        <w:sz w:val="18"/>
        <w:szCs w:val="18"/>
      </w:rPr>
      <w:fldChar w:fldCharType="end"/>
    </w:r>
    <w:r w:rsidR="00191BCD" w:rsidRPr="00363A66">
      <w:rPr>
        <w:sz w:val="18"/>
        <w:szCs w:val="18"/>
      </w:rPr>
      <w:tab/>
    </w:r>
    <w:r w:rsidR="00191BCD" w:rsidRPr="00363A66">
      <w:rPr>
        <w:szCs w:val="15"/>
      </w:rPr>
      <w:t xml:space="preserve">Page </w:t>
    </w:r>
    <w:r w:rsidR="00191BCD" w:rsidRPr="00363A66">
      <w:rPr>
        <w:szCs w:val="15"/>
      </w:rPr>
      <w:fldChar w:fldCharType="begin"/>
    </w:r>
    <w:r w:rsidR="00191BCD" w:rsidRPr="00363A66">
      <w:rPr>
        <w:szCs w:val="15"/>
      </w:rPr>
      <w:instrText xml:space="preserve"> PAGE </w:instrText>
    </w:r>
    <w:r w:rsidR="00191BCD" w:rsidRPr="00363A66">
      <w:rPr>
        <w:szCs w:val="15"/>
      </w:rPr>
      <w:fldChar w:fldCharType="separate"/>
    </w:r>
    <w:r w:rsidR="005D4847" w:rsidRPr="00363A66">
      <w:rPr>
        <w:noProof/>
        <w:szCs w:val="15"/>
      </w:rPr>
      <w:t>2</w:t>
    </w:r>
    <w:r w:rsidR="00191BCD" w:rsidRPr="00363A66">
      <w:rPr>
        <w:szCs w:val="15"/>
      </w:rPr>
      <w:fldChar w:fldCharType="end"/>
    </w:r>
    <w:r w:rsidR="00191BCD" w:rsidRPr="00363A66">
      <w:rPr>
        <w:szCs w:val="15"/>
      </w:rPr>
      <w:t xml:space="preserve"> of </w:t>
    </w:r>
    <w:r w:rsidR="005D4847" w:rsidRPr="00363A66">
      <w:rPr>
        <w:noProof/>
        <w:szCs w:val="15"/>
      </w:rPr>
      <w:fldChar w:fldCharType="begin"/>
    </w:r>
    <w:r w:rsidR="005D4847" w:rsidRPr="00363A66">
      <w:rPr>
        <w:noProof/>
        <w:szCs w:val="15"/>
      </w:rPr>
      <w:instrText xml:space="preserve"> NUMPAGES </w:instrText>
    </w:r>
    <w:r w:rsidR="005D4847" w:rsidRPr="00363A66">
      <w:rPr>
        <w:noProof/>
        <w:szCs w:val="15"/>
      </w:rPr>
      <w:fldChar w:fldCharType="separate"/>
    </w:r>
    <w:r w:rsidR="005D4847" w:rsidRPr="00363A66">
      <w:rPr>
        <w:noProof/>
        <w:szCs w:val="15"/>
      </w:rPr>
      <w:t>7</w:t>
    </w:r>
    <w:r w:rsidR="005D4847" w:rsidRPr="00363A66">
      <w:rPr>
        <w:noProof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34F7" w14:textId="2608A5B3" w:rsidR="00191BCD" w:rsidRDefault="000E176B" w:rsidP="00962689">
    <w:pPr>
      <w:pStyle w:val="Footer"/>
      <w:tabs>
        <w:tab w:val="clear" w:pos="9072"/>
        <w:tab w:val="left" w:pos="14280"/>
      </w:tabs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</w:instrText>
    </w:r>
    <w:r w:rsidR="00363A66">
      <w:rPr>
        <w:sz w:val="18"/>
        <w:szCs w:val="18"/>
      </w:rPr>
      <w:instrText xml:space="preserve">Excel.SheetMacroEnabled.12 \\\\CORP.tmr.qld.gov.au\\Shares\\GROUPS\\dau\\APPS\\Weekly\\WeeklyReport_Win7.xlsm Label!Label_Footer_Text </w:instrText>
    </w:r>
    <w:r>
      <w:rPr>
        <w:sz w:val="18"/>
        <w:szCs w:val="18"/>
      </w:rPr>
      <w:instrText xml:space="preserve">\t \* MERGEFORMAT </w:instrText>
    </w:r>
    <w:r>
      <w:rPr>
        <w:sz w:val="18"/>
        <w:szCs w:val="18"/>
      </w:rPr>
      <w:fldChar w:fldCharType="separate"/>
    </w:r>
    <w:r w:rsidR="00363A66" w:rsidRPr="00363A66">
      <w:rPr>
        <w:sz w:val="18"/>
        <w:szCs w:val="18"/>
      </w:rPr>
      <w:t>Queensland Road Crash Weekly Report, Transport and Main Roads</w:t>
    </w:r>
    <w:r>
      <w:rPr>
        <w:sz w:val="18"/>
        <w:szCs w:val="18"/>
      </w:rPr>
      <w:fldChar w:fldCharType="end"/>
    </w:r>
    <w:r w:rsidR="00191BCD">
      <w:rPr>
        <w:sz w:val="18"/>
        <w:szCs w:val="18"/>
      </w:rPr>
      <w:tab/>
    </w:r>
    <w:r w:rsidR="00191BCD">
      <w:t xml:space="preserve">Page </w:t>
    </w:r>
    <w:r w:rsidR="00191BCD">
      <w:fldChar w:fldCharType="begin"/>
    </w:r>
    <w:r w:rsidR="00191BCD">
      <w:instrText xml:space="preserve"> PAGE </w:instrText>
    </w:r>
    <w:r w:rsidR="00191BCD">
      <w:fldChar w:fldCharType="separate"/>
    </w:r>
    <w:r w:rsidR="005D4847">
      <w:rPr>
        <w:noProof/>
      </w:rPr>
      <w:t>3</w:t>
    </w:r>
    <w:r w:rsidR="00191BCD">
      <w:fldChar w:fldCharType="end"/>
    </w:r>
    <w:r w:rsidR="00191BCD">
      <w:t xml:space="preserve"> of </w:t>
    </w:r>
    <w:r w:rsidR="005D4847">
      <w:rPr>
        <w:noProof/>
      </w:rPr>
      <w:fldChar w:fldCharType="begin"/>
    </w:r>
    <w:r w:rsidR="005D4847">
      <w:rPr>
        <w:noProof/>
      </w:rPr>
      <w:instrText xml:space="preserve"> NUMPAGES </w:instrText>
    </w:r>
    <w:r w:rsidR="005D4847">
      <w:rPr>
        <w:noProof/>
      </w:rPr>
      <w:fldChar w:fldCharType="separate"/>
    </w:r>
    <w:r w:rsidR="005D4847">
      <w:rPr>
        <w:noProof/>
      </w:rPr>
      <w:t>7</w:t>
    </w:r>
    <w:r w:rsidR="005D4847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1752" w14:textId="77777777" w:rsidR="00191BCD" w:rsidRPr="00173D28" w:rsidRDefault="00191BCD" w:rsidP="00173D28">
    <w:pPr>
      <w:pStyle w:val="Footer"/>
      <w:rPr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EC08" w14:textId="3BE6EB09" w:rsidR="00191BCD" w:rsidRDefault="000E176B" w:rsidP="00B054F1">
    <w:pPr>
      <w:pStyle w:val="Footer"/>
      <w:tabs>
        <w:tab w:val="clear" w:pos="9072"/>
        <w:tab w:val="left" w:pos="9360"/>
      </w:tabs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</w:instrText>
    </w:r>
    <w:r w:rsidR="00363A66">
      <w:rPr>
        <w:sz w:val="18"/>
        <w:szCs w:val="18"/>
      </w:rPr>
      <w:instrText xml:space="preserve">Excel.SheetMacroEnabled.12 \\\\CORP.tmr.qld.gov.au\\Shares\\GROUPS\\dau\\APPS\\Weekly\\WeeklyReport_win7.xlsm Label!Label_Footer_Text </w:instrText>
    </w:r>
    <w:r>
      <w:rPr>
        <w:sz w:val="18"/>
        <w:szCs w:val="18"/>
      </w:rPr>
      <w:instrText xml:space="preserve">\t \* MERGEFORMAT </w:instrText>
    </w:r>
    <w:r>
      <w:rPr>
        <w:sz w:val="18"/>
        <w:szCs w:val="18"/>
      </w:rPr>
      <w:fldChar w:fldCharType="separate"/>
    </w:r>
    <w:r w:rsidR="00363A66" w:rsidRPr="00363A66">
      <w:rPr>
        <w:sz w:val="18"/>
        <w:szCs w:val="18"/>
      </w:rPr>
      <w:t>Queensland Road Crash Weekly Report, Transport and Main Roads</w:t>
    </w:r>
    <w:r>
      <w:rPr>
        <w:sz w:val="18"/>
        <w:szCs w:val="18"/>
      </w:rPr>
      <w:fldChar w:fldCharType="end"/>
    </w:r>
    <w:r w:rsidR="00191BCD">
      <w:rPr>
        <w:sz w:val="18"/>
        <w:szCs w:val="18"/>
      </w:rPr>
      <w:tab/>
    </w:r>
    <w:r w:rsidR="00191BCD">
      <w:t xml:space="preserve">Page </w:t>
    </w:r>
    <w:r w:rsidR="00191BCD">
      <w:fldChar w:fldCharType="begin"/>
    </w:r>
    <w:r w:rsidR="00191BCD">
      <w:instrText xml:space="preserve"> PAGE </w:instrText>
    </w:r>
    <w:r w:rsidR="00191BCD">
      <w:fldChar w:fldCharType="separate"/>
    </w:r>
    <w:r w:rsidR="005D4847">
      <w:rPr>
        <w:noProof/>
      </w:rPr>
      <w:t>6</w:t>
    </w:r>
    <w:r w:rsidR="00191BCD">
      <w:fldChar w:fldCharType="end"/>
    </w:r>
    <w:r w:rsidR="00191BCD">
      <w:t xml:space="preserve"> of </w:t>
    </w:r>
    <w:r w:rsidR="005D4847">
      <w:rPr>
        <w:noProof/>
      </w:rPr>
      <w:fldChar w:fldCharType="begin"/>
    </w:r>
    <w:r w:rsidR="005D4847">
      <w:rPr>
        <w:noProof/>
      </w:rPr>
      <w:instrText xml:space="preserve"> NUMPAGES </w:instrText>
    </w:r>
    <w:r w:rsidR="005D4847">
      <w:rPr>
        <w:noProof/>
      </w:rPr>
      <w:fldChar w:fldCharType="separate"/>
    </w:r>
    <w:r w:rsidR="005D4847">
      <w:rPr>
        <w:noProof/>
      </w:rPr>
      <w:t>7</w:t>
    </w:r>
    <w:r w:rsidR="005D4847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A61" w14:textId="50993D92" w:rsidR="00191BCD" w:rsidRDefault="000E176B" w:rsidP="00B054F1">
    <w:pPr>
      <w:pStyle w:val="Footer"/>
      <w:tabs>
        <w:tab w:val="clear" w:pos="9072"/>
        <w:tab w:val="left" w:pos="14280"/>
      </w:tabs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</w:instrText>
    </w:r>
    <w:r w:rsidR="00363A66">
      <w:rPr>
        <w:sz w:val="18"/>
        <w:szCs w:val="18"/>
      </w:rPr>
      <w:instrText xml:space="preserve">Excel.SheetMacroEnabled.12 \\\\CORP.tmr.qld.gov.au\\Shares\\GROUPS\\dau\\APPS\\Weekly\\WeeklyReport_win7.xlsm Label!Label_Footer_Text </w:instrText>
    </w:r>
    <w:r>
      <w:rPr>
        <w:sz w:val="18"/>
        <w:szCs w:val="18"/>
      </w:rPr>
      <w:instrText xml:space="preserve">\t \* MERGEFORMAT </w:instrText>
    </w:r>
    <w:r>
      <w:rPr>
        <w:sz w:val="18"/>
        <w:szCs w:val="18"/>
      </w:rPr>
      <w:fldChar w:fldCharType="separate"/>
    </w:r>
    <w:r w:rsidR="00363A66" w:rsidRPr="00363A66">
      <w:rPr>
        <w:sz w:val="18"/>
        <w:szCs w:val="18"/>
      </w:rPr>
      <w:t>Queensland Road Crash Weekly Report, Transport and Main Roads</w:t>
    </w:r>
    <w:r>
      <w:rPr>
        <w:sz w:val="18"/>
        <w:szCs w:val="18"/>
      </w:rPr>
      <w:fldChar w:fldCharType="end"/>
    </w:r>
    <w:r w:rsidR="00191BCD">
      <w:rPr>
        <w:sz w:val="18"/>
        <w:szCs w:val="18"/>
      </w:rPr>
      <w:tab/>
    </w:r>
    <w:r w:rsidR="00191BCD">
      <w:t xml:space="preserve">Page </w:t>
    </w:r>
    <w:r w:rsidR="00191BCD">
      <w:fldChar w:fldCharType="begin"/>
    </w:r>
    <w:r w:rsidR="00191BCD">
      <w:instrText xml:space="preserve"> PAGE </w:instrText>
    </w:r>
    <w:r w:rsidR="00191BCD">
      <w:fldChar w:fldCharType="separate"/>
    </w:r>
    <w:r w:rsidR="005D4847">
      <w:rPr>
        <w:noProof/>
      </w:rPr>
      <w:t>7</w:t>
    </w:r>
    <w:r w:rsidR="00191BCD">
      <w:fldChar w:fldCharType="end"/>
    </w:r>
    <w:r w:rsidR="00191BCD">
      <w:t xml:space="preserve"> of </w:t>
    </w:r>
    <w:r w:rsidR="005D4847">
      <w:rPr>
        <w:noProof/>
      </w:rPr>
      <w:fldChar w:fldCharType="begin"/>
    </w:r>
    <w:r w:rsidR="005D4847">
      <w:rPr>
        <w:noProof/>
      </w:rPr>
      <w:instrText xml:space="preserve"> NUMPAGES </w:instrText>
    </w:r>
    <w:r w:rsidR="005D4847">
      <w:rPr>
        <w:noProof/>
      </w:rPr>
      <w:fldChar w:fldCharType="separate"/>
    </w:r>
    <w:r w:rsidR="005D4847">
      <w:rPr>
        <w:noProof/>
      </w:rPr>
      <w:t>7</w:t>
    </w:r>
    <w:r w:rsidR="005D4847">
      <w:rPr>
        <w:noProof/>
      </w:rPr>
      <w:fldChar w:fldCharType="end"/>
    </w:r>
    <w:bookmarkStart w:id="2" w:name="_Ref331751996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D6E5" w14:textId="77777777" w:rsidR="00DF1063" w:rsidRDefault="00DF1063">
      <w:r>
        <w:separator/>
      </w:r>
    </w:p>
  </w:footnote>
  <w:footnote w:type="continuationSeparator" w:id="0">
    <w:p w14:paraId="1FCCEBDA" w14:textId="77777777" w:rsidR="00DF1063" w:rsidRDefault="00DF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D1A3" w14:textId="77777777" w:rsidR="00363A66" w:rsidRDefault="00363A6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7E38" w14:textId="77777777" w:rsidR="00191BCD" w:rsidRDefault="00191BC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D7A8" w14:textId="7D74FADE" w:rsidR="00191BCD" w:rsidRPr="00BC4286" w:rsidRDefault="00191BCD" w:rsidP="00BC4286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B488" w14:textId="77777777" w:rsidR="00191BCD" w:rsidRDefault="00191BC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566D" w14:textId="77777777" w:rsidR="00191BCD" w:rsidRDefault="00191BC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378F" w14:textId="659AD73F" w:rsidR="00191BCD" w:rsidRPr="00BC4286" w:rsidRDefault="00191BCD" w:rsidP="00BC4286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B6BB" w14:textId="77777777" w:rsidR="00191BCD" w:rsidRDefault="00191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83E0" w14:textId="77777777" w:rsidR="00191BCD" w:rsidRPr="00BC4286" w:rsidRDefault="00A73DCF" w:rsidP="00BC428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7F2B6CC" wp14:editId="355BAD51">
          <wp:simplePos x="0" y="0"/>
          <wp:positionH relativeFrom="page">
            <wp:posOffset>129540</wp:posOffset>
          </wp:positionH>
          <wp:positionV relativeFrom="page">
            <wp:posOffset>140335</wp:posOffset>
          </wp:positionV>
          <wp:extent cx="7300595" cy="10429240"/>
          <wp:effectExtent l="0" t="0" r="0" b="0"/>
          <wp:wrapNone/>
          <wp:docPr id="1" name="Picture 1" descr="A4_MPFactsheet_B_QG_PC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A4_MPFactsheet_B_QG_PC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595" cy="1042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970B" w14:textId="404A602A" w:rsidR="00191BCD" w:rsidRDefault="001B4881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0057FE0F" wp14:editId="2CB355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61C7" w14:textId="77777777" w:rsidR="00191BCD" w:rsidRDefault="00191BC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31CB" w14:textId="77777777" w:rsidR="00191BCD" w:rsidRDefault="00191BC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2718" w14:textId="191AF386" w:rsidR="00191BCD" w:rsidRDefault="00191BC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73D2" w14:textId="77777777" w:rsidR="00191BCD" w:rsidRDefault="00191BC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DDB8" w14:textId="7979E003" w:rsidR="00191BCD" w:rsidRPr="00BC4286" w:rsidRDefault="00191BCD" w:rsidP="00002F89">
    <w:pPr>
      <w:pStyle w:val="Header"/>
      <w:tabs>
        <w:tab w:val="clear" w:pos="4536"/>
        <w:tab w:val="clear" w:pos="9072"/>
        <w:tab w:val="left" w:pos="6642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443" w14:textId="77777777" w:rsidR="00191BCD" w:rsidRDefault="00191BCD">
    <w:pPr>
      <w:pStyle w:val="Header"/>
    </w:pPr>
    <w: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CDE2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2464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2103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5BCC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DF0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838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A534CB"/>
    <w:multiLevelType w:val="hybridMultilevel"/>
    <w:tmpl w:val="01183972"/>
    <w:lvl w:ilvl="0" w:tplc="F1E81154">
      <w:start w:val="1"/>
      <w:numFmt w:val="bullet"/>
      <w:pStyle w:val="Glossar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E6B4C"/>
    <w:multiLevelType w:val="singleLevel"/>
    <w:tmpl w:val="D33635EE"/>
    <w:name w:val="Bullet List 3"/>
    <w:lvl w:ilvl="0">
      <w:start w:val="1"/>
      <w:numFmt w:val="bullet"/>
      <w:lvlRestart w:val="0"/>
      <w:pStyle w:val="List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8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9" w15:restartNumberingAfterBreak="0">
    <w:nsid w:val="4F2343AB"/>
    <w:multiLevelType w:val="singleLevel"/>
    <w:tmpl w:val="3A4CE24A"/>
    <w:name w:val="Bullet List 1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58D41750"/>
    <w:multiLevelType w:val="singleLevel"/>
    <w:tmpl w:val="CAD6E83C"/>
    <w:name w:val="Bullet List 2"/>
    <w:lvl w:ilvl="0">
      <w:start w:val="1"/>
      <w:numFmt w:val="bullet"/>
      <w:lvlRestart w:val="0"/>
      <w:pStyle w:val="ListBullet2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num w:numId="1" w16cid:durableId="1669668951">
    <w:abstractNumId w:val="4"/>
  </w:num>
  <w:num w:numId="2" w16cid:durableId="1379477154">
    <w:abstractNumId w:val="8"/>
  </w:num>
  <w:num w:numId="3" w16cid:durableId="116065113">
    <w:abstractNumId w:val="1"/>
  </w:num>
  <w:num w:numId="4" w16cid:durableId="2048993631">
    <w:abstractNumId w:val="0"/>
  </w:num>
  <w:num w:numId="5" w16cid:durableId="169637721">
    <w:abstractNumId w:val="5"/>
  </w:num>
  <w:num w:numId="6" w16cid:durableId="2014988508">
    <w:abstractNumId w:val="9"/>
  </w:num>
  <w:num w:numId="7" w16cid:durableId="1937205934">
    <w:abstractNumId w:val="3"/>
  </w:num>
  <w:num w:numId="8" w16cid:durableId="1109082364">
    <w:abstractNumId w:val="10"/>
  </w:num>
  <w:num w:numId="9" w16cid:durableId="815607598">
    <w:abstractNumId w:val="2"/>
  </w:num>
  <w:num w:numId="10" w16cid:durableId="735130437">
    <w:abstractNumId w:val="7"/>
  </w:num>
  <w:num w:numId="11" w16cid:durableId="1797866745">
    <w:abstractNumId w:val="6"/>
  </w:num>
  <w:num w:numId="12" w16cid:durableId="1801922684">
    <w:abstractNumId w:val="6"/>
  </w:num>
  <w:num w:numId="13" w16cid:durableId="577597982">
    <w:abstractNumId w:val="6"/>
  </w:num>
  <w:num w:numId="14" w16cid:durableId="1751581351">
    <w:abstractNumId w:val="6"/>
  </w:num>
  <w:num w:numId="15" w16cid:durableId="1065681668">
    <w:abstractNumId w:val="6"/>
  </w:num>
  <w:num w:numId="16" w16cid:durableId="327445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D8"/>
    <w:rsid w:val="0000073F"/>
    <w:rsid w:val="00000EC9"/>
    <w:rsid w:val="00002F89"/>
    <w:rsid w:val="00006C8D"/>
    <w:rsid w:val="000071F3"/>
    <w:rsid w:val="00007789"/>
    <w:rsid w:val="00013258"/>
    <w:rsid w:val="00014622"/>
    <w:rsid w:val="000200D1"/>
    <w:rsid w:val="00027C57"/>
    <w:rsid w:val="00031E18"/>
    <w:rsid w:val="0004088A"/>
    <w:rsid w:val="000414A1"/>
    <w:rsid w:val="00050C6D"/>
    <w:rsid w:val="000565C5"/>
    <w:rsid w:val="0006336C"/>
    <w:rsid w:val="000719E7"/>
    <w:rsid w:val="00073714"/>
    <w:rsid w:val="00075FDD"/>
    <w:rsid w:val="000811B4"/>
    <w:rsid w:val="00085625"/>
    <w:rsid w:val="00091626"/>
    <w:rsid w:val="00092E74"/>
    <w:rsid w:val="000938D7"/>
    <w:rsid w:val="00095C4A"/>
    <w:rsid w:val="00096EA5"/>
    <w:rsid w:val="000B1F70"/>
    <w:rsid w:val="000B3782"/>
    <w:rsid w:val="000C4542"/>
    <w:rsid w:val="000D6CA3"/>
    <w:rsid w:val="000E176B"/>
    <w:rsid w:val="000E254A"/>
    <w:rsid w:val="000E404A"/>
    <w:rsid w:val="000E4893"/>
    <w:rsid w:val="00106849"/>
    <w:rsid w:val="001078DE"/>
    <w:rsid w:val="00124649"/>
    <w:rsid w:val="00130F1F"/>
    <w:rsid w:val="00132303"/>
    <w:rsid w:val="00133632"/>
    <w:rsid w:val="0013431C"/>
    <w:rsid w:val="00135BBF"/>
    <w:rsid w:val="00137F5B"/>
    <w:rsid w:val="0014272D"/>
    <w:rsid w:val="00145B8F"/>
    <w:rsid w:val="00161B73"/>
    <w:rsid w:val="00162D51"/>
    <w:rsid w:val="00171522"/>
    <w:rsid w:val="00173D28"/>
    <w:rsid w:val="00174C39"/>
    <w:rsid w:val="00180530"/>
    <w:rsid w:val="00184356"/>
    <w:rsid w:val="001862D7"/>
    <w:rsid w:val="00187288"/>
    <w:rsid w:val="00191BCD"/>
    <w:rsid w:val="00191F37"/>
    <w:rsid w:val="001930BD"/>
    <w:rsid w:val="00195AED"/>
    <w:rsid w:val="00196833"/>
    <w:rsid w:val="00197202"/>
    <w:rsid w:val="001A280D"/>
    <w:rsid w:val="001B4881"/>
    <w:rsid w:val="001B641C"/>
    <w:rsid w:val="001C4540"/>
    <w:rsid w:val="001C687F"/>
    <w:rsid w:val="001E12EC"/>
    <w:rsid w:val="002035D1"/>
    <w:rsid w:val="002039EF"/>
    <w:rsid w:val="0020514C"/>
    <w:rsid w:val="00213917"/>
    <w:rsid w:val="00217F5D"/>
    <w:rsid w:val="00227229"/>
    <w:rsid w:val="002274DC"/>
    <w:rsid w:val="00227789"/>
    <w:rsid w:val="0023188E"/>
    <w:rsid w:val="00233052"/>
    <w:rsid w:val="002364B5"/>
    <w:rsid w:val="002654C6"/>
    <w:rsid w:val="00272AB1"/>
    <w:rsid w:val="0027742F"/>
    <w:rsid w:val="00281B9C"/>
    <w:rsid w:val="00287657"/>
    <w:rsid w:val="00293F44"/>
    <w:rsid w:val="002A4C8D"/>
    <w:rsid w:val="002B04FE"/>
    <w:rsid w:val="002B29F9"/>
    <w:rsid w:val="002C099F"/>
    <w:rsid w:val="002C6DF3"/>
    <w:rsid w:val="002C6DFE"/>
    <w:rsid w:val="002D7C71"/>
    <w:rsid w:val="002E5CC8"/>
    <w:rsid w:val="002F46CA"/>
    <w:rsid w:val="00300B56"/>
    <w:rsid w:val="00304246"/>
    <w:rsid w:val="00321A03"/>
    <w:rsid w:val="003251CD"/>
    <w:rsid w:val="003315DA"/>
    <w:rsid w:val="0033547D"/>
    <w:rsid w:val="003415B4"/>
    <w:rsid w:val="003438D6"/>
    <w:rsid w:val="00347901"/>
    <w:rsid w:val="00351B0A"/>
    <w:rsid w:val="0036093C"/>
    <w:rsid w:val="0036158B"/>
    <w:rsid w:val="00362841"/>
    <w:rsid w:val="00363A66"/>
    <w:rsid w:val="00367AC2"/>
    <w:rsid w:val="00370A92"/>
    <w:rsid w:val="00383455"/>
    <w:rsid w:val="003A2D30"/>
    <w:rsid w:val="003A530E"/>
    <w:rsid w:val="003A72B4"/>
    <w:rsid w:val="003B4A04"/>
    <w:rsid w:val="003B4BE1"/>
    <w:rsid w:val="003B765D"/>
    <w:rsid w:val="003C5677"/>
    <w:rsid w:val="003D7166"/>
    <w:rsid w:val="003D73BB"/>
    <w:rsid w:val="003E3482"/>
    <w:rsid w:val="003F076C"/>
    <w:rsid w:val="003F2146"/>
    <w:rsid w:val="003F62CC"/>
    <w:rsid w:val="003F771A"/>
    <w:rsid w:val="00403299"/>
    <w:rsid w:val="00413164"/>
    <w:rsid w:val="00413DF5"/>
    <w:rsid w:val="00422FD4"/>
    <w:rsid w:val="00426E48"/>
    <w:rsid w:val="00430172"/>
    <w:rsid w:val="004430F4"/>
    <w:rsid w:val="00456713"/>
    <w:rsid w:val="004747BC"/>
    <w:rsid w:val="004930BE"/>
    <w:rsid w:val="0049401F"/>
    <w:rsid w:val="004A36AA"/>
    <w:rsid w:val="004B79E1"/>
    <w:rsid w:val="004C61BF"/>
    <w:rsid w:val="004E3CE6"/>
    <w:rsid w:val="004F15F2"/>
    <w:rsid w:val="004F1FA5"/>
    <w:rsid w:val="004F38F5"/>
    <w:rsid w:val="005045A3"/>
    <w:rsid w:val="00504E07"/>
    <w:rsid w:val="0051176D"/>
    <w:rsid w:val="00521CA1"/>
    <w:rsid w:val="0052788D"/>
    <w:rsid w:val="00537046"/>
    <w:rsid w:val="00545318"/>
    <w:rsid w:val="00547A47"/>
    <w:rsid w:val="00550036"/>
    <w:rsid w:val="00551ACC"/>
    <w:rsid w:val="00552C39"/>
    <w:rsid w:val="005624A9"/>
    <w:rsid w:val="005848F3"/>
    <w:rsid w:val="0058646A"/>
    <w:rsid w:val="00590003"/>
    <w:rsid w:val="0059122D"/>
    <w:rsid w:val="00595A39"/>
    <w:rsid w:val="00596914"/>
    <w:rsid w:val="00596CB5"/>
    <w:rsid w:val="005A0EA8"/>
    <w:rsid w:val="005A1C89"/>
    <w:rsid w:val="005B4D7F"/>
    <w:rsid w:val="005B5D44"/>
    <w:rsid w:val="005C3FB8"/>
    <w:rsid w:val="005C762F"/>
    <w:rsid w:val="005D4847"/>
    <w:rsid w:val="005D5D5A"/>
    <w:rsid w:val="005F26C4"/>
    <w:rsid w:val="005F7A4E"/>
    <w:rsid w:val="006049DE"/>
    <w:rsid w:val="00605701"/>
    <w:rsid w:val="00611F00"/>
    <w:rsid w:val="006123A6"/>
    <w:rsid w:val="0061373D"/>
    <w:rsid w:val="00613ED6"/>
    <w:rsid w:val="006156D7"/>
    <w:rsid w:val="00627AD6"/>
    <w:rsid w:val="0064075F"/>
    <w:rsid w:val="00650C54"/>
    <w:rsid w:val="00650D09"/>
    <w:rsid w:val="00651CBD"/>
    <w:rsid w:val="00651EF3"/>
    <w:rsid w:val="0065641E"/>
    <w:rsid w:val="00684F64"/>
    <w:rsid w:val="00690799"/>
    <w:rsid w:val="00694B17"/>
    <w:rsid w:val="006970BE"/>
    <w:rsid w:val="006A1958"/>
    <w:rsid w:val="006A4125"/>
    <w:rsid w:val="006A4D4D"/>
    <w:rsid w:val="006A7D4D"/>
    <w:rsid w:val="006B7B5A"/>
    <w:rsid w:val="006C2C25"/>
    <w:rsid w:val="006D351D"/>
    <w:rsid w:val="006D69ED"/>
    <w:rsid w:val="006D7A45"/>
    <w:rsid w:val="006E1B30"/>
    <w:rsid w:val="006E4F73"/>
    <w:rsid w:val="006E7FD7"/>
    <w:rsid w:val="006F453B"/>
    <w:rsid w:val="007021D1"/>
    <w:rsid w:val="00706275"/>
    <w:rsid w:val="00706496"/>
    <w:rsid w:val="00715F7B"/>
    <w:rsid w:val="00722275"/>
    <w:rsid w:val="007255A2"/>
    <w:rsid w:val="00726890"/>
    <w:rsid w:val="00726BDA"/>
    <w:rsid w:val="0073536B"/>
    <w:rsid w:val="00735DBD"/>
    <w:rsid w:val="007405C9"/>
    <w:rsid w:val="00743153"/>
    <w:rsid w:val="007577EF"/>
    <w:rsid w:val="007608A9"/>
    <w:rsid w:val="00761D9F"/>
    <w:rsid w:val="00771265"/>
    <w:rsid w:val="00783FEC"/>
    <w:rsid w:val="007863D8"/>
    <w:rsid w:val="00786528"/>
    <w:rsid w:val="00793756"/>
    <w:rsid w:val="0079450D"/>
    <w:rsid w:val="007B00E3"/>
    <w:rsid w:val="007C3049"/>
    <w:rsid w:val="007C4869"/>
    <w:rsid w:val="007C4A02"/>
    <w:rsid w:val="007C61B7"/>
    <w:rsid w:val="007E0D42"/>
    <w:rsid w:val="007E311E"/>
    <w:rsid w:val="007E5DBE"/>
    <w:rsid w:val="007F2823"/>
    <w:rsid w:val="008016DC"/>
    <w:rsid w:val="00801A58"/>
    <w:rsid w:val="00804A4B"/>
    <w:rsid w:val="008126BF"/>
    <w:rsid w:val="0082409F"/>
    <w:rsid w:val="00831976"/>
    <w:rsid w:val="00852AD9"/>
    <w:rsid w:val="00853E11"/>
    <w:rsid w:val="00864C32"/>
    <w:rsid w:val="00871A84"/>
    <w:rsid w:val="0089080F"/>
    <w:rsid w:val="008A1E94"/>
    <w:rsid w:val="008A4664"/>
    <w:rsid w:val="008A662D"/>
    <w:rsid w:val="008B1AFA"/>
    <w:rsid w:val="008B1FA1"/>
    <w:rsid w:val="008B3B3B"/>
    <w:rsid w:val="008D16AC"/>
    <w:rsid w:val="008E3052"/>
    <w:rsid w:val="008F0380"/>
    <w:rsid w:val="008F0F73"/>
    <w:rsid w:val="008F18F0"/>
    <w:rsid w:val="008F62FD"/>
    <w:rsid w:val="00905A23"/>
    <w:rsid w:val="0090624E"/>
    <w:rsid w:val="00910F09"/>
    <w:rsid w:val="00916781"/>
    <w:rsid w:val="00916FD5"/>
    <w:rsid w:val="00921EC4"/>
    <w:rsid w:val="009224B3"/>
    <w:rsid w:val="009452C1"/>
    <w:rsid w:val="009517C1"/>
    <w:rsid w:val="009571B0"/>
    <w:rsid w:val="00960D73"/>
    <w:rsid w:val="00962689"/>
    <w:rsid w:val="009646C1"/>
    <w:rsid w:val="00964B34"/>
    <w:rsid w:val="00972274"/>
    <w:rsid w:val="00972ACD"/>
    <w:rsid w:val="00983248"/>
    <w:rsid w:val="00985C73"/>
    <w:rsid w:val="009906CB"/>
    <w:rsid w:val="00990DB5"/>
    <w:rsid w:val="00992BCC"/>
    <w:rsid w:val="009938E4"/>
    <w:rsid w:val="009A2B25"/>
    <w:rsid w:val="009A5830"/>
    <w:rsid w:val="009A5DCE"/>
    <w:rsid w:val="009A649E"/>
    <w:rsid w:val="009B0C97"/>
    <w:rsid w:val="009B393B"/>
    <w:rsid w:val="009B483A"/>
    <w:rsid w:val="009C2D1D"/>
    <w:rsid w:val="009C3E82"/>
    <w:rsid w:val="009C63CD"/>
    <w:rsid w:val="009C69AA"/>
    <w:rsid w:val="009C7E48"/>
    <w:rsid w:val="009F27A9"/>
    <w:rsid w:val="00A00200"/>
    <w:rsid w:val="00A11182"/>
    <w:rsid w:val="00A1383E"/>
    <w:rsid w:val="00A1719D"/>
    <w:rsid w:val="00A221EC"/>
    <w:rsid w:val="00A24190"/>
    <w:rsid w:val="00A256FB"/>
    <w:rsid w:val="00A37725"/>
    <w:rsid w:val="00A37973"/>
    <w:rsid w:val="00A417C3"/>
    <w:rsid w:val="00A5230F"/>
    <w:rsid w:val="00A56FFF"/>
    <w:rsid w:val="00A60F4C"/>
    <w:rsid w:val="00A64A0D"/>
    <w:rsid w:val="00A67DBA"/>
    <w:rsid w:val="00A73DCF"/>
    <w:rsid w:val="00A73DEA"/>
    <w:rsid w:val="00A747FC"/>
    <w:rsid w:val="00A75F9B"/>
    <w:rsid w:val="00A77005"/>
    <w:rsid w:val="00A84665"/>
    <w:rsid w:val="00A8575C"/>
    <w:rsid w:val="00A859CF"/>
    <w:rsid w:val="00A86BA1"/>
    <w:rsid w:val="00AA581C"/>
    <w:rsid w:val="00AA7238"/>
    <w:rsid w:val="00AC4BE0"/>
    <w:rsid w:val="00AC641C"/>
    <w:rsid w:val="00AD0CAF"/>
    <w:rsid w:val="00AD2918"/>
    <w:rsid w:val="00AD2B97"/>
    <w:rsid w:val="00AE0CB7"/>
    <w:rsid w:val="00AE1B3D"/>
    <w:rsid w:val="00AE3C3B"/>
    <w:rsid w:val="00AE7AAD"/>
    <w:rsid w:val="00AF3348"/>
    <w:rsid w:val="00B054F1"/>
    <w:rsid w:val="00B07623"/>
    <w:rsid w:val="00B16AD8"/>
    <w:rsid w:val="00B17050"/>
    <w:rsid w:val="00B20D65"/>
    <w:rsid w:val="00B22ED9"/>
    <w:rsid w:val="00B23842"/>
    <w:rsid w:val="00B24D70"/>
    <w:rsid w:val="00B2634C"/>
    <w:rsid w:val="00B26796"/>
    <w:rsid w:val="00B26D32"/>
    <w:rsid w:val="00B4370C"/>
    <w:rsid w:val="00B51C96"/>
    <w:rsid w:val="00B57F37"/>
    <w:rsid w:val="00B61F8E"/>
    <w:rsid w:val="00B6452F"/>
    <w:rsid w:val="00B8058D"/>
    <w:rsid w:val="00B86A47"/>
    <w:rsid w:val="00B90C95"/>
    <w:rsid w:val="00BA4B01"/>
    <w:rsid w:val="00BB01E7"/>
    <w:rsid w:val="00BB5F2D"/>
    <w:rsid w:val="00BC07D9"/>
    <w:rsid w:val="00BC2263"/>
    <w:rsid w:val="00BC2BFC"/>
    <w:rsid w:val="00BC4286"/>
    <w:rsid w:val="00BC7003"/>
    <w:rsid w:val="00BD734C"/>
    <w:rsid w:val="00BE0734"/>
    <w:rsid w:val="00BE1CE1"/>
    <w:rsid w:val="00BE2EB6"/>
    <w:rsid w:val="00BE744B"/>
    <w:rsid w:val="00BF0E80"/>
    <w:rsid w:val="00BF4D5D"/>
    <w:rsid w:val="00C05451"/>
    <w:rsid w:val="00C06B01"/>
    <w:rsid w:val="00C06C51"/>
    <w:rsid w:val="00C14AA6"/>
    <w:rsid w:val="00C14C88"/>
    <w:rsid w:val="00C14F19"/>
    <w:rsid w:val="00C256CA"/>
    <w:rsid w:val="00C30258"/>
    <w:rsid w:val="00C30A9B"/>
    <w:rsid w:val="00C314E4"/>
    <w:rsid w:val="00C50AC4"/>
    <w:rsid w:val="00C54F68"/>
    <w:rsid w:val="00C55F6D"/>
    <w:rsid w:val="00C57200"/>
    <w:rsid w:val="00C60930"/>
    <w:rsid w:val="00C60C20"/>
    <w:rsid w:val="00C7396E"/>
    <w:rsid w:val="00C76267"/>
    <w:rsid w:val="00C804F3"/>
    <w:rsid w:val="00C813B9"/>
    <w:rsid w:val="00C81BD0"/>
    <w:rsid w:val="00C839D2"/>
    <w:rsid w:val="00C866EF"/>
    <w:rsid w:val="00C9265D"/>
    <w:rsid w:val="00C928F5"/>
    <w:rsid w:val="00C95B23"/>
    <w:rsid w:val="00CA37AD"/>
    <w:rsid w:val="00CA4603"/>
    <w:rsid w:val="00CB2559"/>
    <w:rsid w:val="00CB67D3"/>
    <w:rsid w:val="00CC379D"/>
    <w:rsid w:val="00CC742C"/>
    <w:rsid w:val="00CD262B"/>
    <w:rsid w:val="00CD34B2"/>
    <w:rsid w:val="00CD3BFF"/>
    <w:rsid w:val="00CD3E81"/>
    <w:rsid w:val="00CD54CD"/>
    <w:rsid w:val="00CD700C"/>
    <w:rsid w:val="00CE7A26"/>
    <w:rsid w:val="00CF2C32"/>
    <w:rsid w:val="00CF3D3C"/>
    <w:rsid w:val="00CF5149"/>
    <w:rsid w:val="00CF6426"/>
    <w:rsid w:val="00D0676E"/>
    <w:rsid w:val="00D07B28"/>
    <w:rsid w:val="00D16127"/>
    <w:rsid w:val="00D20DF8"/>
    <w:rsid w:val="00D2242F"/>
    <w:rsid w:val="00D22BB8"/>
    <w:rsid w:val="00D35DFF"/>
    <w:rsid w:val="00D40B10"/>
    <w:rsid w:val="00D462EE"/>
    <w:rsid w:val="00D50D92"/>
    <w:rsid w:val="00D50F5F"/>
    <w:rsid w:val="00D573D8"/>
    <w:rsid w:val="00D635E2"/>
    <w:rsid w:val="00D6485E"/>
    <w:rsid w:val="00D65393"/>
    <w:rsid w:val="00D6667D"/>
    <w:rsid w:val="00D66999"/>
    <w:rsid w:val="00D748D5"/>
    <w:rsid w:val="00D822B7"/>
    <w:rsid w:val="00D83FA8"/>
    <w:rsid w:val="00D860DB"/>
    <w:rsid w:val="00DA4C5D"/>
    <w:rsid w:val="00DA782A"/>
    <w:rsid w:val="00DC6207"/>
    <w:rsid w:val="00DD163C"/>
    <w:rsid w:val="00DD2BF0"/>
    <w:rsid w:val="00DE46E9"/>
    <w:rsid w:val="00DF1063"/>
    <w:rsid w:val="00DF717C"/>
    <w:rsid w:val="00E07496"/>
    <w:rsid w:val="00E12116"/>
    <w:rsid w:val="00E133D0"/>
    <w:rsid w:val="00E17FCE"/>
    <w:rsid w:val="00E2468B"/>
    <w:rsid w:val="00E32E97"/>
    <w:rsid w:val="00E359A3"/>
    <w:rsid w:val="00E429F7"/>
    <w:rsid w:val="00E45C53"/>
    <w:rsid w:val="00E52380"/>
    <w:rsid w:val="00E55502"/>
    <w:rsid w:val="00E57E7A"/>
    <w:rsid w:val="00E76ED9"/>
    <w:rsid w:val="00E95890"/>
    <w:rsid w:val="00EA6421"/>
    <w:rsid w:val="00EB5CE7"/>
    <w:rsid w:val="00EC6541"/>
    <w:rsid w:val="00EC6994"/>
    <w:rsid w:val="00ED73DF"/>
    <w:rsid w:val="00EE20FD"/>
    <w:rsid w:val="00EE4F55"/>
    <w:rsid w:val="00EE5F31"/>
    <w:rsid w:val="00EF2034"/>
    <w:rsid w:val="00EF68A7"/>
    <w:rsid w:val="00F131A5"/>
    <w:rsid w:val="00F13BA8"/>
    <w:rsid w:val="00F154EF"/>
    <w:rsid w:val="00F17DF3"/>
    <w:rsid w:val="00F2400E"/>
    <w:rsid w:val="00F2780F"/>
    <w:rsid w:val="00F279B2"/>
    <w:rsid w:val="00F30763"/>
    <w:rsid w:val="00F30830"/>
    <w:rsid w:val="00F32B87"/>
    <w:rsid w:val="00F547D1"/>
    <w:rsid w:val="00F54B03"/>
    <w:rsid w:val="00F55D00"/>
    <w:rsid w:val="00F644B0"/>
    <w:rsid w:val="00F71CE3"/>
    <w:rsid w:val="00F727C9"/>
    <w:rsid w:val="00F77793"/>
    <w:rsid w:val="00F80612"/>
    <w:rsid w:val="00F8664E"/>
    <w:rsid w:val="00FA7A6A"/>
    <w:rsid w:val="00FB4C4C"/>
    <w:rsid w:val="00FB7A90"/>
    <w:rsid w:val="00FC360B"/>
    <w:rsid w:val="00FC46D0"/>
    <w:rsid w:val="00FC5658"/>
    <w:rsid w:val="00FD0069"/>
    <w:rsid w:val="00FD5FC6"/>
    <w:rsid w:val="00FE0F98"/>
    <w:rsid w:val="00FF0F6F"/>
    <w:rsid w:val="00FF2D3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56673"/>
    <o:shapelayout v:ext="edit">
      <o:idmap v:ext="edit" data="1"/>
    </o:shapelayout>
  </w:shapeDefaults>
  <w:decimalSymbol w:val="."/>
  <w:listSeparator w:val=","/>
  <w14:docId w14:val="3288C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64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268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131A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6D32"/>
    <w:pPr>
      <w:spacing w:after="120" w:line="300" w:lineRule="atLeast"/>
    </w:pPr>
  </w:style>
  <w:style w:type="paragraph" w:styleId="Footer">
    <w:name w:val="footer"/>
    <w:basedOn w:val="BodyText"/>
    <w:rsid w:val="00715F7B"/>
    <w:pPr>
      <w:tabs>
        <w:tab w:val="center" w:pos="4536"/>
        <w:tab w:val="right" w:pos="9072"/>
      </w:tabs>
      <w:spacing w:after="0" w:line="240" w:lineRule="auto"/>
    </w:pPr>
    <w:rPr>
      <w:rFonts w:cs="Arial"/>
      <w:sz w:val="15"/>
    </w:rPr>
  </w:style>
  <w:style w:type="paragraph" w:styleId="Header">
    <w:name w:val="header"/>
    <w:basedOn w:val="BodyText"/>
    <w:rsid w:val="00715F7B"/>
    <w:pPr>
      <w:tabs>
        <w:tab w:val="center" w:pos="4536"/>
        <w:tab w:val="right" w:pos="9072"/>
      </w:tabs>
      <w:spacing w:after="0" w:line="240" w:lineRule="auto"/>
    </w:pPr>
    <w:rPr>
      <w:rFonts w:cs="Arial"/>
      <w:sz w:val="15"/>
    </w:rPr>
  </w:style>
  <w:style w:type="paragraph" w:customStyle="1" w:styleId="Header2">
    <w:name w:val="Header 2"/>
    <w:basedOn w:val="Header"/>
    <w:rsid w:val="00715F7B"/>
    <w:pPr>
      <w:pBdr>
        <w:bottom w:val="single" w:sz="4" w:space="4" w:color="auto"/>
      </w:pBdr>
    </w:pPr>
  </w:style>
  <w:style w:type="paragraph" w:customStyle="1" w:styleId="Footer2">
    <w:name w:val="Footer 2"/>
    <w:basedOn w:val="Footer"/>
    <w:rsid w:val="00715F7B"/>
    <w:pPr>
      <w:pBdr>
        <w:top w:val="single" w:sz="4" w:space="4" w:color="auto"/>
      </w:pBdr>
    </w:pPr>
  </w:style>
  <w:style w:type="paragraph" w:styleId="ListNumber">
    <w:name w:val="List Number"/>
    <w:basedOn w:val="BodyText"/>
    <w:rsid w:val="00715F7B"/>
    <w:pPr>
      <w:numPr>
        <w:numId w:val="2"/>
      </w:numPr>
    </w:pPr>
  </w:style>
  <w:style w:type="paragraph" w:styleId="ListNumber2">
    <w:name w:val="List Number 2"/>
    <w:basedOn w:val="BodyText"/>
    <w:rsid w:val="00715F7B"/>
    <w:pPr>
      <w:numPr>
        <w:ilvl w:val="1"/>
        <w:numId w:val="2"/>
      </w:numPr>
    </w:pPr>
  </w:style>
  <w:style w:type="paragraph" w:styleId="ListNumber3">
    <w:name w:val="List Number 3"/>
    <w:basedOn w:val="BodyText"/>
    <w:rsid w:val="00715F7B"/>
    <w:pPr>
      <w:numPr>
        <w:ilvl w:val="2"/>
        <w:numId w:val="2"/>
      </w:numPr>
      <w:tabs>
        <w:tab w:val="clear" w:pos="720"/>
        <w:tab w:val="num" w:pos="850"/>
      </w:tabs>
      <w:ind w:left="850" w:hanging="850"/>
    </w:pPr>
  </w:style>
  <w:style w:type="paragraph" w:styleId="ListBullet">
    <w:name w:val="List Bullet"/>
    <w:basedOn w:val="BodyText"/>
    <w:autoRedefine/>
    <w:rsid w:val="00715F7B"/>
    <w:pPr>
      <w:numPr>
        <w:numId w:val="6"/>
      </w:numPr>
    </w:pPr>
  </w:style>
  <w:style w:type="paragraph" w:styleId="ListBullet2">
    <w:name w:val="List Bullet 2"/>
    <w:basedOn w:val="BodyText"/>
    <w:autoRedefine/>
    <w:rsid w:val="00715F7B"/>
    <w:pPr>
      <w:numPr>
        <w:numId w:val="8"/>
      </w:numPr>
    </w:pPr>
  </w:style>
  <w:style w:type="paragraph" w:styleId="ListBullet3">
    <w:name w:val="List Bullet 3"/>
    <w:basedOn w:val="BodyText"/>
    <w:autoRedefine/>
    <w:rsid w:val="00715F7B"/>
    <w:pPr>
      <w:numPr>
        <w:numId w:val="10"/>
      </w:numPr>
    </w:pPr>
  </w:style>
  <w:style w:type="paragraph" w:styleId="EnvelopeAddress">
    <w:name w:val="envelope address"/>
    <w:basedOn w:val="BodyText"/>
    <w:rsid w:val="00715F7B"/>
    <w:pPr>
      <w:framePr w:w="7920" w:h="1980" w:hRule="exact" w:hSpace="180" w:wrap="auto" w:hAnchor="page" w:xAlign="center" w:yAlign="bottom"/>
      <w:spacing w:after="0"/>
      <w:ind w:left="2880"/>
    </w:pPr>
  </w:style>
  <w:style w:type="character" w:styleId="PageNumber">
    <w:name w:val="page number"/>
    <w:basedOn w:val="DefaultParagraphFont"/>
    <w:rsid w:val="00FA7A6A"/>
  </w:style>
  <w:style w:type="table" w:styleId="TableGrid">
    <w:name w:val="Table Grid"/>
    <w:basedOn w:val="TableNormal"/>
    <w:rsid w:val="00B2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qFormat/>
    <w:rsid w:val="00CD262B"/>
    <w:pPr>
      <w:spacing w:before="240"/>
    </w:pPr>
    <w:rPr>
      <w:b/>
      <w:bCs/>
      <w:sz w:val="20"/>
      <w:szCs w:val="20"/>
    </w:rPr>
  </w:style>
  <w:style w:type="character" w:styleId="CommentReference">
    <w:name w:val="annotation reference"/>
    <w:semiHidden/>
    <w:rsid w:val="009571B0"/>
    <w:rPr>
      <w:sz w:val="16"/>
      <w:szCs w:val="16"/>
    </w:rPr>
  </w:style>
  <w:style w:type="paragraph" w:styleId="CommentText">
    <w:name w:val="annotation text"/>
    <w:basedOn w:val="Normal"/>
    <w:semiHidden/>
    <w:rsid w:val="009571B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71B0"/>
    <w:rPr>
      <w:b/>
      <w:bCs/>
    </w:rPr>
  </w:style>
  <w:style w:type="paragraph" w:styleId="BalloonText">
    <w:name w:val="Balloon Text"/>
    <w:basedOn w:val="Normal"/>
    <w:semiHidden/>
    <w:rsid w:val="009571B0"/>
    <w:rPr>
      <w:rFonts w:ascii="Tahoma" w:hAnsi="Tahoma" w:cs="Tahoma"/>
      <w:sz w:val="16"/>
      <w:szCs w:val="16"/>
    </w:rPr>
  </w:style>
  <w:style w:type="paragraph" w:customStyle="1" w:styleId="GlossaryTextBullets">
    <w:name w:val="GlossaryTextBullets"/>
    <w:basedOn w:val="Normal"/>
    <w:rsid w:val="00B23842"/>
    <w:pPr>
      <w:numPr>
        <w:numId w:val="11"/>
      </w:numPr>
    </w:pPr>
  </w:style>
  <w:style w:type="paragraph" w:customStyle="1" w:styleId="StyleCaptionArial">
    <w:name w:val="Style Caption + Arial"/>
    <w:basedOn w:val="Caption"/>
    <w:link w:val="StyleCaptionArialChar"/>
    <w:rsid w:val="00FC46D0"/>
    <w:pPr>
      <w:spacing w:before="120"/>
    </w:pPr>
  </w:style>
  <w:style w:type="character" w:customStyle="1" w:styleId="CaptionChar">
    <w:name w:val="Caption Char"/>
    <w:link w:val="Caption"/>
    <w:rsid w:val="00CD262B"/>
    <w:rPr>
      <w:b/>
      <w:bCs/>
      <w:lang w:val="en-AU" w:eastAsia="en-AU" w:bidi="ar-SA"/>
    </w:rPr>
  </w:style>
  <w:style w:type="character" w:customStyle="1" w:styleId="StyleCaptionArialChar">
    <w:name w:val="Style Caption + Arial Char"/>
    <w:link w:val="StyleCaptionArial"/>
    <w:rsid w:val="00FC46D0"/>
    <w:rPr>
      <w:rFonts w:ascii="Arial" w:hAnsi="Arial"/>
      <w:b/>
      <w:bCs/>
      <w:lang w:val="en-AU" w:eastAsia="en-AU" w:bidi="ar-SA"/>
    </w:rPr>
  </w:style>
  <w:style w:type="character" w:customStyle="1" w:styleId="BodyTextChar">
    <w:name w:val="Body Text Char"/>
    <w:link w:val="BodyText"/>
    <w:rsid w:val="00706496"/>
    <w:rPr>
      <w:rFonts w:ascii="Arial" w:hAnsi="Arial"/>
      <w:sz w:val="22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26" Type="http://schemas.openxmlformats.org/officeDocument/2006/relationships/header" Target="header6.xml"/><Relationship Id="rId39" Type="http://schemas.openxmlformats.org/officeDocument/2006/relationships/image" Target="media/image11.emf"/><Relationship Id="rId21" Type="http://schemas.openxmlformats.org/officeDocument/2006/relationships/oleObject" Target="file:///\\CORP.tmr.qld.gov.au\Shares\Groups\dau\APPS\Weekly\WeeklyReport_Win7.xlsm!Table_Fatal!Table_Fatal_Transport_Region" TargetMode="External"/><Relationship Id="rId34" Type="http://schemas.openxmlformats.org/officeDocument/2006/relationships/footer" Target="footer6.xml"/><Relationship Id="rId42" Type="http://schemas.openxmlformats.org/officeDocument/2006/relationships/oleObject" Target="file:///\\CORP.tmr.qld.gov.au\Shares\Groups\dau\APPS\Weekly\WeeklyReport_Win7.xlsm!Table_Plot_Hosp_Cumulative!Plot_Hosp_Cumulative_Daily" TargetMode="External"/><Relationship Id="rId47" Type="http://schemas.openxmlformats.org/officeDocument/2006/relationships/image" Target="media/image15.emf"/><Relationship Id="rId50" Type="http://schemas.openxmlformats.org/officeDocument/2006/relationships/header" Target="header11.xml"/><Relationship Id="rId55" Type="http://schemas.openxmlformats.org/officeDocument/2006/relationships/header" Target="head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oleObject" Target="file:///\\CORP.tmr.qld.gov.au\Shares\Groups\dau\APPS\Weekly\WeeklyReport_Win7.xlsm!Table_Fatal_Circ!Table_Fatal_Circ" TargetMode="External"/><Relationship Id="rId11" Type="http://schemas.openxmlformats.org/officeDocument/2006/relationships/oleObject" Target="file:///\\CORP.tmr.qld.gov.au\Shares\Groups\dau\APPS\Weekly\WeeklyReport_Win7.xlsm!Table_Plot_Fatal_Cumulative!Plot_Fatal_Cumulative_Daily" TargetMode="External"/><Relationship Id="rId24" Type="http://schemas.openxmlformats.org/officeDocument/2006/relationships/header" Target="header4.xml"/><Relationship Id="rId32" Type="http://schemas.openxmlformats.org/officeDocument/2006/relationships/footer" Target="footer5.xml"/><Relationship Id="rId37" Type="http://schemas.openxmlformats.org/officeDocument/2006/relationships/image" Target="media/image10.emf"/><Relationship Id="rId40" Type="http://schemas.openxmlformats.org/officeDocument/2006/relationships/oleObject" Target="file:///\\CORP.tmr.qld.gov.au\Shares\Groups\dau\APPS\Weekly\WeeklyReport_Win7.xlsm!Table_Hosp!Table_Hosp_RoadUser" TargetMode="External"/><Relationship Id="rId45" Type="http://schemas.openxmlformats.org/officeDocument/2006/relationships/image" Target="media/image14.emf"/><Relationship Id="rId53" Type="http://schemas.openxmlformats.org/officeDocument/2006/relationships/image" Target="media/image16.emf"/><Relationship Id="rId58" Type="http://schemas.openxmlformats.org/officeDocument/2006/relationships/header" Target="header15.xml"/><Relationship Id="rId5" Type="http://schemas.openxmlformats.org/officeDocument/2006/relationships/webSettings" Target="webSettings.xml"/><Relationship Id="rId19" Type="http://schemas.openxmlformats.org/officeDocument/2006/relationships/oleObject" Target="file:///\\CORP.tmr.qld.gov.au\Shares\Groups\dau\APPS\Weekly\WeeklyReport_Win7.xlsm!Table_Fatal!%20Table_Fatal_Police_Region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\\corp.tmr.qld.gov.au\shares\groups\dau\APPS\Weekly\WeeklyReport_Win7.xlsm!Table_Fatal!Table_Fatal_RoadUser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emf"/><Relationship Id="rId27" Type="http://schemas.openxmlformats.org/officeDocument/2006/relationships/footer" Target="footer4.xml"/><Relationship Id="rId30" Type="http://schemas.openxmlformats.org/officeDocument/2006/relationships/header" Target="header7.xml"/><Relationship Id="rId35" Type="http://schemas.openxmlformats.org/officeDocument/2006/relationships/image" Target="media/image9.emf"/><Relationship Id="rId43" Type="http://schemas.openxmlformats.org/officeDocument/2006/relationships/image" Target="media/image13.emf"/><Relationship Id="rId48" Type="http://schemas.openxmlformats.org/officeDocument/2006/relationships/oleObject" Target="file:///\\CORP.tmr.qld.gov.au\Shares\Groups\dau\APPS\Weekly\WeeklyReport_Win7.xlsm!Table_Hosp!Table_Hosp_Road_Region" TargetMode="External"/><Relationship Id="rId56" Type="http://schemas.openxmlformats.org/officeDocument/2006/relationships/header" Target="header14.xml"/><Relationship Id="rId8" Type="http://schemas.openxmlformats.org/officeDocument/2006/relationships/image" Target="media/image1.emf"/><Relationship Id="rId51" Type="http://schemas.openxmlformats.org/officeDocument/2006/relationships/footer" Target="footer7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oleObject" Target="file:///\\CORP.tmr.qld.gov.au\Shares\Groups\dau\APPS\Weekly\WeeklyReport_Win7.xlsm!Table_fatalitiesperpop!Plot_Fatal_Per_Pop" TargetMode="External"/><Relationship Id="rId46" Type="http://schemas.openxmlformats.org/officeDocument/2006/relationships/oleObject" Target="file:///\\CORP.tmr.qld.gov.au\Shares\Groups\dau\APPS\Weekly\WeeklyReport_Win7.xlsm!Table_Hosp!Table_Hosp_Transport_Region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6.emf"/><Relationship Id="rId41" Type="http://schemas.openxmlformats.org/officeDocument/2006/relationships/image" Target="media/image12.emf"/><Relationship Id="rId54" Type="http://schemas.openxmlformats.org/officeDocument/2006/relationships/oleObject" Target="file:///\\CORP.tmr.qld.gov.au\Shares\Groups\dau\APPS\Weekly\WeeklyReport_Win7.xlsm!Table_Hosp_Circ!Table_Hosp_Cir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oleObject" Target="file:///\\CORP.tmr.qld.gov.au\Shares\Groups\dau\APPS\Weekly\WeeklyReport_Win7.xlsm!Table_Fatal!Table_Fatal_Road_Region" TargetMode="External"/><Relationship Id="rId28" Type="http://schemas.openxmlformats.org/officeDocument/2006/relationships/image" Target="media/image8.emf"/><Relationship Id="rId36" Type="http://schemas.openxmlformats.org/officeDocument/2006/relationships/oleObject" Target="file:///\\CORP.tmr.qld.gov.au\Shares\Groups\dau\APPS\Weekly\WeeklyReport_Win7.xlsm!Table_fatalitiesperpop!Table_Fatal_Per_Pop" TargetMode="External"/><Relationship Id="rId49" Type="http://schemas.openxmlformats.org/officeDocument/2006/relationships/header" Target="header10.xml"/><Relationship Id="rId57" Type="http://schemas.openxmlformats.org/officeDocument/2006/relationships/footer" Target="footer8.xml"/><Relationship Id="rId10" Type="http://schemas.openxmlformats.org/officeDocument/2006/relationships/image" Target="media/image2.emf"/><Relationship Id="rId31" Type="http://schemas.openxmlformats.org/officeDocument/2006/relationships/header" Target="header8.xml"/><Relationship Id="rId44" Type="http://schemas.openxmlformats.org/officeDocument/2006/relationships/oleObject" Target="file:///\\CORP.tmr.qld.gov.au\Shares\Groups\dau\APPS\Weekly\WeeklyReport_Win7.xlsm!Table_Hosp!Table_Hosp_Police_Region" TargetMode="External"/><Relationship Id="rId52" Type="http://schemas.openxmlformats.org/officeDocument/2006/relationships/header" Target="header12.xm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F946-B777-4F71-AB7C-3378DA31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403</Words>
  <Characters>7236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Road Crash Weekly Report</dc:title>
  <dc:subject>Year to Date to Sunday 20 July 2025</dc:subject>
  <dc:creator>Department of Transport and Main Roads</dc:creator>
  <cp:keywords/>
  <dc:description/>
  <cp:lastModifiedBy/>
  <cp:revision>1</cp:revision>
  <dcterms:created xsi:type="dcterms:W3CDTF">2025-07-21T00:58:00Z</dcterms:created>
  <dcterms:modified xsi:type="dcterms:W3CDTF">2025-07-21T00:58:00Z</dcterms:modified>
</cp:coreProperties>
</file>