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3299D" w14:textId="602E5476" w:rsidR="00AF2010" w:rsidRPr="009318A0" w:rsidRDefault="00A844AD" w:rsidP="00457B47">
      <w:pPr>
        <w:pStyle w:val="Heading1"/>
      </w:pPr>
      <w:bookmarkStart w:id="0" w:name="_GoBack"/>
      <w:bookmarkEnd w:id="0"/>
      <w:r w:rsidRPr="009318A0">
        <w:rPr>
          <w:noProof/>
        </w:rPr>
        <mc:AlternateContent>
          <mc:Choice Requires="wps">
            <w:drawing>
              <wp:anchor distT="0" distB="0" distL="114300" distR="114300" simplePos="0" relativeHeight="251658240" behindDoc="0" locked="1" layoutInCell="1" allowOverlap="1" wp14:anchorId="37ADAB8B" wp14:editId="55EEB1D8">
                <wp:simplePos x="0" y="0"/>
                <wp:positionH relativeFrom="column">
                  <wp:posOffset>228600</wp:posOffset>
                </wp:positionH>
                <wp:positionV relativeFrom="page">
                  <wp:posOffset>5634990</wp:posOffset>
                </wp:positionV>
                <wp:extent cx="8648065" cy="1485900"/>
                <wp:effectExtent l="0" t="0" r="0" b="1270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065" cy="148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AA4531" w14:textId="77777777" w:rsidR="009832BE" w:rsidRDefault="009832BE" w:rsidP="00F32836">
                            <w:pPr>
                              <w:pStyle w:val="Titlesubhead"/>
                              <w:rPr>
                                <w:color w:val="660066"/>
                              </w:rPr>
                            </w:pPr>
                            <w:r w:rsidRPr="007E7561">
                              <w:rPr>
                                <w:color w:val="660066"/>
                              </w:rPr>
                              <w:t>Suitability assessment guide</w:t>
                            </w:r>
                          </w:p>
                          <w:p w14:paraId="28672BD3" w14:textId="3A478782" w:rsidR="009832BE" w:rsidRDefault="009832BE" w:rsidP="00F32836">
                            <w:pPr>
                              <w:pStyle w:val="Titlesubhead"/>
                              <w:rPr>
                                <w:color w:val="660066"/>
                                <w:sz w:val="24"/>
                                <w:szCs w:val="24"/>
                              </w:rPr>
                            </w:pPr>
                            <w:r w:rsidRPr="00ED70B0">
                              <w:rPr>
                                <w:b/>
                                <w:color w:val="660066"/>
                                <w:sz w:val="24"/>
                                <w:szCs w:val="24"/>
                              </w:rPr>
                              <w:t>For use by:</w:t>
                            </w:r>
                            <w:r>
                              <w:rPr>
                                <w:color w:val="660066"/>
                                <w:sz w:val="24"/>
                                <w:szCs w:val="24"/>
                              </w:rPr>
                              <w:tab/>
                              <w:t>Referring Agencies</w:t>
                            </w:r>
                          </w:p>
                          <w:p w14:paraId="2F597194" w14:textId="70510D9C" w:rsidR="009832BE" w:rsidRPr="00ED70B0" w:rsidRDefault="009832BE" w:rsidP="00F32836">
                            <w:pPr>
                              <w:pStyle w:val="Titlesubhead"/>
                              <w:rPr>
                                <w:color w:val="660066"/>
                                <w:sz w:val="24"/>
                                <w:szCs w:val="24"/>
                              </w:rPr>
                            </w:pPr>
                            <w:r>
                              <w:rPr>
                                <w:color w:val="660066"/>
                                <w:sz w:val="24"/>
                                <w:szCs w:val="24"/>
                              </w:rPr>
                              <w:tab/>
                            </w:r>
                            <w:r>
                              <w:rPr>
                                <w:color w:val="660066"/>
                                <w:sz w:val="24"/>
                                <w:szCs w:val="24"/>
                              </w:rPr>
                              <w:tab/>
                              <w:t xml:space="preserve">Organisations who operate/or </w:t>
                            </w:r>
                            <w:r w:rsidR="00415584">
                              <w:rPr>
                                <w:color w:val="660066"/>
                                <w:sz w:val="24"/>
                                <w:szCs w:val="24"/>
                              </w:rPr>
                              <w:t xml:space="preserve">are </w:t>
                            </w:r>
                            <w:r>
                              <w:rPr>
                                <w:color w:val="660066"/>
                                <w:sz w:val="24"/>
                                <w:szCs w:val="24"/>
                              </w:rPr>
                              <w:t>considering operating self-funded shelters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DAB8B" id="_x0000_t202" coordsize="21600,21600" o:spt="202" path="m,l,21600r21600,l21600,xe">
                <v:stroke joinstyle="miter"/>
                <v:path gradientshapeok="t" o:connecttype="rect"/>
              </v:shapetype>
              <v:shape id="Text Box 5" o:spid="_x0000_s1026" type="#_x0000_t202" style="position:absolute;margin-left:18pt;margin-top:443.7pt;width:680.95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C6RgIAAEYEAAAOAAAAZHJzL2Uyb0RvYy54bWysU9uO0zAQfUfiHyy/Z3PBTZOo6arbbBHS&#10;cpF2+QDXcZqIxDa2u8mC+HfGTlsKvCFeLHsuZ2bOGa9up6FHz1ybTooSxzcRRlwwWXfiUOLPT7sg&#10;w8hYKmraS8FL/MINvl2/frUaVcET2cq+5hoBiDDFqErcWquKMDSs5QM1N1JxAc5G6oFaeOpDWGs6&#10;AvrQh0kUpeEoda20ZNwYsFazE689ftNwZj82jeEW9SWG3qw/tT/37gzXK1ocNFVtx05t0H/oYqCd&#10;gKIXqIpaio66+wtq6JiWRjb2hskhlE3TMe5ngGni6I9pHluquJ8FyDHqQpP5f7Dsw/Mnjbq6xAlG&#10;gg4g0ROfLLqTE1o4dkZlCgh6VBBmJzCDyn5Sox4k+2KQkNuWigPfaC3HltMauotdZniVOuMYB7If&#10;38saytCjlR5oavTgqAMyEKCDSi8XZVwrDIxZSrIoXWDEwBeTbJFHXruQFud0pY19y+WA3KXEGqT3&#10;8PT5wVjXDi3OIa6akLuu7738vfjNAIGzBYpDqvO5Nrya3/Mov8/uMxKQJL0PSFTXwWa3JUG6i5eL&#10;6k213Vbxj3mrrpLihER3SR7s0mwZkIYsgnwZZUEU53d5GpGcVDufBKXPRT17jrCZOjvtp5Mae1m/&#10;AI9azssMnw8urdTfMBphkUtsvh6p5hj17wRokceEuM33D7JYJvDQ1579tYcKBlAlthjN162df8tR&#10;6e7QQqVZfSE3oF/TeWad0HNXJ9VhWT3hp4/lfsP120f9+v7rnwAAAP//AwBQSwMEFAAGAAgAAAAh&#10;AM4WwDfhAAAADAEAAA8AAABkcnMvZG93bnJldi54bWxMj81OwzAQhO9IvIO1SNyonTa0SYhTIRBX&#10;EOVH4raNt0lEvI5itwlvj3uC26xmNPtNuZ1tL040+s6xhmShQBDXznTcaHh/e7rJQPiAbLB3TBp+&#10;yMO2urwosTBu4lc67UIjYgn7AjW0IQyFlL5uyaJfuIE4egc3WgzxHBtpRpxiue3lUqm1tNhx/NDi&#10;QA8t1d+7o9Xw8Xz4+kzVS/Nob4fJzUqyzaXW11fz/R2IQHP4C8MZP6JDFZn27sjGi17Dah2nBA1Z&#10;tklBnAOrfJOD2EeVLJMUZFXK/yOqXwAAAP//AwBQSwECLQAUAAYACAAAACEAtoM4kv4AAADhAQAA&#10;EwAAAAAAAAAAAAAAAAAAAAAAW0NvbnRlbnRfVHlwZXNdLnhtbFBLAQItABQABgAIAAAAIQA4/SH/&#10;1gAAAJQBAAALAAAAAAAAAAAAAAAAAC8BAABfcmVscy8ucmVsc1BLAQItABQABgAIAAAAIQBfzmC6&#10;RgIAAEYEAAAOAAAAAAAAAAAAAAAAAC4CAABkcnMvZTJvRG9jLnhtbFBLAQItABQABgAIAAAAIQDO&#10;FsA34QAAAAwBAAAPAAAAAAAAAAAAAAAAAKAEAABkcnMvZG93bnJldi54bWxQSwUGAAAAAAQABADz&#10;AAAArgUAAAAA&#10;" filled="f" stroked="f">
                <v:textbox>
                  <w:txbxContent>
                    <w:p w14:paraId="1CAA4531" w14:textId="77777777" w:rsidR="009832BE" w:rsidRDefault="009832BE" w:rsidP="00F32836">
                      <w:pPr>
                        <w:pStyle w:val="Titlesubhead"/>
                        <w:rPr>
                          <w:color w:val="660066"/>
                        </w:rPr>
                      </w:pPr>
                      <w:r w:rsidRPr="007E7561">
                        <w:rPr>
                          <w:color w:val="660066"/>
                        </w:rPr>
                        <w:t>Suitability assessment guide</w:t>
                      </w:r>
                    </w:p>
                    <w:p w14:paraId="28672BD3" w14:textId="3A478782" w:rsidR="009832BE" w:rsidRDefault="009832BE" w:rsidP="00F32836">
                      <w:pPr>
                        <w:pStyle w:val="Titlesubhead"/>
                        <w:rPr>
                          <w:color w:val="660066"/>
                          <w:sz w:val="24"/>
                          <w:szCs w:val="24"/>
                        </w:rPr>
                      </w:pPr>
                      <w:r w:rsidRPr="00ED70B0">
                        <w:rPr>
                          <w:b/>
                          <w:color w:val="660066"/>
                          <w:sz w:val="24"/>
                          <w:szCs w:val="24"/>
                        </w:rPr>
                        <w:t>For use by:</w:t>
                      </w:r>
                      <w:r>
                        <w:rPr>
                          <w:color w:val="660066"/>
                          <w:sz w:val="24"/>
                          <w:szCs w:val="24"/>
                        </w:rPr>
                        <w:tab/>
                        <w:t>Referring Agencies</w:t>
                      </w:r>
                    </w:p>
                    <w:p w14:paraId="2F597194" w14:textId="70510D9C" w:rsidR="009832BE" w:rsidRPr="00ED70B0" w:rsidRDefault="009832BE" w:rsidP="00F32836">
                      <w:pPr>
                        <w:pStyle w:val="Titlesubhead"/>
                        <w:rPr>
                          <w:color w:val="660066"/>
                          <w:sz w:val="24"/>
                          <w:szCs w:val="24"/>
                        </w:rPr>
                      </w:pPr>
                      <w:r>
                        <w:rPr>
                          <w:color w:val="660066"/>
                          <w:sz w:val="24"/>
                          <w:szCs w:val="24"/>
                        </w:rPr>
                        <w:tab/>
                      </w:r>
                      <w:r>
                        <w:rPr>
                          <w:color w:val="660066"/>
                          <w:sz w:val="24"/>
                          <w:szCs w:val="24"/>
                        </w:rPr>
                        <w:tab/>
                        <w:t xml:space="preserve">Organisations who operate/or </w:t>
                      </w:r>
                      <w:r w:rsidR="00415584">
                        <w:rPr>
                          <w:color w:val="660066"/>
                          <w:sz w:val="24"/>
                          <w:szCs w:val="24"/>
                        </w:rPr>
                        <w:t xml:space="preserve">are </w:t>
                      </w:r>
                      <w:r>
                        <w:rPr>
                          <w:color w:val="660066"/>
                          <w:sz w:val="24"/>
                          <w:szCs w:val="24"/>
                        </w:rPr>
                        <w:t>considering operating self-funded shelters</w:t>
                      </w:r>
                    </w:p>
                  </w:txbxContent>
                </v:textbox>
                <w10:wrap type="square" anchory="page"/>
                <w10:anchorlock/>
              </v:shape>
            </w:pict>
          </mc:Fallback>
        </mc:AlternateContent>
      </w:r>
      <w:r w:rsidRPr="009318A0">
        <w:rPr>
          <w:noProof/>
        </w:rPr>
        <mc:AlternateContent>
          <mc:Choice Requires="wps">
            <w:drawing>
              <wp:anchor distT="0" distB="0" distL="114300" distR="114300" simplePos="0" relativeHeight="251657216" behindDoc="0" locked="1" layoutInCell="1" allowOverlap="1" wp14:anchorId="77DE63C4" wp14:editId="41299EA2">
                <wp:simplePos x="0" y="0"/>
                <wp:positionH relativeFrom="column">
                  <wp:posOffset>228600</wp:posOffset>
                </wp:positionH>
                <wp:positionV relativeFrom="page">
                  <wp:posOffset>4297680</wp:posOffset>
                </wp:positionV>
                <wp:extent cx="8572500" cy="1485900"/>
                <wp:effectExtent l="0" t="0" r="0" b="1270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0" cy="148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969F74" w14:textId="52C3D172" w:rsidR="009832BE" w:rsidRPr="007E7561" w:rsidRDefault="009832BE" w:rsidP="00F32836">
                            <w:pPr>
                              <w:pStyle w:val="ReportTitle"/>
                              <w:rPr>
                                <w:color w:val="660066"/>
                                <w:sz w:val="80"/>
                                <w:szCs w:val="80"/>
                              </w:rPr>
                            </w:pPr>
                            <w:r w:rsidRPr="007E7561">
                              <w:rPr>
                                <w:color w:val="660066"/>
                                <w:sz w:val="80"/>
                                <w:szCs w:val="80"/>
                              </w:rPr>
                              <w:t xml:space="preserve">Domestic and family </w:t>
                            </w:r>
                            <w:r>
                              <w:rPr>
                                <w:color w:val="660066"/>
                                <w:sz w:val="80"/>
                                <w:szCs w:val="80"/>
                              </w:rPr>
                              <w:br/>
                            </w:r>
                            <w:r w:rsidRPr="007E7561">
                              <w:rPr>
                                <w:color w:val="660066"/>
                                <w:sz w:val="80"/>
                                <w:szCs w:val="80"/>
                              </w:rPr>
                              <w:t>violence refuges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E63C4" id="Text Box 4" o:spid="_x0000_s1027" type="#_x0000_t202" style="position:absolute;margin-left:18pt;margin-top:338.4pt;width:675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7RgIAAE0EAAAOAAAAZHJzL2Uyb0RvYy54bWysVF1vmzAUfZ+0/2D5nQKZkwAqqdqkmSZ1&#10;H1K7H+AYE9DA17OdQlftv+/apGm2vU17Qb5f516f48vl1dh35FEa24IqaXqRUCKVgKpV+5J+fdhG&#10;GSXWcVXxDpQs6ZO09Gr19s3loAs5gwa6ShqCIMoWgy5p45wu4tiKRvbcXoCWCoM1mJ47NM0+rgwf&#10;EL3v4lmSLOIBTKUNCGktejdTkK4Cfl1L4T7XtZWOdCXF2Vz4mvDd+W+8uuTF3nDdtOI4Bv+HKXre&#10;Kmx6gtpwx8nBtH9B9a0wYKF2FwL6GOq6FTLcAW+TJn/c5r7hWoa7IDlWn2iy/w9WfHr8YkhboXaU&#10;KN6jRA9ydOQGRsI8O4O2BSbda0xzI7p9pr+p1XcgvlmiYN1wtZfXxsDQSF7hdKmvjM9KJxzrQXbD&#10;R6iwDT84CEBjbXoPiGQQREeVnk7K+FEEOrP5cjZPMCQwlrJsnqPhe/DipVwb695L6Ik/lNSg9AGe&#10;P95ZN6W+pPhuCrZt16GfF536zYGYkwebY6mP+TGCms95kt9mtxmL2GxxG7GkqqLr7ZpFi226nG/e&#10;bdbrTfpzelVnRemMJTezPNousmXEajaP8mWSRUma3+SLhOVssw1F2PqlaWDPEzZR58bdeJQJZ/bM&#10;7qB6QjoNTG8adxAPDZgflAz4nktqvx+4kZR0HxRKkqeM+QUIBkM60TDnkd15hCuBUCV1lEzHtZuW&#10;5qBNu2+w0/QIFFyjjHUbCH6d6ig+vtkg0XG//FKc2yHr9S+w+gUAAP//AwBQSwMEFAAGAAgAAAAh&#10;AGd1DxfeAAAACwEAAA8AAABkcnMvZG93bnJldi54bWxMj8FOwzAMhu9IvENkJG4s2QalK3UnBOIK&#10;2gZI3LLGa6s1TtVka3l70hM72v71+/vy9WhbcabeN44R5jMFgrh0puEK4XP3dpeC8EGz0a1jQvgl&#10;D+vi+irXmXEDb+i8DZWIJewzjVCH0GVS+rImq/3MdcTxdnC91SGOfSVNr4dYblu5UCqRVjccP9S6&#10;o5eayuP2ZBG+3g8/3/fqo3q1D93gRiXZriTi7c34/AQi0Bj+wzDhR3QoItPendh40SIsk6gSEJLH&#10;JCpMgWU6rfYIq7lKQRa5vHQo/gAAAP//AwBQSwECLQAUAAYACAAAACEAtoM4kv4AAADhAQAAEwAA&#10;AAAAAAAAAAAAAAAAAAAAW0NvbnRlbnRfVHlwZXNdLnhtbFBLAQItABQABgAIAAAAIQA4/SH/1gAA&#10;AJQBAAALAAAAAAAAAAAAAAAAAC8BAABfcmVscy8ucmVsc1BLAQItABQABgAIAAAAIQAbwK/7RgIA&#10;AE0EAAAOAAAAAAAAAAAAAAAAAC4CAABkcnMvZTJvRG9jLnhtbFBLAQItABQABgAIAAAAIQBndQ8X&#10;3gAAAAsBAAAPAAAAAAAAAAAAAAAAAKAEAABkcnMvZG93bnJldi54bWxQSwUGAAAAAAQABADzAAAA&#10;qwUAAAAA&#10;" filled="f" stroked="f">
                <v:textbox>
                  <w:txbxContent>
                    <w:p w14:paraId="1F969F74" w14:textId="52C3D172" w:rsidR="009832BE" w:rsidRPr="007E7561" w:rsidRDefault="009832BE" w:rsidP="00F32836">
                      <w:pPr>
                        <w:pStyle w:val="ReportTitle"/>
                        <w:rPr>
                          <w:color w:val="660066"/>
                          <w:sz w:val="80"/>
                          <w:szCs w:val="80"/>
                        </w:rPr>
                      </w:pPr>
                      <w:r w:rsidRPr="007E7561">
                        <w:rPr>
                          <w:color w:val="660066"/>
                          <w:sz w:val="80"/>
                          <w:szCs w:val="80"/>
                        </w:rPr>
                        <w:t xml:space="preserve">Domestic and family </w:t>
                      </w:r>
                      <w:r>
                        <w:rPr>
                          <w:color w:val="660066"/>
                          <w:sz w:val="80"/>
                          <w:szCs w:val="80"/>
                        </w:rPr>
                        <w:br/>
                      </w:r>
                      <w:r w:rsidRPr="007E7561">
                        <w:rPr>
                          <w:color w:val="660066"/>
                          <w:sz w:val="80"/>
                          <w:szCs w:val="80"/>
                        </w:rPr>
                        <w:t>violence refuges</w:t>
                      </w:r>
                    </w:p>
                  </w:txbxContent>
                </v:textbox>
                <w10:wrap type="square" anchory="page"/>
                <w10:anchorlock/>
              </v:shape>
            </w:pict>
          </mc:Fallback>
        </mc:AlternateContent>
      </w:r>
      <w:r w:rsidR="007D2A5C" w:rsidRPr="009318A0">
        <w:br w:type="page"/>
      </w:r>
    </w:p>
    <w:p w14:paraId="630485FC" w14:textId="77777777" w:rsidR="00304C49" w:rsidRPr="009318A0" w:rsidRDefault="00304C49" w:rsidP="00457B47">
      <w:pPr>
        <w:pStyle w:val="Heading1"/>
        <w:sectPr w:rsidR="00304C49" w:rsidRPr="009318A0" w:rsidSect="00304C49">
          <w:headerReference w:type="default" r:id="rId8"/>
          <w:footerReference w:type="default" r:id="rId9"/>
          <w:headerReference w:type="first" r:id="rId10"/>
          <w:pgSz w:w="16840" w:h="11900" w:orient="landscape" w:code="9"/>
          <w:pgMar w:top="1134" w:right="851" w:bottom="1134" w:left="851" w:header="709" w:footer="176" w:gutter="0"/>
          <w:cols w:space="709"/>
          <w:titlePg/>
          <w:docGrid w:linePitch="360"/>
        </w:sectPr>
      </w:pPr>
    </w:p>
    <w:p w14:paraId="1B8059E2" w14:textId="499E8FEE" w:rsidR="00AF2010" w:rsidRPr="009318A0" w:rsidRDefault="00AF2010" w:rsidP="00457B47">
      <w:pPr>
        <w:pStyle w:val="Heading1"/>
      </w:pPr>
      <w:r w:rsidRPr="009318A0">
        <w:lastRenderedPageBreak/>
        <w:t>Introduction</w:t>
      </w:r>
    </w:p>
    <w:p w14:paraId="108C8171" w14:textId="77777777" w:rsidR="00850AA8" w:rsidRPr="009318A0" w:rsidRDefault="00850AA8" w:rsidP="00850AA8">
      <w:r w:rsidRPr="009318A0">
        <w:t>This suitability assessment guide for self-funded refuges has been developed as a tool to assist in determining the appropriateness of self-funded services as a place of referral for women and children escaping domestic and family violence.</w:t>
      </w:r>
    </w:p>
    <w:p w14:paraId="4C83BA80" w14:textId="77777777" w:rsidR="00AF2010" w:rsidRPr="009318A0" w:rsidRDefault="00AF2010" w:rsidP="00457B47">
      <w:pPr>
        <w:pStyle w:val="Heading2"/>
      </w:pPr>
      <w:r w:rsidRPr="009318A0">
        <w:t>Who should use this guide</w:t>
      </w:r>
    </w:p>
    <w:p w14:paraId="4D93C5CF" w14:textId="77777777" w:rsidR="00850AA8" w:rsidRPr="009318A0" w:rsidRDefault="00850AA8" w:rsidP="00850AA8">
      <w:r w:rsidRPr="009318A0">
        <w:t xml:space="preserve">This suitability assessment guide is a tool to assist referring organisations to determine the overall suitability of self-funded domestic and family violence refuge providers prior to using these services as suitable places of referral for victims of domestic and family violence. </w:t>
      </w:r>
    </w:p>
    <w:p w14:paraId="39186C98" w14:textId="77777777" w:rsidR="00850AA8" w:rsidRPr="009318A0" w:rsidRDefault="00850AA8" w:rsidP="00850AA8">
      <w:r w:rsidRPr="009318A0">
        <w:t>The guide can also be used as a reference source for self-funded domestic and family violence refuge service providers or organisations seeking to establish a self-funded refuge to undertake self-assessment of current or proposed service/s.</w:t>
      </w:r>
    </w:p>
    <w:p w14:paraId="790AC740" w14:textId="18853BD6" w:rsidR="00850AA8" w:rsidRPr="009318A0" w:rsidRDefault="00850AA8" w:rsidP="00850AA8">
      <w:r w:rsidRPr="009318A0">
        <w:t>The guide is not designed for the purpose of assessing the suitability of placing individual women and children in particular refuges.</w:t>
      </w:r>
      <w:r w:rsidR="000253AF" w:rsidRPr="009318A0">
        <w:t xml:space="preserve"> The safety and risk assessment needs for each individual woman and children is a separate process that should be undertaken on a case-by-case basis.</w:t>
      </w:r>
    </w:p>
    <w:p w14:paraId="4088E3B5" w14:textId="23BFA5BD" w:rsidR="00AF2010" w:rsidRPr="009318A0" w:rsidRDefault="00AF2010" w:rsidP="00457B47">
      <w:pPr>
        <w:pStyle w:val="Heading2"/>
      </w:pPr>
      <w:r w:rsidRPr="009318A0">
        <w:t xml:space="preserve">Domestic and </w:t>
      </w:r>
      <w:r w:rsidR="00175223" w:rsidRPr="009318A0">
        <w:t>f</w:t>
      </w:r>
      <w:r w:rsidRPr="009318A0">
        <w:t xml:space="preserve">amily </w:t>
      </w:r>
      <w:r w:rsidR="00175223" w:rsidRPr="009318A0">
        <w:t>v</w:t>
      </w:r>
      <w:r w:rsidRPr="009318A0">
        <w:t xml:space="preserve">iolence </w:t>
      </w:r>
      <w:r w:rsidR="00175223" w:rsidRPr="009318A0">
        <w:t>r</w:t>
      </w:r>
      <w:r w:rsidRPr="009318A0">
        <w:t>efuges in Queensland</w:t>
      </w:r>
    </w:p>
    <w:p w14:paraId="5E947BE8" w14:textId="6F8C4D0F" w:rsidR="00AF2010" w:rsidRPr="009318A0" w:rsidRDefault="00AF2010" w:rsidP="00AF2010">
      <w:r w:rsidRPr="009318A0">
        <w:t xml:space="preserve">Domestic and </w:t>
      </w:r>
      <w:r w:rsidR="00175223" w:rsidRPr="009318A0">
        <w:t>f</w:t>
      </w:r>
      <w:r w:rsidRPr="009318A0">
        <w:t xml:space="preserve">amily </w:t>
      </w:r>
      <w:r w:rsidR="00175223" w:rsidRPr="009318A0">
        <w:t>v</w:t>
      </w:r>
      <w:r w:rsidRPr="009318A0">
        <w:t xml:space="preserve">iolence </w:t>
      </w:r>
      <w:r w:rsidR="00175223" w:rsidRPr="009318A0">
        <w:t>r</w:t>
      </w:r>
      <w:r w:rsidRPr="009318A0">
        <w:t xml:space="preserve">efuges funded by the Queensland Government are required to meet Practice Standards for working with women affected by </w:t>
      </w:r>
      <w:r w:rsidR="00175223" w:rsidRPr="009318A0">
        <w:t>d</w:t>
      </w:r>
      <w:r w:rsidRPr="009318A0">
        <w:t xml:space="preserve">omestic and </w:t>
      </w:r>
      <w:r w:rsidR="00175223" w:rsidRPr="009318A0">
        <w:t>f</w:t>
      </w:r>
      <w:r w:rsidRPr="009318A0">
        <w:t xml:space="preserve">amily </w:t>
      </w:r>
      <w:r w:rsidR="00175223" w:rsidRPr="009318A0">
        <w:t>v</w:t>
      </w:r>
      <w:r w:rsidRPr="009318A0">
        <w:t>iolence</w:t>
      </w:r>
      <w:r w:rsidR="000253AF" w:rsidRPr="009318A0">
        <w:t xml:space="preserve">, </w:t>
      </w:r>
      <w:r w:rsidR="00AD3E28" w:rsidRPr="009318A0">
        <w:t xml:space="preserve">deliver services in accordance with the Homelessness Program Guidelines, Specifications and Requirements </w:t>
      </w:r>
      <w:r w:rsidRPr="009318A0">
        <w:t>and comply with the Human Services Quality Framework as part of the funding agreement between the service provider and the government funder.</w:t>
      </w:r>
    </w:p>
    <w:p w14:paraId="2965D7AD" w14:textId="75B31956" w:rsidR="000253AF" w:rsidRPr="009318A0" w:rsidRDefault="00AF2010" w:rsidP="000253AF">
      <w:r w:rsidRPr="009318A0">
        <w:t xml:space="preserve">From time to time providers who do not receive government funding establish self-funded </w:t>
      </w:r>
      <w:r w:rsidR="00EB5B72" w:rsidRPr="009318A0">
        <w:t>d</w:t>
      </w:r>
      <w:r w:rsidRPr="009318A0">
        <w:t xml:space="preserve">omestic and </w:t>
      </w:r>
      <w:r w:rsidR="00EB5B72" w:rsidRPr="009318A0">
        <w:t>f</w:t>
      </w:r>
      <w:r w:rsidRPr="009318A0">
        <w:t xml:space="preserve">amily </w:t>
      </w:r>
      <w:r w:rsidR="00EB5B72" w:rsidRPr="009318A0">
        <w:t>v</w:t>
      </w:r>
      <w:r w:rsidRPr="009318A0">
        <w:t xml:space="preserve">iolence </w:t>
      </w:r>
      <w:r w:rsidR="00EB5B72" w:rsidRPr="009318A0">
        <w:t>r</w:t>
      </w:r>
      <w:r w:rsidRPr="009318A0">
        <w:t xml:space="preserve">efuges and seek to </w:t>
      </w:r>
      <w:r w:rsidRPr="009318A0">
        <w:t xml:space="preserve">position these services as referral points in the </w:t>
      </w:r>
      <w:r w:rsidR="00EB5B72" w:rsidRPr="009318A0">
        <w:t>d</w:t>
      </w:r>
      <w:r w:rsidRPr="009318A0">
        <w:t xml:space="preserve">omestic and </w:t>
      </w:r>
      <w:r w:rsidR="00EB5B72" w:rsidRPr="009318A0">
        <w:t>f</w:t>
      </w:r>
      <w:r w:rsidRPr="009318A0">
        <w:t xml:space="preserve">amily </w:t>
      </w:r>
      <w:r w:rsidR="00EB5B72" w:rsidRPr="009318A0">
        <w:t>v</w:t>
      </w:r>
      <w:r w:rsidRPr="009318A0">
        <w:t>iolence services system. Unlike government</w:t>
      </w:r>
      <w:r w:rsidR="00E340EE" w:rsidRPr="009318A0">
        <w:t>-</w:t>
      </w:r>
      <w:r w:rsidRPr="009318A0">
        <w:t xml:space="preserve">funded </w:t>
      </w:r>
      <w:r w:rsidR="00EB5B72" w:rsidRPr="009318A0">
        <w:t>r</w:t>
      </w:r>
      <w:r w:rsidRPr="009318A0">
        <w:t xml:space="preserve">efuge service providers, self-funded organisations are not </w:t>
      </w:r>
      <w:r w:rsidR="00ED70B0" w:rsidRPr="009318A0">
        <w:t>covered</w:t>
      </w:r>
      <w:r w:rsidR="000253AF" w:rsidRPr="009318A0">
        <w:t xml:space="preserve"> </w:t>
      </w:r>
      <w:r w:rsidR="00ED70B0" w:rsidRPr="009318A0">
        <w:t>by the specific</w:t>
      </w:r>
      <w:r w:rsidR="000253AF" w:rsidRPr="009318A0">
        <w:t xml:space="preserve"> practice standards, guidelines or quality frameworks</w:t>
      </w:r>
      <w:r w:rsidR="00ED70B0" w:rsidRPr="009318A0">
        <w:t xml:space="preserve"> that apply to those services.</w:t>
      </w:r>
      <w:r w:rsidR="000253AF" w:rsidRPr="009318A0">
        <w:t xml:space="preserve"> </w:t>
      </w:r>
    </w:p>
    <w:p w14:paraId="3471A1B5" w14:textId="1179AB23" w:rsidR="00AF2010" w:rsidRPr="009318A0" w:rsidRDefault="00ED70B0" w:rsidP="00AF2010">
      <w:r w:rsidRPr="009318A0">
        <w:t>This</w:t>
      </w:r>
      <w:r w:rsidR="00AF2010" w:rsidRPr="009318A0">
        <w:t xml:space="preserve"> presents a challenge for referring agencies in making assessment of the suitability of each individual</w:t>
      </w:r>
      <w:r w:rsidR="000253AF" w:rsidRPr="009318A0">
        <w:t>ly</w:t>
      </w:r>
      <w:r w:rsidR="00AF2010" w:rsidRPr="009318A0">
        <w:t xml:space="preserve"> self-funded provider of </w:t>
      </w:r>
      <w:r w:rsidR="00E340EE" w:rsidRPr="009318A0">
        <w:t>d</w:t>
      </w:r>
      <w:r w:rsidR="00AF2010" w:rsidRPr="009318A0">
        <w:t xml:space="preserve">omestic and </w:t>
      </w:r>
      <w:r w:rsidR="00E340EE" w:rsidRPr="009318A0">
        <w:t>f</w:t>
      </w:r>
      <w:r w:rsidR="00AF2010" w:rsidRPr="009318A0">
        <w:t xml:space="preserve">amily </w:t>
      </w:r>
      <w:r w:rsidR="00E340EE" w:rsidRPr="009318A0">
        <w:t>v</w:t>
      </w:r>
      <w:r w:rsidR="00AF2010" w:rsidRPr="009318A0">
        <w:t xml:space="preserve">iolence </w:t>
      </w:r>
      <w:r w:rsidR="00E340EE" w:rsidRPr="009318A0">
        <w:t>r</w:t>
      </w:r>
      <w:r w:rsidR="00AF2010" w:rsidRPr="009318A0">
        <w:t>efuges and in turn makes it difficult for self-funded organisations to clearly understand what arrangements are likely to comprise suitability to be a referral point.</w:t>
      </w:r>
    </w:p>
    <w:p w14:paraId="06557D31" w14:textId="769F8917" w:rsidR="00AF2010" w:rsidRPr="009318A0" w:rsidRDefault="00AF2010" w:rsidP="00AF2010">
      <w:r w:rsidRPr="009318A0">
        <w:t>Government</w:t>
      </w:r>
      <w:r w:rsidR="00E340EE" w:rsidRPr="009318A0">
        <w:t>-</w:t>
      </w:r>
      <w:r w:rsidRPr="009318A0">
        <w:t xml:space="preserve">funded </w:t>
      </w:r>
      <w:r w:rsidR="00E340EE" w:rsidRPr="009318A0">
        <w:t>r</w:t>
      </w:r>
      <w:r w:rsidRPr="009318A0">
        <w:t>efuges provid</w:t>
      </w:r>
      <w:r w:rsidR="00E340EE" w:rsidRPr="009318A0">
        <w:t>e</w:t>
      </w:r>
      <w:r w:rsidRPr="009318A0">
        <w:t xml:space="preserve"> a place of safety for women and dependent children escaping </w:t>
      </w:r>
      <w:r w:rsidR="00E340EE" w:rsidRPr="009318A0">
        <w:t>d</w:t>
      </w:r>
      <w:r w:rsidRPr="009318A0">
        <w:t xml:space="preserve">omestic and </w:t>
      </w:r>
      <w:r w:rsidR="00E340EE" w:rsidRPr="009318A0">
        <w:t>f</w:t>
      </w:r>
      <w:r w:rsidRPr="009318A0">
        <w:t xml:space="preserve">amily </w:t>
      </w:r>
      <w:r w:rsidR="00E340EE" w:rsidRPr="009318A0">
        <w:t>v</w:t>
      </w:r>
      <w:r w:rsidRPr="009318A0">
        <w:t>iolence</w:t>
      </w:r>
      <w:r w:rsidR="005F2279" w:rsidRPr="009318A0">
        <w:t xml:space="preserve"> and support to transition to safe and secure housing</w:t>
      </w:r>
      <w:r w:rsidRPr="009318A0">
        <w:t xml:space="preserve">. These </w:t>
      </w:r>
      <w:r w:rsidR="00E340EE" w:rsidRPr="009318A0">
        <w:t>r</w:t>
      </w:r>
      <w:r w:rsidRPr="009318A0">
        <w:t>efuges prioritise services to women for whom there is a high and imminent risk of violence.</w:t>
      </w:r>
    </w:p>
    <w:p w14:paraId="18B07704" w14:textId="0F9A4996" w:rsidR="00AF2010" w:rsidRPr="009318A0" w:rsidRDefault="00AF2010" w:rsidP="00AF2010">
      <w:r w:rsidRPr="009318A0">
        <w:t>Government</w:t>
      </w:r>
      <w:r w:rsidR="00E340EE" w:rsidRPr="009318A0">
        <w:t>-</w:t>
      </w:r>
      <w:r w:rsidRPr="009318A0">
        <w:t xml:space="preserve">funded </w:t>
      </w:r>
      <w:r w:rsidR="00E340EE" w:rsidRPr="009318A0">
        <w:t>r</w:t>
      </w:r>
      <w:r w:rsidRPr="009318A0">
        <w:t>efuges operate in the context of the Queensland’s Domestic and Family Violence Prevention Strategy 2016-26</w:t>
      </w:r>
      <w:r w:rsidR="00E340EE" w:rsidRPr="009318A0">
        <w:t>, which</w:t>
      </w:r>
      <w:r w:rsidRPr="009318A0">
        <w:t xml:space="preserve"> provides a framework for preventing and responding to </w:t>
      </w:r>
      <w:r w:rsidR="00E340EE" w:rsidRPr="009318A0">
        <w:t>d</w:t>
      </w:r>
      <w:r w:rsidRPr="009318A0">
        <w:t xml:space="preserve">omestic and </w:t>
      </w:r>
      <w:r w:rsidR="00E340EE" w:rsidRPr="009318A0">
        <w:t>f</w:t>
      </w:r>
      <w:r w:rsidRPr="009318A0">
        <w:t xml:space="preserve">amily </w:t>
      </w:r>
      <w:r w:rsidR="00E340EE" w:rsidRPr="009318A0">
        <w:t>v</w:t>
      </w:r>
      <w:r w:rsidRPr="009318A0">
        <w:t>iolence</w:t>
      </w:r>
      <w:r w:rsidR="00E340EE" w:rsidRPr="009318A0">
        <w:t>,</w:t>
      </w:r>
      <w:r w:rsidRPr="009318A0">
        <w:t xml:space="preserve"> and the Queensland Violence against Women Prevention Plan 2016–22 which has the vision that Queensland women and girls live without the fear, threat or experience of violence. </w:t>
      </w:r>
    </w:p>
    <w:p w14:paraId="44D284BF" w14:textId="51AF233C" w:rsidR="00AF2010" w:rsidRPr="009318A0" w:rsidRDefault="00AF2010" w:rsidP="00457B47">
      <w:pPr>
        <w:pStyle w:val="Heading2"/>
      </w:pPr>
      <w:r w:rsidRPr="009318A0">
        <w:t xml:space="preserve">Who do </w:t>
      </w:r>
      <w:r w:rsidR="00E340EE" w:rsidRPr="009318A0">
        <w:t>government</w:t>
      </w:r>
      <w:r w:rsidRPr="009318A0">
        <w:t xml:space="preserve">-funded </w:t>
      </w:r>
      <w:r w:rsidR="00E340EE" w:rsidRPr="009318A0">
        <w:t>r</w:t>
      </w:r>
      <w:r w:rsidRPr="009318A0">
        <w:t>efuges provide services to?</w:t>
      </w:r>
    </w:p>
    <w:p w14:paraId="5B3B5CA1" w14:textId="615B35AF" w:rsidR="00AF2010" w:rsidRPr="009318A0" w:rsidRDefault="00AF2010" w:rsidP="00AF2010">
      <w:r w:rsidRPr="009318A0">
        <w:t>Government</w:t>
      </w:r>
      <w:r w:rsidR="00E340EE" w:rsidRPr="009318A0">
        <w:t>-f</w:t>
      </w:r>
      <w:r w:rsidRPr="009318A0">
        <w:t xml:space="preserve">unded </w:t>
      </w:r>
      <w:r w:rsidR="00E340EE" w:rsidRPr="009318A0">
        <w:t>r</w:t>
      </w:r>
      <w:r w:rsidRPr="009318A0">
        <w:t xml:space="preserve">efuges provide </w:t>
      </w:r>
      <w:r w:rsidR="005F2279" w:rsidRPr="009318A0">
        <w:t xml:space="preserve">temporary supported accommodation </w:t>
      </w:r>
      <w:r w:rsidRPr="009318A0">
        <w:t xml:space="preserve">services to women and their dependent children who are victims of violence. The breadth of violence collectively experienced by these women is wide and the violence experienced by individuals is unique as is the impact on their children who may have been victims of violence themselves or witnesses to violence against their mother/carer. Women and children placed in these </w:t>
      </w:r>
      <w:r w:rsidR="00E340EE" w:rsidRPr="009318A0">
        <w:t>r</w:t>
      </w:r>
      <w:r w:rsidRPr="009318A0">
        <w:t xml:space="preserve">efuges will have experienced both </w:t>
      </w:r>
      <w:r w:rsidR="00E340EE" w:rsidRPr="009318A0">
        <w:t>v</w:t>
      </w:r>
      <w:r w:rsidRPr="009318A0">
        <w:t xml:space="preserve">iolence and </w:t>
      </w:r>
      <w:r w:rsidR="00E340EE" w:rsidRPr="009318A0">
        <w:t>t</w:t>
      </w:r>
      <w:r w:rsidRPr="009318A0">
        <w:t xml:space="preserve">rauma in the relationship they have just escaped from and </w:t>
      </w:r>
      <w:r w:rsidRPr="009318A0">
        <w:lastRenderedPageBreak/>
        <w:t xml:space="preserve">some women will also have experienced </w:t>
      </w:r>
      <w:r w:rsidR="00E340EE" w:rsidRPr="009318A0">
        <w:t>t</w:t>
      </w:r>
      <w:r w:rsidRPr="009318A0">
        <w:t>rauma in earlier periods of their life. They are also at high risk of further violence.</w:t>
      </w:r>
    </w:p>
    <w:p w14:paraId="0F5D685B" w14:textId="7CD365E7" w:rsidR="00AF2010" w:rsidRPr="009318A0" w:rsidRDefault="00AF2010" w:rsidP="00457B47">
      <w:pPr>
        <w:pStyle w:val="Heading2"/>
      </w:pPr>
      <w:r w:rsidRPr="009318A0">
        <w:t xml:space="preserve">What services do </w:t>
      </w:r>
      <w:r w:rsidR="00E340EE" w:rsidRPr="009318A0">
        <w:t xml:space="preserve">refuges </w:t>
      </w:r>
      <w:r w:rsidRPr="009318A0">
        <w:t>typically offer?</w:t>
      </w:r>
    </w:p>
    <w:p w14:paraId="0D7912B3" w14:textId="74751F9F" w:rsidR="00AF2010" w:rsidRPr="009318A0" w:rsidRDefault="00AF2010" w:rsidP="00AF2010">
      <w:r w:rsidRPr="009318A0">
        <w:t xml:space="preserve">Refuges offer a range of services to respond to immediate issues for victims of </w:t>
      </w:r>
      <w:r w:rsidR="00203C27" w:rsidRPr="009318A0">
        <w:t>d</w:t>
      </w:r>
      <w:r w:rsidRPr="009318A0">
        <w:t xml:space="preserve">omestic and </w:t>
      </w:r>
      <w:r w:rsidR="00203C27" w:rsidRPr="009318A0">
        <w:t>f</w:t>
      </w:r>
      <w:r w:rsidRPr="009318A0">
        <w:t xml:space="preserve">amily </w:t>
      </w:r>
      <w:r w:rsidR="00203C27" w:rsidRPr="009318A0">
        <w:t>v</w:t>
      </w:r>
      <w:r w:rsidRPr="009318A0">
        <w:t xml:space="preserve">iolence with priority given to women and children escaping imminent high risk situations. The evidence shows separation is the most dangerous time for women experiencing </w:t>
      </w:r>
      <w:r w:rsidR="00203C27" w:rsidRPr="009318A0">
        <w:t>d</w:t>
      </w:r>
      <w:r w:rsidRPr="009318A0">
        <w:t xml:space="preserve">omestic and </w:t>
      </w:r>
      <w:r w:rsidR="00203C27" w:rsidRPr="009318A0">
        <w:t>f</w:t>
      </w:r>
      <w:r w:rsidRPr="009318A0">
        <w:t xml:space="preserve">amily </w:t>
      </w:r>
      <w:r w:rsidR="00203C27" w:rsidRPr="009318A0">
        <w:t>v</w:t>
      </w:r>
      <w:r w:rsidRPr="009318A0">
        <w:t xml:space="preserve">iolence and the act of leaving is known to escalate the risks from the perpetrator.  </w:t>
      </w:r>
    </w:p>
    <w:p w14:paraId="78CF13DF" w14:textId="27160E69" w:rsidR="00AF2010" w:rsidRPr="009318A0" w:rsidRDefault="00203C27" w:rsidP="00AF2010">
      <w:r w:rsidRPr="009318A0">
        <w:t>Services provided by g</w:t>
      </w:r>
      <w:r w:rsidR="00AF2010" w:rsidRPr="009318A0">
        <w:t>overnment</w:t>
      </w:r>
      <w:r w:rsidRPr="009318A0">
        <w:t>-</w:t>
      </w:r>
      <w:r w:rsidR="00AF2010" w:rsidRPr="009318A0">
        <w:t xml:space="preserve">funded </w:t>
      </w:r>
      <w:r w:rsidRPr="009318A0">
        <w:t>r</w:t>
      </w:r>
      <w:r w:rsidR="00AF2010" w:rsidRPr="009318A0">
        <w:t>efuge</w:t>
      </w:r>
      <w:r w:rsidRPr="009318A0">
        <w:t>s</w:t>
      </w:r>
      <w:r w:rsidR="00AF2010" w:rsidRPr="009318A0">
        <w:t xml:space="preserve"> generally include:</w:t>
      </w:r>
    </w:p>
    <w:p w14:paraId="3B3A50B7" w14:textId="1433A5C4" w:rsidR="00AF2010" w:rsidRPr="009318A0" w:rsidRDefault="00203C27" w:rsidP="00AF2010">
      <w:pPr>
        <w:pStyle w:val="ListParagraph"/>
        <w:rPr>
          <w:lang w:val="en-AU"/>
        </w:rPr>
      </w:pPr>
      <w:r w:rsidRPr="009318A0">
        <w:rPr>
          <w:lang w:val="en-AU"/>
        </w:rPr>
        <w:t>a</w:t>
      </w:r>
      <w:r w:rsidR="00AF2010" w:rsidRPr="009318A0">
        <w:rPr>
          <w:lang w:val="en-AU"/>
        </w:rPr>
        <w:t xml:space="preserve"> safe place to stay </w:t>
      </w:r>
    </w:p>
    <w:p w14:paraId="47375C50" w14:textId="1C6B1EF5" w:rsidR="00AF2010" w:rsidRPr="009318A0" w:rsidRDefault="00203C27" w:rsidP="00AF2010">
      <w:pPr>
        <w:pStyle w:val="ListParagraph"/>
        <w:rPr>
          <w:lang w:val="en-AU"/>
        </w:rPr>
      </w:pPr>
      <w:r w:rsidRPr="009318A0">
        <w:rPr>
          <w:lang w:val="en-AU"/>
        </w:rPr>
        <w:t>p</w:t>
      </w:r>
      <w:r w:rsidR="00AF2010" w:rsidRPr="009318A0">
        <w:rPr>
          <w:lang w:val="en-AU"/>
        </w:rPr>
        <w:t>ick up from safe location and/or collaboration with Queensland Police Service to support safe exit from immediate danger</w:t>
      </w:r>
    </w:p>
    <w:p w14:paraId="31DD4F1E" w14:textId="548F4CCF" w:rsidR="00AF2010" w:rsidRPr="009318A0" w:rsidRDefault="00203C27" w:rsidP="00AF2010">
      <w:pPr>
        <w:pStyle w:val="ListParagraph"/>
        <w:rPr>
          <w:lang w:val="en-AU"/>
        </w:rPr>
      </w:pPr>
      <w:r w:rsidRPr="009318A0">
        <w:rPr>
          <w:lang w:val="en-AU"/>
        </w:rPr>
        <w:t>a</w:t>
      </w:r>
      <w:r w:rsidR="00AF2010" w:rsidRPr="009318A0">
        <w:rPr>
          <w:lang w:val="en-AU"/>
        </w:rPr>
        <w:t>ccess to 24/7 support</w:t>
      </w:r>
    </w:p>
    <w:p w14:paraId="1230F483" w14:textId="601047CE" w:rsidR="00AF2010" w:rsidRPr="009318A0" w:rsidRDefault="00203C27" w:rsidP="00AF2010">
      <w:pPr>
        <w:pStyle w:val="ListParagraph"/>
        <w:rPr>
          <w:lang w:val="en-AU"/>
        </w:rPr>
      </w:pPr>
      <w:r w:rsidRPr="009318A0">
        <w:rPr>
          <w:lang w:val="en-AU"/>
        </w:rPr>
        <w:t>r</w:t>
      </w:r>
      <w:r w:rsidR="00AF2010" w:rsidRPr="009318A0">
        <w:rPr>
          <w:lang w:val="en-AU"/>
        </w:rPr>
        <w:t xml:space="preserve">isk </w:t>
      </w:r>
      <w:r w:rsidRPr="009318A0">
        <w:rPr>
          <w:lang w:val="en-AU"/>
        </w:rPr>
        <w:t>a</w:t>
      </w:r>
      <w:r w:rsidR="00AF2010" w:rsidRPr="009318A0">
        <w:rPr>
          <w:lang w:val="en-AU"/>
        </w:rPr>
        <w:t>ssessment and safety planning</w:t>
      </w:r>
    </w:p>
    <w:p w14:paraId="7B210B6B" w14:textId="6B9F8C11" w:rsidR="00AF2010" w:rsidRPr="009318A0" w:rsidRDefault="00203C27" w:rsidP="00AF2010">
      <w:pPr>
        <w:pStyle w:val="ListParagraph"/>
        <w:rPr>
          <w:lang w:val="en-AU"/>
        </w:rPr>
      </w:pPr>
      <w:r w:rsidRPr="009318A0">
        <w:rPr>
          <w:lang w:val="en-AU"/>
        </w:rPr>
        <w:t>n</w:t>
      </w:r>
      <w:r w:rsidR="00AF2010" w:rsidRPr="009318A0">
        <w:rPr>
          <w:lang w:val="en-AU"/>
        </w:rPr>
        <w:t xml:space="preserve">eeds assessment </w:t>
      </w:r>
    </w:p>
    <w:p w14:paraId="3DC0132A" w14:textId="62CD4709" w:rsidR="00AF2010" w:rsidRPr="009318A0" w:rsidRDefault="00203C27" w:rsidP="00AF2010">
      <w:pPr>
        <w:pStyle w:val="ListParagraph"/>
        <w:rPr>
          <w:lang w:val="en-AU"/>
        </w:rPr>
      </w:pPr>
      <w:r w:rsidRPr="009318A0">
        <w:rPr>
          <w:lang w:val="en-AU"/>
        </w:rPr>
        <w:t>c</w:t>
      </w:r>
      <w:r w:rsidR="00AF2010" w:rsidRPr="009318A0">
        <w:rPr>
          <w:lang w:val="en-AU"/>
        </w:rPr>
        <w:t>ase planning and case management</w:t>
      </w:r>
    </w:p>
    <w:p w14:paraId="0CABFF83" w14:textId="782AFC9B" w:rsidR="00AF2010" w:rsidRPr="009318A0" w:rsidRDefault="00203C27" w:rsidP="00AF2010">
      <w:pPr>
        <w:pStyle w:val="ListParagraph"/>
        <w:rPr>
          <w:lang w:val="en-AU"/>
        </w:rPr>
      </w:pPr>
      <w:r w:rsidRPr="009318A0">
        <w:rPr>
          <w:lang w:val="en-AU"/>
        </w:rPr>
        <w:t>i</w:t>
      </w:r>
      <w:r w:rsidR="00AF2010" w:rsidRPr="009318A0">
        <w:rPr>
          <w:lang w:val="en-AU"/>
        </w:rPr>
        <w:t>nformation support</w:t>
      </w:r>
    </w:p>
    <w:p w14:paraId="3D76027B" w14:textId="2429CC6F" w:rsidR="00AF2010" w:rsidRPr="009318A0" w:rsidRDefault="00203C27" w:rsidP="00AF2010">
      <w:pPr>
        <w:pStyle w:val="ListParagraph"/>
        <w:rPr>
          <w:lang w:val="en-AU"/>
        </w:rPr>
      </w:pPr>
      <w:r w:rsidRPr="009318A0">
        <w:rPr>
          <w:lang w:val="en-AU"/>
        </w:rPr>
        <w:t>c</w:t>
      </w:r>
      <w:r w:rsidR="00AF2010" w:rsidRPr="009318A0">
        <w:rPr>
          <w:lang w:val="en-AU"/>
        </w:rPr>
        <w:t>ourt support including assistance in applying for a Domestic Violence Order</w:t>
      </w:r>
    </w:p>
    <w:p w14:paraId="734A03DE" w14:textId="72947731" w:rsidR="00AF2010" w:rsidRPr="009318A0" w:rsidRDefault="00203C27" w:rsidP="00AF2010">
      <w:pPr>
        <w:pStyle w:val="ListParagraph"/>
        <w:rPr>
          <w:lang w:val="en-AU"/>
        </w:rPr>
      </w:pPr>
      <w:r w:rsidRPr="009318A0">
        <w:rPr>
          <w:lang w:val="en-AU"/>
        </w:rPr>
        <w:t>r</w:t>
      </w:r>
      <w:r w:rsidR="00AF2010" w:rsidRPr="009318A0">
        <w:rPr>
          <w:lang w:val="en-AU"/>
        </w:rPr>
        <w:t>eferral to other specialist services (including legal, mental health, drug and alcohol, housing)</w:t>
      </w:r>
    </w:p>
    <w:p w14:paraId="79835E05" w14:textId="44AD8DD5" w:rsidR="00AF2010" w:rsidRPr="009318A0" w:rsidRDefault="00203C27" w:rsidP="00AF2010">
      <w:pPr>
        <w:pStyle w:val="ListParagraph"/>
        <w:rPr>
          <w:lang w:val="en-AU"/>
        </w:rPr>
      </w:pPr>
      <w:r w:rsidRPr="009318A0">
        <w:rPr>
          <w:lang w:val="en-AU"/>
        </w:rPr>
        <w:t>s</w:t>
      </w:r>
      <w:r w:rsidR="00AF2010" w:rsidRPr="009318A0">
        <w:rPr>
          <w:lang w:val="en-AU"/>
        </w:rPr>
        <w:t>upport to access income support</w:t>
      </w:r>
    </w:p>
    <w:p w14:paraId="3FBAE81E" w14:textId="571774E6" w:rsidR="00AF2010" w:rsidRPr="009318A0" w:rsidRDefault="00203C27" w:rsidP="00AF2010">
      <w:pPr>
        <w:pStyle w:val="ListParagraph"/>
        <w:rPr>
          <w:lang w:val="en-AU"/>
        </w:rPr>
      </w:pPr>
      <w:r w:rsidRPr="009318A0">
        <w:rPr>
          <w:lang w:val="en-AU"/>
        </w:rPr>
        <w:t>s</w:t>
      </w:r>
      <w:r w:rsidR="00AF2010" w:rsidRPr="009318A0">
        <w:rPr>
          <w:lang w:val="en-AU"/>
        </w:rPr>
        <w:t xml:space="preserve">upport to access </w:t>
      </w:r>
      <w:r w:rsidR="00AD3E28" w:rsidRPr="009318A0">
        <w:rPr>
          <w:lang w:val="en-AU"/>
        </w:rPr>
        <w:t>safe and</w:t>
      </w:r>
      <w:r w:rsidR="00AF2010" w:rsidRPr="009318A0">
        <w:rPr>
          <w:lang w:val="en-AU"/>
        </w:rPr>
        <w:t xml:space="preserve"> secure housing. </w:t>
      </w:r>
    </w:p>
    <w:p w14:paraId="00679BF2" w14:textId="5D72E5B7" w:rsidR="00AF2010" w:rsidRPr="009318A0" w:rsidRDefault="00AF2010" w:rsidP="00AF2010">
      <w:r w:rsidRPr="009318A0">
        <w:t xml:space="preserve">Refuges provide skilled </w:t>
      </w:r>
      <w:r w:rsidR="000253AF" w:rsidRPr="009318A0">
        <w:t>staff*</w:t>
      </w:r>
      <w:r w:rsidRPr="009318A0">
        <w:t xml:space="preserve"> (</w:t>
      </w:r>
      <w:r w:rsidR="00203C27" w:rsidRPr="009318A0">
        <w:t xml:space="preserve">both </w:t>
      </w:r>
      <w:r w:rsidRPr="009318A0">
        <w:t xml:space="preserve">employees and volunteers) with specific experience in </w:t>
      </w:r>
      <w:r w:rsidR="00203C27" w:rsidRPr="009318A0">
        <w:t>d</w:t>
      </w:r>
      <w:r w:rsidRPr="009318A0">
        <w:t xml:space="preserve">omestic and </w:t>
      </w:r>
      <w:r w:rsidR="00203C27" w:rsidRPr="009318A0">
        <w:t>f</w:t>
      </w:r>
      <w:r w:rsidRPr="009318A0">
        <w:t xml:space="preserve">amily </w:t>
      </w:r>
      <w:r w:rsidR="00203C27" w:rsidRPr="009318A0">
        <w:t>v</w:t>
      </w:r>
      <w:r w:rsidRPr="009318A0">
        <w:t xml:space="preserve">iolence to work with women and children using </w:t>
      </w:r>
      <w:r w:rsidR="00203C27" w:rsidRPr="009318A0">
        <w:t>p</w:t>
      </w:r>
      <w:r w:rsidRPr="009318A0">
        <w:t xml:space="preserve">rofessional </w:t>
      </w:r>
      <w:r w:rsidR="00203C27" w:rsidRPr="009318A0">
        <w:t>f</w:t>
      </w:r>
      <w:r w:rsidRPr="009318A0">
        <w:t>rameworks, avoiding further or re-traumatisation and working within a strength</w:t>
      </w:r>
      <w:r w:rsidR="00203C27" w:rsidRPr="009318A0">
        <w:t>-</w:t>
      </w:r>
      <w:r w:rsidRPr="009318A0">
        <w:t>based person</w:t>
      </w:r>
      <w:r w:rsidR="00203C27" w:rsidRPr="009318A0">
        <w:t>-</w:t>
      </w:r>
      <w:r w:rsidRPr="009318A0">
        <w:t xml:space="preserve">centred practice that supports women and children escaping </w:t>
      </w:r>
      <w:r w:rsidR="00203C27" w:rsidRPr="009318A0">
        <w:t>d</w:t>
      </w:r>
      <w:r w:rsidRPr="009318A0">
        <w:t xml:space="preserve">omestic and </w:t>
      </w:r>
      <w:r w:rsidR="00203C27" w:rsidRPr="009318A0">
        <w:t>f</w:t>
      </w:r>
      <w:r w:rsidRPr="009318A0">
        <w:t xml:space="preserve">amily </w:t>
      </w:r>
      <w:r w:rsidR="00203C27" w:rsidRPr="009318A0">
        <w:t>v</w:t>
      </w:r>
      <w:r w:rsidRPr="009318A0">
        <w:t>iolence to achieve their own goals.</w:t>
      </w:r>
    </w:p>
    <w:p w14:paraId="3545D145" w14:textId="739A1240" w:rsidR="00AF2010" w:rsidRPr="009318A0" w:rsidRDefault="00AF2010" w:rsidP="00457B47">
      <w:pPr>
        <w:pStyle w:val="Heading1"/>
      </w:pPr>
      <w:r w:rsidRPr="009318A0">
        <w:t>Making a suitability assessment</w:t>
      </w:r>
      <w:r w:rsidR="00850AA8" w:rsidRPr="009318A0">
        <w:t xml:space="preserve">: </w:t>
      </w:r>
      <w:r w:rsidR="00304C49" w:rsidRPr="009318A0">
        <w:br/>
      </w:r>
      <w:r w:rsidR="00850AA8" w:rsidRPr="009318A0">
        <w:t>What should be considered</w:t>
      </w:r>
    </w:p>
    <w:p w14:paraId="527A08B3" w14:textId="77777777" w:rsidR="00AF2010" w:rsidRPr="009318A0" w:rsidRDefault="00AF2010" w:rsidP="00AF2010">
      <w:r w:rsidRPr="009318A0">
        <w:t>The assessment of self-funded Domestic and Family Violence Refuge providers should be undertaken in the context of: -</w:t>
      </w:r>
    </w:p>
    <w:p w14:paraId="2EACA38E" w14:textId="2E344EF9" w:rsidR="00AF2010" w:rsidRPr="009318A0" w:rsidRDefault="00203C27" w:rsidP="00AF2010">
      <w:pPr>
        <w:pStyle w:val="ListParagraph"/>
        <w:rPr>
          <w:lang w:val="en-AU"/>
        </w:rPr>
      </w:pPr>
      <w:r w:rsidRPr="009318A0">
        <w:rPr>
          <w:lang w:val="en-AU"/>
        </w:rPr>
        <w:t>e</w:t>
      </w:r>
      <w:r w:rsidR="00AF2010" w:rsidRPr="009318A0">
        <w:rPr>
          <w:lang w:val="en-AU"/>
        </w:rPr>
        <w:t>nsuring the safety and well-being of women and children</w:t>
      </w:r>
    </w:p>
    <w:p w14:paraId="300B40F9" w14:textId="27C66B8B" w:rsidR="00AF2010" w:rsidRPr="009318A0" w:rsidRDefault="00203C27" w:rsidP="00AF2010">
      <w:pPr>
        <w:pStyle w:val="ListParagraph"/>
        <w:rPr>
          <w:lang w:val="en-AU"/>
        </w:rPr>
      </w:pPr>
      <w:r w:rsidRPr="009318A0">
        <w:rPr>
          <w:lang w:val="en-AU"/>
        </w:rPr>
        <w:t>e</w:t>
      </w:r>
      <w:r w:rsidR="00AF2010" w:rsidRPr="009318A0">
        <w:rPr>
          <w:lang w:val="en-AU"/>
        </w:rPr>
        <w:t>nsuring mitigation and management of immediate risks of those escaping violence</w:t>
      </w:r>
    </w:p>
    <w:p w14:paraId="3AC867C0" w14:textId="398AEAA6" w:rsidR="00AF2010" w:rsidRPr="009318A0" w:rsidRDefault="00203C27" w:rsidP="00AF2010">
      <w:pPr>
        <w:pStyle w:val="ListParagraph"/>
        <w:rPr>
          <w:lang w:val="en-AU"/>
        </w:rPr>
      </w:pPr>
      <w:r w:rsidRPr="009318A0">
        <w:rPr>
          <w:lang w:val="en-AU"/>
        </w:rPr>
        <w:t>c</w:t>
      </w:r>
      <w:r w:rsidR="00AF2010" w:rsidRPr="009318A0">
        <w:rPr>
          <w:lang w:val="en-AU"/>
        </w:rPr>
        <w:t>ommunity expectation levels of good governance and defe</w:t>
      </w:r>
      <w:r w:rsidR="00ED70B0" w:rsidRPr="009318A0">
        <w:rPr>
          <w:lang w:val="en-AU"/>
        </w:rPr>
        <w:t>nsible operating arrangements.</w:t>
      </w:r>
    </w:p>
    <w:p w14:paraId="3540FBAE" w14:textId="563784B5" w:rsidR="00AF2010" w:rsidRPr="009318A0" w:rsidRDefault="00AF2010" w:rsidP="00AF2010">
      <w:r w:rsidRPr="009318A0">
        <w:t xml:space="preserve">The </w:t>
      </w:r>
      <w:r w:rsidR="00203C27" w:rsidRPr="009318A0">
        <w:t>s</w:t>
      </w:r>
      <w:r w:rsidRPr="009318A0">
        <w:t xml:space="preserve">uitability </w:t>
      </w:r>
      <w:r w:rsidR="00203C27" w:rsidRPr="009318A0">
        <w:t>a</w:t>
      </w:r>
      <w:r w:rsidRPr="009318A0">
        <w:t xml:space="preserve">ssessment </w:t>
      </w:r>
      <w:r w:rsidR="00203C27" w:rsidRPr="009318A0">
        <w:t xml:space="preserve">guide </w:t>
      </w:r>
      <w:r w:rsidRPr="009318A0">
        <w:t xml:space="preserve">is designed to assist referring agencies to </w:t>
      </w:r>
      <w:r w:rsidR="00203C27" w:rsidRPr="009318A0">
        <w:t>determine</w:t>
      </w:r>
      <w:r w:rsidRPr="009318A0">
        <w:t xml:space="preserve"> the extent to which a self-funded provider can demonstrate it provides or will provide an acceptable service that ensures the safety and wellbeing of women and children escaping </w:t>
      </w:r>
      <w:r w:rsidR="00196D3A" w:rsidRPr="009318A0">
        <w:t>d</w:t>
      </w:r>
      <w:r w:rsidRPr="009318A0">
        <w:t xml:space="preserve">omestic and </w:t>
      </w:r>
      <w:r w:rsidR="00196D3A" w:rsidRPr="009318A0">
        <w:t>f</w:t>
      </w:r>
      <w:r w:rsidRPr="009318A0">
        <w:t xml:space="preserve">amily </w:t>
      </w:r>
      <w:r w:rsidR="00196D3A" w:rsidRPr="009318A0">
        <w:t>v</w:t>
      </w:r>
      <w:r w:rsidRPr="009318A0">
        <w:t xml:space="preserve">iolence.  </w:t>
      </w:r>
    </w:p>
    <w:p w14:paraId="19040E44" w14:textId="7BFA1E87" w:rsidR="00AF2010" w:rsidRPr="009318A0" w:rsidRDefault="00AF2010" w:rsidP="00AF2010">
      <w:r w:rsidRPr="009318A0">
        <w:t xml:space="preserve">The intention of the guide is not to mandate arrangements for standards, governance, operating and quality for self-funded providers, rather it is a tool to explore a reasonable set of service and operating components that can be used to help make a decision about the suitability of the self- funded service wanting to be included as a referral point. The guide </w:t>
      </w:r>
      <w:r w:rsidR="00AB329D" w:rsidRPr="009318A0">
        <w:t xml:space="preserve">includes </w:t>
      </w:r>
      <w:r w:rsidRPr="009318A0">
        <w:t xml:space="preserve">suggestions of the types of evidence a referring agency might consider in </w:t>
      </w:r>
      <w:r w:rsidR="00AB329D" w:rsidRPr="009318A0">
        <w:t>determining the overall suitability of new and existing self-funded refuges</w:t>
      </w:r>
      <w:r w:rsidRPr="009318A0">
        <w:t>.</w:t>
      </w:r>
    </w:p>
    <w:p w14:paraId="4BA40831" w14:textId="3AF09766" w:rsidR="00AF2010" w:rsidRPr="009318A0" w:rsidRDefault="00AB329D" w:rsidP="00AF2010">
      <w:r w:rsidRPr="009318A0">
        <w:t>Government-</w:t>
      </w:r>
      <w:r w:rsidR="00AF2010" w:rsidRPr="009318A0">
        <w:t>funded providers are subject to a specific set of compliance, quality, reporting and accountability requirements,</w:t>
      </w:r>
      <w:r w:rsidRPr="009318A0">
        <w:t xml:space="preserve"> however</w:t>
      </w:r>
      <w:r w:rsidR="00AF2010" w:rsidRPr="009318A0">
        <w:t xml:space="preserve"> it is not the intention of the guide to suggest these must be replicated by self-funded providers</w:t>
      </w:r>
      <w:r w:rsidR="00850AA8" w:rsidRPr="009318A0">
        <w:t>, but that they should be taken into planning consideration.</w:t>
      </w:r>
    </w:p>
    <w:p w14:paraId="6EDB1032" w14:textId="54F938B7" w:rsidR="00AF2010" w:rsidRPr="009318A0" w:rsidRDefault="00AF2010" w:rsidP="00457B47">
      <w:pPr>
        <w:pStyle w:val="Heading2"/>
      </w:pPr>
      <w:r w:rsidRPr="009318A0">
        <w:lastRenderedPageBreak/>
        <w:t>Service and Operating Components</w:t>
      </w:r>
    </w:p>
    <w:p w14:paraId="65094A8B" w14:textId="77777777" w:rsidR="00AF2010" w:rsidRPr="009318A0" w:rsidRDefault="00AF2010" w:rsidP="00AF2010">
      <w:pPr>
        <w:pStyle w:val="Heading3"/>
      </w:pPr>
      <w:r w:rsidRPr="009318A0">
        <w:t>Five service components are suggested as follows:</w:t>
      </w:r>
    </w:p>
    <w:p w14:paraId="307DA46B" w14:textId="77777777" w:rsidR="00AF2010" w:rsidRPr="009318A0" w:rsidRDefault="00AF2010" w:rsidP="00AF2010">
      <w:pPr>
        <w:pStyle w:val="ListParagraph"/>
        <w:numPr>
          <w:ilvl w:val="0"/>
          <w:numId w:val="11"/>
        </w:numPr>
        <w:rPr>
          <w:lang w:val="en-AU"/>
        </w:rPr>
      </w:pPr>
      <w:r w:rsidRPr="009318A0">
        <w:rPr>
          <w:lang w:val="en-AU"/>
        </w:rPr>
        <w:t>Safety</w:t>
      </w:r>
    </w:p>
    <w:p w14:paraId="5F196241" w14:textId="77777777" w:rsidR="00AF2010" w:rsidRPr="009318A0" w:rsidRDefault="00AF2010" w:rsidP="00AF2010">
      <w:pPr>
        <w:pStyle w:val="ListParagraph"/>
        <w:numPr>
          <w:ilvl w:val="0"/>
          <w:numId w:val="11"/>
        </w:numPr>
        <w:rPr>
          <w:lang w:val="en-AU"/>
        </w:rPr>
      </w:pPr>
      <w:r w:rsidRPr="009318A0">
        <w:rPr>
          <w:lang w:val="en-AU"/>
        </w:rPr>
        <w:t>Individual risk and needs</w:t>
      </w:r>
    </w:p>
    <w:p w14:paraId="6BDB3918" w14:textId="77777777" w:rsidR="00AF2010" w:rsidRPr="009318A0" w:rsidRDefault="00AF2010" w:rsidP="00AF2010">
      <w:pPr>
        <w:pStyle w:val="ListParagraph"/>
        <w:numPr>
          <w:ilvl w:val="0"/>
          <w:numId w:val="11"/>
        </w:numPr>
        <w:rPr>
          <w:lang w:val="en-AU"/>
        </w:rPr>
      </w:pPr>
      <w:r w:rsidRPr="009318A0">
        <w:rPr>
          <w:lang w:val="en-AU"/>
        </w:rPr>
        <w:t>Working with clients</w:t>
      </w:r>
    </w:p>
    <w:p w14:paraId="542A339F" w14:textId="2087CB6F" w:rsidR="00AF2010" w:rsidRPr="009318A0" w:rsidRDefault="000253AF" w:rsidP="00AF2010">
      <w:pPr>
        <w:pStyle w:val="ListParagraph"/>
        <w:numPr>
          <w:ilvl w:val="0"/>
          <w:numId w:val="11"/>
        </w:numPr>
        <w:rPr>
          <w:lang w:val="en-AU"/>
        </w:rPr>
      </w:pPr>
      <w:r w:rsidRPr="009318A0">
        <w:rPr>
          <w:lang w:val="en-AU"/>
        </w:rPr>
        <w:t>Staff*</w:t>
      </w:r>
      <w:r w:rsidR="00AF2010" w:rsidRPr="009318A0">
        <w:rPr>
          <w:lang w:val="en-AU"/>
        </w:rPr>
        <w:t xml:space="preserve"> (includes all paid and unpaid workers who are in direct contact with women and accompanying children) and</w:t>
      </w:r>
    </w:p>
    <w:p w14:paraId="720B35CC" w14:textId="77777777" w:rsidR="00AF2010" w:rsidRPr="009318A0" w:rsidRDefault="00AF2010" w:rsidP="00AF2010">
      <w:pPr>
        <w:pStyle w:val="ListParagraph"/>
        <w:numPr>
          <w:ilvl w:val="0"/>
          <w:numId w:val="11"/>
        </w:numPr>
        <w:rPr>
          <w:lang w:val="en-AU"/>
        </w:rPr>
      </w:pPr>
      <w:r w:rsidRPr="009318A0">
        <w:rPr>
          <w:lang w:val="en-AU"/>
        </w:rPr>
        <w:t>Governance</w:t>
      </w:r>
    </w:p>
    <w:p w14:paraId="331BC78D" w14:textId="77777777" w:rsidR="00AF2010" w:rsidRPr="009318A0" w:rsidRDefault="00AF2010" w:rsidP="00AF2010">
      <w:pPr>
        <w:pStyle w:val="Heading4"/>
        <w:rPr>
          <w:lang w:val="en-AU"/>
        </w:rPr>
      </w:pPr>
      <w:r w:rsidRPr="009318A0">
        <w:rPr>
          <w:lang w:val="en-AU"/>
        </w:rPr>
        <w:t>1. Safety</w:t>
      </w:r>
    </w:p>
    <w:p w14:paraId="4BC32A30" w14:textId="3D9750DE" w:rsidR="00AF2010" w:rsidRPr="009318A0" w:rsidRDefault="00AF2010" w:rsidP="00AF2010">
      <w:pPr>
        <w:pStyle w:val="ListParagraph"/>
        <w:rPr>
          <w:lang w:val="en-AU"/>
        </w:rPr>
      </w:pPr>
      <w:r w:rsidRPr="009318A0">
        <w:rPr>
          <w:lang w:val="en-AU"/>
        </w:rPr>
        <w:t>The service offers safe physical premises as a place of refuge</w:t>
      </w:r>
      <w:r w:rsidR="005F3642" w:rsidRPr="009318A0">
        <w:rPr>
          <w:lang w:val="en-AU"/>
        </w:rPr>
        <w:t xml:space="preserve"> and has appropriate plans in place to manage potential safety incidents</w:t>
      </w:r>
      <w:r w:rsidRPr="009318A0">
        <w:rPr>
          <w:lang w:val="en-AU"/>
        </w:rPr>
        <w:t>.</w:t>
      </w:r>
    </w:p>
    <w:p w14:paraId="19365599" w14:textId="77777777" w:rsidR="00AF2010" w:rsidRPr="009318A0" w:rsidRDefault="00AF2010" w:rsidP="00AF2010">
      <w:pPr>
        <w:pStyle w:val="ListParagraph"/>
        <w:rPr>
          <w:lang w:val="en-AU"/>
        </w:rPr>
      </w:pPr>
      <w:r w:rsidRPr="009318A0">
        <w:rPr>
          <w:lang w:val="en-AU"/>
        </w:rPr>
        <w:t>The service offers services that support the safety of women and any accompanying children.</w:t>
      </w:r>
    </w:p>
    <w:p w14:paraId="547E801C" w14:textId="77777777" w:rsidR="00AF2010" w:rsidRPr="009318A0" w:rsidRDefault="00AF2010" w:rsidP="00AF2010">
      <w:pPr>
        <w:pStyle w:val="Heading4"/>
        <w:rPr>
          <w:lang w:val="en-AU"/>
        </w:rPr>
      </w:pPr>
      <w:r w:rsidRPr="009318A0">
        <w:rPr>
          <w:lang w:val="en-AU"/>
        </w:rPr>
        <w:t>2. Understanding risks and needs</w:t>
      </w:r>
    </w:p>
    <w:p w14:paraId="14058E7D" w14:textId="77777777" w:rsidR="00AF2010" w:rsidRPr="009318A0" w:rsidRDefault="00AF2010" w:rsidP="00AF2010">
      <w:pPr>
        <w:pStyle w:val="ListParagraph"/>
        <w:rPr>
          <w:lang w:val="en-AU"/>
        </w:rPr>
      </w:pPr>
      <w:r w:rsidRPr="009318A0">
        <w:rPr>
          <w:lang w:val="en-AU"/>
        </w:rPr>
        <w:t>The service assesses individual risk on an ongoing basis as risk levels can quickly change</w:t>
      </w:r>
    </w:p>
    <w:p w14:paraId="3437FC7F" w14:textId="77777777" w:rsidR="00AF2010" w:rsidRPr="009318A0" w:rsidRDefault="00AF2010" w:rsidP="00AF2010">
      <w:pPr>
        <w:pStyle w:val="ListParagraph"/>
        <w:rPr>
          <w:lang w:val="en-AU"/>
        </w:rPr>
      </w:pPr>
      <w:r w:rsidRPr="009318A0">
        <w:rPr>
          <w:lang w:val="en-AU"/>
        </w:rPr>
        <w:t>The service assesses and responds to individual needs</w:t>
      </w:r>
    </w:p>
    <w:p w14:paraId="62DE589F" w14:textId="7106172F" w:rsidR="00AF2010" w:rsidRPr="009318A0" w:rsidRDefault="00AF2010" w:rsidP="00AF2010">
      <w:pPr>
        <w:pStyle w:val="ListParagraph"/>
        <w:rPr>
          <w:lang w:val="en-AU"/>
        </w:rPr>
      </w:pPr>
      <w:r w:rsidRPr="009318A0">
        <w:rPr>
          <w:lang w:val="en-AU"/>
        </w:rPr>
        <w:t>The service works with the client to develop an individual support plan</w:t>
      </w:r>
      <w:r w:rsidR="005F3642" w:rsidRPr="009318A0">
        <w:rPr>
          <w:lang w:val="en-AU"/>
        </w:rPr>
        <w:t xml:space="preserve"> and/or has a relationship with a service that does this plan with the client.</w:t>
      </w:r>
    </w:p>
    <w:p w14:paraId="06FAA65B" w14:textId="77777777" w:rsidR="00AF2010" w:rsidRPr="009318A0" w:rsidRDefault="00AF2010" w:rsidP="00AF2010">
      <w:pPr>
        <w:pStyle w:val="ListParagraph"/>
        <w:rPr>
          <w:lang w:val="en-AU"/>
        </w:rPr>
      </w:pPr>
      <w:r w:rsidRPr="009318A0">
        <w:rPr>
          <w:lang w:val="en-AU"/>
        </w:rPr>
        <w:t>The service provides case management</w:t>
      </w:r>
    </w:p>
    <w:p w14:paraId="58CC9553" w14:textId="77777777" w:rsidR="00AF2010" w:rsidRPr="009318A0" w:rsidRDefault="00AF2010" w:rsidP="00AF2010">
      <w:pPr>
        <w:pStyle w:val="ListParagraph"/>
        <w:rPr>
          <w:lang w:val="en-AU"/>
        </w:rPr>
      </w:pPr>
      <w:r w:rsidRPr="009318A0">
        <w:rPr>
          <w:lang w:val="en-AU"/>
        </w:rPr>
        <w:t xml:space="preserve">The service collaborates and partners with others in the justice, health and human services sectors </w:t>
      </w:r>
    </w:p>
    <w:p w14:paraId="5E1EE11D" w14:textId="7A786E3F" w:rsidR="00AF2010" w:rsidRPr="009318A0" w:rsidRDefault="00AF2010" w:rsidP="0034312A">
      <w:pPr>
        <w:pStyle w:val="Heading4"/>
        <w:rPr>
          <w:lang w:val="en-AU"/>
        </w:rPr>
      </w:pPr>
      <w:r w:rsidRPr="009318A0">
        <w:rPr>
          <w:lang w:val="en-AU"/>
        </w:rPr>
        <w:t>3.</w:t>
      </w:r>
      <w:r w:rsidR="00FF775A" w:rsidRPr="009318A0">
        <w:rPr>
          <w:lang w:val="en-AU"/>
        </w:rPr>
        <w:t xml:space="preserve"> </w:t>
      </w:r>
      <w:r w:rsidRPr="009318A0">
        <w:rPr>
          <w:lang w:val="en-AU"/>
        </w:rPr>
        <w:t>Working with clients</w:t>
      </w:r>
    </w:p>
    <w:p w14:paraId="61AEF9A3" w14:textId="77777777" w:rsidR="00AF2010" w:rsidRPr="009318A0" w:rsidRDefault="00AF2010" w:rsidP="0034312A">
      <w:pPr>
        <w:pStyle w:val="ListParagraph"/>
        <w:rPr>
          <w:lang w:val="en-AU"/>
        </w:rPr>
      </w:pPr>
      <w:r w:rsidRPr="009318A0">
        <w:rPr>
          <w:lang w:val="en-AU"/>
        </w:rPr>
        <w:t>The service treats people as individuals</w:t>
      </w:r>
    </w:p>
    <w:p w14:paraId="10ABD5D5" w14:textId="77777777" w:rsidR="00AF2010" w:rsidRPr="009318A0" w:rsidRDefault="00AF2010" w:rsidP="0034312A">
      <w:pPr>
        <w:pStyle w:val="ListParagraph"/>
        <w:rPr>
          <w:lang w:val="en-AU"/>
        </w:rPr>
      </w:pPr>
      <w:r w:rsidRPr="009318A0">
        <w:rPr>
          <w:lang w:val="en-AU"/>
        </w:rPr>
        <w:t>The service provides confidentiality and privacy</w:t>
      </w:r>
    </w:p>
    <w:p w14:paraId="2B370A45" w14:textId="77777777" w:rsidR="00AF2010" w:rsidRPr="009318A0" w:rsidRDefault="00AF2010" w:rsidP="0034312A">
      <w:pPr>
        <w:pStyle w:val="ListParagraph"/>
        <w:rPr>
          <w:lang w:val="en-AU"/>
        </w:rPr>
      </w:pPr>
      <w:r w:rsidRPr="009318A0">
        <w:rPr>
          <w:lang w:val="en-AU"/>
        </w:rPr>
        <w:t>The service provides programs or interventions to meet a diverse range of needs</w:t>
      </w:r>
    </w:p>
    <w:p w14:paraId="7991D440" w14:textId="77777777" w:rsidR="00AF2010" w:rsidRPr="009318A0" w:rsidRDefault="00AF2010" w:rsidP="0034312A">
      <w:pPr>
        <w:pStyle w:val="ListParagraph"/>
        <w:rPr>
          <w:lang w:val="en-AU"/>
        </w:rPr>
      </w:pPr>
      <w:r w:rsidRPr="009318A0">
        <w:rPr>
          <w:lang w:val="en-AU"/>
        </w:rPr>
        <w:t>The service provides clients with information about their rights and responsibilities</w:t>
      </w:r>
    </w:p>
    <w:p w14:paraId="6A889D9F" w14:textId="77777777" w:rsidR="00AF2010" w:rsidRPr="009318A0" w:rsidRDefault="00AF2010" w:rsidP="0034312A">
      <w:pPr>
        <w:pStyle w:val="ListParagraph"/>
        <w:rPr>
          <w:lang w:val="en-AU"/>
        </w:rPr>
      </w:pPr>
      <w:r w:rsidRPr="009318A0">
        <w:rPr>
          <w:lang w:val="en-AU"/>
        </w:rPr>
        <w:t>The service has client feedback mechanisms in place</w:t>
      </w:r>
    </w:p>
    <w:p w14:paraId="1613DF11" w14:textId="77777777" w:rsidR="00AF2010" w:rsidRPr="009318A0" w:rsidRDefault="00AF2010" w:rsidP="0034312A">
      <w:pPr>
        <w:pStyle w:val="ListParagraph"/>
        <w:rPr>
          <w:lang w:val="en-AU"/>
        </w:rPr>
      </w:pPr>
      <w:r w:rsidRPr="009318A0">
        <w:rPr>
          <w:lang w:val="en-AU"/>
        </w:rPr>
        <w:t>The service provides contemporary and accurate information to clients</w:t>
      </w:r>
    </w:p>
    <w:p w14:paraId="148BFAC0" w14:textId="1313A9F0" w:rsidR="00AF2010" w:rsidRPr="009318A0" w:rsidRDefault="00AF2010" w:rsidP="0034312A">
      <w:pPr>
        <w:pStyle w:val="Heading4"/>
        <w:rPr>
          <w:lang w:val="en-AU"/>
        </w:rPr>
      </w:pPr>
      <w:r w:rsidRPr="009318A0">
        <w:rPr>
          <w:lang w:val="en-AU"/>
        </w:rPr>
        <w:t xml:space="preserve">4. </w:t>
      </w:r>
      <w:r w:rsidR="000253AF" w:rsidRPr="009318A0">
        <w:rPr>
          <w:lang w:val="en-AU"/>
        </w:rPr>
        <w:t>Staff*</w:t>
      </w:r>
    </w:p>
    <w:p w14:paraId="591F4A1A" w14:textId="49C08461" w:rsidR="00AF2010" w:rsidRPr="009318A0" w:rsidRDefault="00AF2010" w:rsidP="0034312A">
      <w:pPr>
        <w:pStyle w:val="ListParagraph"/>
        <w:rPr>
          <w:lang w:val="en-AU"/>
        </w:rPr>
      </w:pPr>
      <w:r w:rsidRPr="009318A0">
        <w:rPr>
          <w:lang w:val="en-AU"/>
        </w:rPr>
        <w:t xml:space="preserve">The service has skilled and capable </w:t>
      </w:r>
      <w:r w:rsidR="000253AF" w:rsidRPr="009318A0">
        <w:rPr>
          <w:lang w:val="en-AU"/>
        </w:rPr>
        <w:t>staff*</w:t>
      </w:r>
    </w:p>
    <w:p w14:paraId="206AA3AF" w14:textId="09E8F099" w:rsidR="00AF2010" w:rsidRPr="009318A0" w:rsidRDefault="000253AF" w:rsidP="0034312A">
      <w:pPr>
        <w:pStyle w:val="ListParagraph"/>
        <w:rPr>
          <w:lang w:val="en-AU"/>
        </w:rPr>
      </w:pPr>
      <w:r w:rsidRPr="009318A0">
        <w:rPr>
          <w:lang w:val="en-AU"/>
        </w:rPr>
        <w:t>Staff*</w:t>
      </w:r>
      <w:r w:rsidR="00AF2010" w:rsidRPr="009318A0">
        <w:rPr>
          <w:lang w:val="en-AU"/>
        </w:rPr>
        <w:t xml:space="preserve"> supervision arrangements are in place</w:t>
      </w:r>
    </w:p>
    <w:p w14:paraId="36163B0E" w14:textId="112C0770" w:rsidR="00AF2010" w:rsidRPr="009318A0" w:rsidRDefault="00AF2010" w:rsidP="0034312A">
      <w:pPr>
        <w:pStyle w:val="ListParagraph"/>
        <w:rPr>
          <w:lang w:val="en-AU"/>
        </w:rPr>
      </w:pPr>
      <w:r w:rsidRPr="009318A0">
        <w:rPr>
          <w:lang w:val="en-AU"/>
        </w:rPr>
        <w:t xml:space="preserve">The service inducts and trains </w:t>
      </w:r>
      <w:r w:rsidR="000253AF" w:rsidRPr="009318A0">
        <w:rPr>
          <w:lang w:val="en-AU"/>
        </w:rPr>
        <w:t>staff*</w:t>
      </w:r>
    </w:p>
    <w:p w14:paraId="0DE450B2" w14:textId="09557A4C" w:rsidR="00AF2010" w:rsidRPr="009318A0" w:rsidRDefault="00AF2010" w:rsidP="0034312A">
      <w:pPr>
        <w:pStyle w:val="ListParagraph"/>
        <w:rPr>
          <w:lang w:val="en-AU"/>
        </w:rPr>
      </w:pPr>
      <w:r w:rsidRPr="009318A0">
        <w:rPr>
          <w:lang w:val="en-AU"/>
        </w:rPr>
        <w:t xml:space="preserve">The service ensures </w:t>
      </w:r>
      <w:r w:rsidR="000253AF" w:rsidRPr="009318A0">
        <w:rPr>
          <w:lang w:val="en-AU"/>
        </w:rPr>
        <w:t>staff*</w:t>
      </w:r>
      <w:r w:rsidRPr="009318A0">
        <w:rPr>
          <w:lang w:val="en-AU"/>
        </w:rPr>
        <w:t xml:space="preserve"> safety and support</w:t>
      </w:r>
    </w:p>
    <w:p w14:paraId="0AF87085" w14:textId="7CCDB2A0" w:rsidR="00AF2010" w:rsidRPr="009318A0" w:rsidRDefault="00AF2010" w:rsidP="0034312A">
      <w:pPr>
        <w:pStyle w:val="ListParagraph"/>
        <w:rPr>
          <w:lang w:val="en-AU"/>
        </w:rPr>
      </w:pPr>
      <w:r w:rsidRPr="009318A0">
        <w:rPr>
          <w:lang w:val="en-AU"/>
        </w:rPr>
        <w:t xml:space="preserve">The service has sufficient </w:t>
      </w:r>
      <w:r w:rsidR="000253AF" w:rsidRPr="009318A0">
        <w:rPr>
          <w:lang w:val="en-AU"/>
        </w:rPr>
        <w:t>staff*</w:t>
      </w:r>
      <w:r w:rsidRPr="009318A0">
        <w:rPr>
          <w:lang w:val="en-AU"/>
        </w:rPr>
        <w:t xml:space="preserve"> capacity to deliver the published services</w:t>
      </w:r>
    </w:p>
    <w:p w14:paraId="63EB3E97" w14:textId="30C64072" w:rsidR="00AF2010" w:rsidRPr="009318A0" w:rsidRDefault="00AF2010" w:rsidP="0034312A">
      <w:pPr>
        <w:pStyle w:val="Heading4"/>
        <w:rPr>
          <w:lang w:val="en-AU"/>
        </w:rPr>
      </w:pPr>
      <w:r w:rsidRPr="009318A0">
        <w:rPr>
          <w:lang w:val="en-AU"/>
        </w:rPr>
        <w:t>5.</w:t>
      </w:r>
      <w:r w:rsidR="00FF775A" w:rsidRPr="009318A0">
        <w:rPr>
          <w:lang w:val="en-AU"/>
        </w:rPr>
        <w:t xml:space="preserve"> </w:t>
      </w:r>
      <w:r w:rsidRPr="009318A0">
        <w:rPr>
          <w:lang w:val="en-AU"/>
        </w:rPr>
        <w:t>Governance</w:t>
      </w:r>
    </w:p>
    <w:p w14:paraId="52CD1D77" w14:textId="77777777" w:rsidR="00AF2010" w:rsidRPr="009318A0" w:rsidRDefault="00AF2010" w:rsidP="0034312A">
      <w:pPr>
        <w:pStyle w:val="ListParagraph"/>
        <w:rPr>
          <w:lang w:val="en-AU"/>
        </w:rPr>
      </w:pPr>
      <w:r w:rsidRPr="009318A0">
        <w:rPr>
          <w:lang w:val="en-AU"/>
        </w:rPr>
        <w:t>Organisation</w:t>
      </w:r>
    </w:p>
    <w:p w14:paraId="21F04CAD" w14:textId="77777777" w:rsidR="00AF2010" w:rsidRPr="009318A0" w:rsidRDefault="00AF2010" w:rsidP="0034312A">
      <w:pPr>
        <w:pStyle w:val="ListParagraph"/>
        <w:rPr>
          <w:lang w:val="en-AU"/>
        </w:rPr>
      </w:pPr>
      <w:r w:rsidRPr="009318A0">
        <w:rPr>
          <w:lang w:val="en-AU"/>
        </w:rPr>
        <w:t>Management Committee/Board</w:t>
      </w:r>
    </w:p>
    <w:p w14:paraId="1ABA58A6" w14:textId="77777777" w:rsidR="00AF2010" w:rsidRPr="009318A0" w:rsidRDefault="00AF2010" w:rsidP="0034312A">
      <w:pPr>
        <w:pStyle w:val="ListParagraph"/>
        <w:rPr>
          <w:lang w:val="en-AU"/>
        </w:rPr>
      </w:pPr>
      <w:r w:rsidRPr="009318A0">
        <w:rPr>
          <w:lang w:val="en-AU"/>
        </w:rPr>
        <w:t>Insurance</w:t>
      </w:r>
    </w:p>
    <w:p w14:paraId="79E79CF0" w14:textId="77777777" w:rsidR="00AF2010" w:rsidRPr="009318A0" w:rsidRDefault="00AF2010" w:rsidP="0034312A">
      <w:pPr>
        <w:pStyle w:val="ListParagraph"/>
        <w:rPr>
          <w:lang w:val="en-AU"/>
        </w:rPr>
      </w:pPr>
      <w:r w:rsidRPr="009318A0">
        <w:rPr>
          <w:lang w:val="en-AU"/>
        </w:rPr>
        <w:t>Fees and charges</w:t>
      </w:r>
    </w:p>
    <w:p w14:paraId="77E8E7CE" w14:textId="3424BB58" w:rsidR="00850AA8" w:rsidRPr="009318A0" w:rsidRDefault="00850AA8" w:rsidP="007D2A5C">
      <w:pPr>
        <w:sectPr w:rsidR="00850AA8" w:rsidRPr="009318A0" w:rsidSect="00F114F0">
          <w:type w:val="continuous"/>
          <w:pgSz w:w="16840" w:h="11900" w:orient="landscape" w:code="9"/>
          <w:pgMar w:top="1746" w:right="851" w:bottom="1134" w:left="851" w:header="709" w:footer="176" w:gutter="0"/>
          <w:cols w:num="2" w:space="709"/>
          <w:docGrid w:linePitch="360"/>
        </w:sectPr>
      </w:pPr>
    </w:p>
    <w:p w14:paraId="14C3A327" w14:textId="77777777" w:rsidR="0079429C" w:rsidRPr="009318A0" w:rsidRDefault="0079429C" w:rsidP="00457B47">
      <w:pPr>
        <w:pStyle w:val="Heading1"/>
      </w:pPr>
      <w:r w:rsidRPr="009318A0">
        <w:lastRenderedPageBreak/>
        <w:t>The suitability assessment tool</w:t>
      </w:r>
    </w:p>
    <w:p w14:paraId="3056CDCF" w14:textId="4F5D4468" w:rsidR="0079429C" w:rsidRPr="009318A0" w:rsidRDefault="0079429C" w:rsidP="0079429C">
      <w:r w:rsidRPr="009318A0">
        <w:t>This section describes the key components that could be assessed to support a decision about referring to a self-funded domestic and family violence refuge and suggests possible sources of evidence that could be considered in making a suitability assessment. The evidence sources suggested are not intended to be definitive</w:t>
      </w:r>
      <w:r w:rsidR="000253AF" w:rsidRPr="009318A0">
        <w:t>,</w:t>
      </w:r>
      <w:r w:rsidRPr="009318A0">
        <w:t xml:space="preserve"> rather</w:t>
      </w:r>
      <w:r w:rsidR="000253AF" w:rsidRPr="009318A0">
        <w:t>,</w:t>
      </w:r>
      <w:r w:rsidRPr="009318A0">
        <w:t xml:space="preserve"> they provide suggestions in relation to the type of evidence that could be considered.</w:t>
      </w:r>
    </w:p>
    <w:p w14:paraId="0D225259" w14:textId="141C5F8A" w:rsidR="0079429C" w:rsidRPr="009318A0" w:rsidRDefault="0079429C" w:rsidP="0079429C">
      <w:r w:rsidRPr="009318A0">
        <w:t>Some organisations operating self-funded domestic and family violence refuges may be funded by the Queensland or Australian Governments for other health and human services that are subject to quality standards. Referring organisations may wish to consider quality standard evidence possessed by these organisations as part of their evidence gathering process to assess s</w:t>
      </w:r>
      <w:r w:rsidR="000253AF" w:rsidRPr="009318A0">
        <w:t>uitability of self-funded r</w:t>
      </w:r>
      <w:r w:rsidRPr="009318A0">
        <w:t>efuges.</w:t>
      </w:r>
    </w:p>
    <w:p w14:paraId="78BDD321" w14:textId="77777777" w:rsidR="0079429C" w:rsidRPr="009318A0" w:rsidRDefault="0079429C" w:rsidP="0079429C">
      <w:r w:rsidRPr="009318A0">
        <w:t>The five components for assessment are:</w:t>
      </w:r>
    </w:p>
    <w:p w14:paraId="25599F09" w14:textId="77777777" w:rsidR="0079429C" w:rsidRPr="009318A0" w:rsidRDefault="0079429C" w:rsidP="0079429C">
      <w:pPr>
        <w:pStyle w:val="ListParagraph"/>
        <w:numPr>
          <w:ilvl w:val="0"/>
          <w:numId w:val="13"/>
        </w:numPr>
        <w:rPr>
          <w:lang w:val="en-AU"/>
        </w:rPr>
      </w:pPr>
      <w:r w:rsidRPr="009318A0">
        <w:rPr>
          <w:lang w:val="en-AU"/>
        </w:rPr>
        <w:t>Safety</w:t>
      </w:r>
    </w:p>
    <w:p w14:paraId="7A36F475" w14:textId="77777777" w:rsidR="0079429C" w:rsidRPr="009318A0" w:rsidRDefault="0079429C" w:rsidP="0079429C">
      <w:pPr>
        <w:pStyle w:val="ListParagraph"/>
        <w:numPr>
          <w:ilvl w:val="0"/>
          <w:numId w:val="13"/>
        </w:numPr>
        <w:rPr>
          <w:lang w:val="en-AU"/>
        </w:rPr>
      </w:pPr>
      <w:r w:rsidRPr="009318A0">
        <w:rPr>
          <w:lang w:val="en-AU"/>
        </w:rPr>
        <w:t>Understanding risks and needs</w:t>
      </w:r>
    </w:p>
    <w:p w14:paraId="294D24B1" w14:textId="77777777" w:rsidR="0079429C" w:rsidRPr="009318A0" w:rsidRDefault="0079429C" w:rsidP="0079429C">
      <w:pPr>
        <w:pStyle w:val="ListParagraph"/>
        <w:numPr>
          <w:ilvl w:val="0"/>
          <w:numId w:val="13"/>
        </w:numPr>
        <w:rPr>
          <w:lang w:val="en-AU"/>
        </w:rPr>
      </w:pPr>
      <w:r w:rsidRPr="009318A0">
        <w:rPr>
          <w:lang w:val="en-AU"/>
        </w:rPr>
        <w:t>Working with clients</w:t>
      </w:r>
    </w:p>
    <w:p w14:paraId="0F855B44" w14:textId="1AA65240" w:rsidR="0079429C" w:rsidRPr="009318A0" w:rsidRDefault="000253AF" w:rsidP="0079429C">
      <w:pPr>
        <w:pStyle w:val="ListParagraph"/>
        <w:numPr>
          <w:ilvl w:val="0"/>
          <w:numId w:val="13"/>
        </w:numPr>
        <w:rPr>
          <w:lang w:val="en-AU"/>
        </w:rPr>
      </w:pPr>
      <w:r w:rsidRPr="009318A0">
        <w:rPr>
          <w:lang w:val="en-AU"/>
        </w:rPr>
        <w:t>Staff*</w:t>
      </w:r>
    </w:p>
    <w:p w14:paraId="0A0B05B1" w14:textId="77777777" w:rsidR="0079429C" w:rsidRPr="009318A0" w:rsidRDefault="0079429C" w:rsidP="0079429C">
      <w:pPr>
        <w:pStyle w:val="ListParagraph"/>
        <w:numPr>
          <w:ilvl w:val="0"/>
          <w:numId w:val="13"/>
        </w:numPr>
        <w:rPr>
          <w:lang w:val="en-AU"/>
        </w:rPr>
      </w:pPr>
      <w:r w:rsidRPr="009318A0">
        <w:rPr>
          <w:lang w:val="en-AU"/>
        </w:rPr>
        <w:t>Governance</w:t>
      </w:r>
    </w:p>
    <w:p w14:paraId="63E5FD70" w14:textId="77777777" w:rsidR="0079429C" w:rsidRPr="009318A0" w:rsidRDefault="0079429C" w:rsidP="0079429C"/>
    <w:p w14:paraId="63F6F937" w14:textId="77777777" w:rsidR="0079429C" w:rsidRPr="009318A0" w:rsidRDefault="0079429C">
      <w:pPr>
        <w:spacing w:after="0"/>
        <w:rPr>
          <w:rFonts w:eastAsia="Calibri" w:cs="Arial"/>
          <w:b/>
          <w:bCs/>
          <w:iCs/>
          <w:sz w:val="28"/>
          <w:szCs w:val="28"/>
          <w:lang w:eastAsia="en-US"/>
        </w:rPr>
      </w:pPr>
      <w:r w:rsidRPr="009318A0">
        <w:rPr>
          <w:rFonts w:eastAsia="Calibri"/>
          <w:lang w:eastAsia="en-US"/>
        </w:rPr>
        <w:br w:type="page"/>
      </w:r>
    </w:p>
    <w:p w14:paraId="1F02C728" w14:textId="5356677D" w:rsidR="00850AA8" w:rsidRPr="009318A0" w:rsidRDefault="00850AA8" w:rsidP="00457B47">
      <w:pPr>
        <w:pStyle w:val="Heading2"/>
        <w:rPr>
          <w:rFonts w:eastAsia="Calibri"/>
          <w:lang w:eastAsia="en-US"/>
        </w:rPr>
      </w:pPr>
      <w:r w:rsidRPr="009318A0">
        <w:rPr>
          <w:rFonts w:eastAsia="Calibri"/>
          <w:lang w:eastAsia="en-US"/>
        </w:rPr>
        <w:lastRenderedPageBreak/>
        <w:t>Overall assessment</w:t>
      </w:r>
      <w:r w:rsidR="005F3642" w:rsidRPr="009318A0">
        <w:rPr>
          <w:rFonts w:eastAsia="Calibri"/>
          <w:lang w:eastAsia="en-US"/>
        </w:rPr>
        <w:t xml:space="preserve"> (to be completed after considering the criteria on the following pages</w:t>
      </w:r>
      <w:r w:rsidR="008709E8" w:rsidRPr="009318A0">
        <w:rPr>
          <w:rFonts w:eastAsia="Calibri"/>
          <w:lang w:eastAsia="en-US"/>
        </w:rPr>
        <w:t>)</w:t>
      </w:r>
      <w:r w:rsidR="005F3642" w:rsidRPr="009318A0">
        <w:rPr>
          <w:rFonts w:eastAsia="Calibri"/>
          <w:lang w:eastAsia="en-US"/>
        </w:rPr>
        <w:t>:</w:t>
      </w:r>
      <w:r w:rsidRPr="009318A0">
        <w:rPr>
          <w:rFonts w:eastAsia="Calibri"/>
          <w:lang w:eastAsia="en-US"/>
        </w:rPr>
        <w:t xml:space="preserve"> </w:t>
      </w:r>
    </w:p>
    <w:tbl>
      <w:tblPr>
        <w:tblStyle w:val="TableGrid"/>
        <w:tblW w:w="0" w:type="auto"/>
        <w:tblLook w:val="04A0" w:firstRow="1" w:lastRow="0" w:firstColumn="1" w:lastColumn="0" w:noHBand="0" w:noVBand="1"/>
      </w:tblPr>
      <w:tblGrid>
        <w:gridCol w:w="2405"/>
        <w:gridCol w:w="6361"/>
        <w:gridCol w:w="6362"/>
      </w:tblGrid>
      <w:tr w:rsidR="005F3642" w:rsidRPr="009318A0" w14:paraId="59C82F39" w14:textId="77777777" w:rsidTr="005F3642">
        <w:tc>
          <w:tcPr>
            <w:tcW w:w="2405" w:type="dxa"/>
          </w:tcPr>
          <w:p w14:paraId="255B385C" w14:textId="05A01AF8" w:rsidR="005F3642" w:rsidRPr="009318A0" w:rsidRDefault="005F3642" w:rsidP="000253AF">
            <w:pPr>
              <w:rPr>
                <w:b/>
                <w:lang w:val="en-AU"/>
              </w:rPr>
            </w:pPr>
            <w:r w:rsidRPr="009318A0">
              <w:rPr>
                <w:b/>
                <w:lang w:val="en-AU"/>
              </w:rPr>
              <w:t>Name of service</w:t>
            </w:r>
          </w:p>
        </w:tc>
        <w:tc>
          <w:tcPr>
            <w:tcW w:w="12723" w:type="dxa"/>
            <w:gridSpan w:val="2"/>
          </w:tcPr>
          <w:p w14:paraId="378DE648" w14:textId="77777777" w:rsidR="005F3642" w:rsidRPr="009318A0" w:rsidRDefault="005F3642" w:rsidP="000253AF">
            <w:pPr>
              <w:rPr>
                <w:b/>
                <w:lang w:val="en-AU"/>
              </w:rPr>
            </w:pPr>
          </w:p>
        </w:tc>
      </w:tr>
      <w:tr w:rsidR="005F3642" w:rsidRPr="009318A0" w14:paraId="2D4AD614" w14:textId="77777777" w:rsidTr="005F3642">
        <w:tc>
          <w:tcPr>
            <w:tcW w:w="2405" w:type="dxa"/>
          </w:tcPr>
          <w:p w14:paraId="6FC87A17" w14:textId="76A2857F" w:rsidR="005F3642" w:rsidRPr="009318A0" w:rsidRDefault="005F3642" w:rsidP="000253AF">
            <w:pPr>
              <w:rPr>
                <w:b/>
                <w:lang w:val="en-AU"/>
              </w:rPr>
            </w:pPr>
            <w:r w:rsidRPr="009318A0">
              <w:rPr>
                <w:b/>
                <w:lang w:val="en-AU"/>
              </w:rPr>
              <w:t>Address</w:t>
            </w:r>
          </w:p>
        </w:tc>
        <w:tc>
          <w:tcPr>
            <w:tcW w:w="12723" w:type="dxa"/>
            <w:gridSpan w:val="2"/>
          </w:tcPr>
          <w:p w14:paraId="7900C322" w14:textId="77777777" w:rsidR="005F3642" w:rsidRPr="009318A0" w:rsidRDefault="005F3642" w:rsidP="000253AF">
            <w:pPr>
              <w:rPr>
                <w:b/>
                <w:lang w:val="en-AU"/>
              </w:rPr>
            </w:pPr>
          </w:p>
        </w:tc>
      </w:tr>
      <w:tr w:rsidR="005F3642" w:rsidRPr="009318A0" w14:paraId="6AC0BE52" w14:textId="77777777" w:rsidTr="005F3642">
        <w:tc>
          <w:tcPr>
            <w:tcW w:w="2405" w:type="dxa"/>
          </w:tcPr>
          <w:p w14:paraId="2B03984E" w14:textId="7BD0F7E1" w:rsidR="005F3642" w:rsidRPr="009318A0" w:rsidRDefault="005F3642" w:rsidP="000253AF">
            <w:pPr>
              <w:rPr>
                <w:b/>
                <w:lang w:val="en-AU"/>
              </w:rPr>
            </w:pPr>
            <w:r w:rsidRPr="009318A0">
              <w:rPr>
                <w:b/>
                <w:lang w:val="en-AU"/>
              </w:rPr>
              <w:t>Contact person</w:t>
            </w:r>
          </w:p>
        </w:tc>
        <w:tc>
          <w:tcPr>
            <w:tcW w:w="12723" w:type="dxa"/>
            <w:gridSpan w:val="2"/>
          </w:tcPr>
          <w:p w14:paraId="43F6B669" w14:textId="77777777" w:rsidR="005F3642" w:rsidRPr="009318A0" w:rsidRDefault="005F3642" w:rsidP="000253AF">
            <w:pPr>
              <w:rPr>
                <w:b/>
                <w:lang w:val="en-AU"/>
              </w:rPr>
            </w:pPr>
          </w:p>
        </w:tc>
      </w:tr>
      <w:tr w:rsidR="005F3642" w:rsidRPr="009318A0" w14:paraId="6864DB94" w14:textId="77777777" w:rsidTr="005F3642">
        <w:tc>
          <w:tcPr>
            <w:tcW w:w="2405" w:type="dxa"/>
          </w:tcPr>
          <w:p w14:paraId="7F524A5E" w14:textId="6E9873C3" w:rsidR="005F3642" w:rsidRPr="009318A0" w:rsidRDefault="005F3642" w:rsidP="000253AF">
            <w:pPr>
              <w:rPr>
                <w:b/>
                <w:lang w:val="en-AU"/>
              </w:rPr>
            </w:pPr>
            <w:r w:rsidRPr="009318A0">
              <w:rPr>
                <w:b/>
                <w:lang w:val="en-AU"/>
              </w:rPr>
              <w:t>Contact details</w:t>
            </w:r>
          </w:p>
        </w:tc>
        <w:tc>
          <w:tcPr>
            <w:tcW w:w="12723" w:type="dxa"/>
            <w:gridSpan w:val="2"/>
          </w:tcPr>
          <w:p w14:paraId="12FBFEA6" w14:textId="77777777" w:rsidR="005F3642" w:rsidRPr="009318A0" w:rsidRDefault="005F3642" w:rsidP="000253AF">
            <w:pPr>
              <w:rPr>
                <w:b/>
                <w:lang w:val="en-AU"/>
              </w:rPr>
            </w:pPr>
          </w:p>
        </w:tc>
      </w:tr>
      <w:tr w:rsidR="005F3642" w:rsidRPr="009318A0" w14:paraId="5949415F" w14:textId="77777777" w:rsidTr="005F3642">
        <w:tc>
          <w:tcPr>
            <w:tcW w:w="2405" w:type="dxa"/>
          </w:tcPr>
          <w:p w14:paraId="00489C3A" w14:textId="71892894" w:rsidR="005F3642" w:rsidRPr="009318A0" w:rsidRDefault="005F3642" w:rsidP="000253AF">
            <w:pPr>
              <w:rPr>
                <w:b/>
                <w:lang w:val="en-AU"/>
              </w:rPr>
            </w:pPr>
            <w:r w:rsidRPr="009318A0">
              <w:rPr>
                <w:rFonts w:cs="Arial"/>
                <w:b/>
                <w:szCs w:val="22"/>
                <w:lang w:val="en-AU"/>
              </w:rPr>
              <w:t>Date of assessment</w:t>
            </w:r>
          </w:p>
        </w:tc>
        <w:tc>
          <w:tcPr>
            <w:tcW w:w="12723" w:type="dxa"/>
            <w:gridSpan w:val="2"/>
          </w:tcPr>
          <w:p w14:paraId="7C9E2047" w14:textId="77777777" w:rsidR="005F3642" w:rsidRPr="009318A0" w:rsidRDefault="005F3642" w:rsidP="000253AF">
            <w:pPr>
              <w:rPr>
                <w:b/>
                <w:lang w:val="en-AU"/>
              </w:rPr>
            </w:pPr>
          </w:p>
        </w:tc>
      </w:tr>
      <w:tr w:rsidR="005F3642" w:rsidRPr="009318A0" w14:paraId="12483B7F" w14:textId="77777777" w:rsidTr="005F3642">
        <w:tc>
          <w:tcPr>
            <w:tcW w:w="2405" w:type="dxa"/>
          </w:tcPr>
          <w:p w14:paraId="6A5DD238" w14:textId="34CD0977" w:rsidR="005F3642" w:rsidRPr="009318A0" w:rsidRDefault="008709E8" w:rsidP="000253AF">
            <w:pPr>
              <w:rPr>
                <w:b/>
                <w:lang w:val="en-AU"/>
              </w:rPr>
            </w:pPr>
            <w:r w:rsidRPr="009318A0">
              <w:rPr>
                <w:b/>
                <w:lang w:val="en-AU"/>
              </w:rPr>
              <w:t>Assessment</w:t>
            </w:r>
          </w:p>
        </w:tc>
        <w:tc>
          <w:tcPr>
            <w:tcW w:w="12723" w:type="dxa"/>
            <w:gridSpan w:val="2"/>
          </w:tcPr>
          <w:p w14:paraId="7730537F" w14:textId="77777777" w:rsidR="005F3642" w:rsidRPr="009318A0" w:rsidRDefault="005F3642" w:rsidP="005F3642">
            <w:pPr>
              <w:spacing w:after="0"/>
              <w:rPr>
                <w:rFonts w:cs="Arial"/>
                <w:szCs w:val="22"/>
                <w:lang w:val="en-AU"/>
              </w:rPr>
            </w:pPr>
            <w:r w:rsidRPr="009318A0">
              <w:rPr>
                <w:rFonts w:cs="Arial"/>
                <w:b/>
                <w:szCs w:val="22"/>
                <w:lang w:val="en-AU"/>
              </w:rPr>
              <w:t>The assessment has concluded that this service is as assessed as</w:t>
            </w:r>
            <w:r w:rsidRPr="009318A0">
              <w:rPr>
                <w:rFonts w:cs="Arial"/>
                <w:szCs w:val="22"/>
                <w:lang w:val="en-AU"/>
              </w:rPr>
              <w:t xml:space="preserve">        suitable    /   not suitable.</w:t>
            </w:r>
          </w:p>
          <w:p w14:paraId="6F760375" w14:textId="77777777" w:rsidR="008709E8" w:rsidRPr="009318A0" w:rsidRDefault="008709E8" w:rsidP="005F3642">
            <w:pPr>
              <w:spacing w:after="0"/>
              <w:rPr>
                <w:rFonts w:cs="Arial"/>
                <w:b/>
                <w:szCs w:val="22"/>
                <w:lang w:val="en-AU"/>
              </w:rPr>
            </w:pPr>
          </w:p>
          <w:p w14:paraId="2A1F1513" w14:textId="77777777" w:rsidR="005F3642" w:rsidRPr="009318A0" w:rsidRDefault="005F3642" w:rsidP="005F3642">
            <w:pPr>
              <w:spacing w:after="0"/>
              <w:rPr>
                <w:rFonts w:cs="Arial"/>
                <w:b/>
                <w:szCs w:val="22"/>
                <w:lang w:val="en-AU"/>
              </w:rPr>
            </w:pPr>
            <w:r w:rsidRPr="009318A0">
              <w:rPr>
                <w:rFonts w:cs="Arial"/>
                <w:b/>
                <w:szCs w:val="22"/>
                <w:lang w:val="en-AU"/>
              </w:rPr>
              <w:t>The service is:</w:t>
            </w:r>
          </w:p>
          <w:p w14:paraId="05783E2A" w14:textId="77777777" w:rsidR="005F3642" w:rsidRPr="009318A0" w:rsidRDefault="005F3642" w:rsidP="005F3642">
            <w:pPr>
              <w:pStyle w:val="ListParagraph"/>
              <w:numPr>
                <w:ilvl w:val="0"/>
                <w:numId w:val="16"/>
              </w:numPr>
              <w:spacing w:after="0"/>
              <w:rPr>
                <w:rFonts w:cs="Arial"/>
                <w:szCs w:val="22"/>
                <w:lang w:val="en-AU"/>
              </w:rPr>
            </w:pPr>
            <w:r w:rsidRPr="009318A0">
              <w:rPr>
                <w:rFonts w:cs="Arial"/>
                <w:szCs w:val="22"/>
                <w:lang w:val="en-AU"/>
              </w:rPr>
              <w:t xml:space="preserve">suitable    /   not suitable           for high risk referrals </w:t>
            </w:r>
          </w:p>
          <w:p w14:paraId="70F596F0" w14:textId="77777777" w:rsidR="005F3642" w:rsidRPr="009318A0" w:rsidRDefault="005F3642" w:rsidP="005F3642">
            <w:pPr>
              <w:pStyle w:val="ListParagraph"/>
              <w:numPr>
                <w:ilvl w:val="0"/>
                <w:numId w:val="16"/>
              </w:numPr>
              <w:spacing w:after="0"/>
              <w:rPr>
                <w:rFonts w:cs="Arial"/>
                <w:szCs w:val="22"/>
                <w:lang w:val="en-AU"/>
              </w:rPr>
            </w:pPr>
            <w:r w:rsidRPr="009318A0">
              <w:rPr>
                <w:rFonts w:cs="Arial"/>
                <w:szCs w:val="22"/>
                <w:lang w:val="en-AU"/>
              </w:rPr>
              <w:t xml:space="preserve">suitable    /   not suitable           for children </w:t>
            </w:r>
          </w:p>
          <w:p w14:paraId="2C56A016" w14:textId="696536A2" w:rsidR="005F3642" w:rsidRPr="009318A0" w:rsidRDefault="005F3642" w:rsidP="008709E8">
            <w:pPr>
              <w:pStyle w:val="ListParagraph"/>
              <w:numPr>
                <w:ilvl w:val="0"/>
                <w:numId w:val="16"/>
              </w:numPr>
              <w:spacing w:after="0"/>
              <w:rPr>
                <w:rFonts w:cs="Arial"/>
                <w:szCs w:val="22"/>
                <w:lang w:val="en-AU"/>
              </w:rPr>
            </w:pPr>
            <w:r w:rsidRPr="009318A0">
              <w:rPr>
                <w:rFonts w:cs="Arial"/>
                <w:szCs w:val="22"/>
                <w:lang w:val="en-AU"/>
              </w:rPr>
              <w:t xml:space="preserve">suitable    /   not suitable           for low risk referrals </w:t>
            </w:r>
          </w:p>
        </w:tc>
      </w:tr>
      <w:tr w:rsidR="005F3642" w:rsidRPr="009318A0" w14:paraId="6B90C4DA" w14:textId="77777777" w:rsidTr="005F3642">
        <w:tc>
          <w:tcPr>
            <w:tcW w:w="2405" w:type="dxa"/>
          </w:tcPr>
          <w:p w14:paraId="781F1FE5" w14:textId="3091E619" w:rsidR="005F3642" w:rsidRPr="009318A0" w:rsidRDefault="005F3642" w:rsidP="008709E8">
            <w:pPr>
              <w:rPr>
                <w:b/>
                <w:lang w:val="en-AU"/>
              </w:rPr>
            </w:pPr>
            <w:r w:rsidRPr="009318A0">
              <w:rPr>
                <w:b/>
                <w:lang w:val="en-AU"/>
              </w:rPr>
              <w:t xml:space="preserve">Recommended date of reassessment </w:t>
            </w:r>
          </w:p>
        </w:tc>
        <w:tc>
          <w:tcPr>
            <w:tcW w:w="12723" w:type="dxa"/>
            <w:gridSpan w:val="2"/>
          </w:tcPr>
          <w:p w14:paraId="55D8492A" w14:textId="77777777" w:rsidR="008709E8" w:rsidRPr="009318A0" w:rsidRDefault="008709E8" w:rsidP="000253AF">
            <w:pPr>
              <w:rPr>
                <w:b/>
                <w:i/>
                <w:sz w:val="20"/>
                <w:szCs w:val="20"/>
                <w:lang w:val="en-AU"/>
              </w:rPr>
            </w:pPr>
          </w:p>
          <w:p w14:paraId="5D178D33" w14:textId="6F91218F" w:rsidR="005F3642" w:rsidRPr="009318A0" w:rsidRDefault="008709E8" w:rsidP="008709E8">
            <w:pPr>
              <w:spacing w:after="0"/>
              <w:rPr>
                <w:b/>
                <w:i/>
                <w:lang w:val="en-AU"/>
              </w:rPr>
            </w:pPr>
            <w:r w:rsidRPr="009318A0">
              <w:rPr>
                <w:b/>
                <w:i/>
                <w:sz w:val="20"/>
                <w:szCs w:val="20"/>
                <w:lang w:val="en-AU"/>
              </w:rPr>
              <w:t>Note:</w:t>
            </w:r>
            <w:r w:rsidRPr="009318A0">
              <w:rPr>
                <w:i/>
                <w:sz w:val="20"/>
                <w:szCs w:val="20"/>
                <w:lang w:val="en-AU"/>
              </w:rPr>
              <w:t xml:space="preserve"> Review may be initiated sooner at such transitions as significant change of staff, board or properties </w:t>
            </w:r>
            <w:r w:rsidR="00415584" w:rsidRPr="009318A0">
              <w:rPr>
                <w:i/>
                <w:sz w:val="20"/>
                <w:szCs w:val="20"/>
                <w:lang w:val="en-AU"/>
              </w:rPr>
              <w:t>etc.</w:t>
            </w:r>
          </w:p>
        </w:tc>
      </w:tr>
      <w:tr w:rsidR="005F3642" w:rsidRPr="009318A0" w14:paraId="5B6A64AD" w14:textId="77777777" w:rsidTr="005F3642">
        <w:tc>
          <w:tcPr>
            <w:tcW w:w="2405" w:type="dxa"/>
          </w:tcPr>
          <w:p w14:paraId="6D3274CD" w14:textId="77777777" w:rsidR="005F3642" w:rsidRPr="009318A0" w:rsidRDefault="005F3642" w:rsidP="000253AF">
            <w:pPr>
              <w:rPr>
                <w:rFonts w:cs="Arial"/>
                <w:b/>
                <w:szCs w:val="22"/>
                <w:lang w:val="en-AU"/>
              </w:rPr>
            </w:pPr>
            <w:r w:rsidRPr="009318A0">
              <w:rPr>
                <w:rFonts w:cs="Arial"/>
                <w:b/>
                <w:szCs w:val="22"/>
                <w:lang w:val="en-AU"/>
              </w:rPr>
              <w:t>Comments</w:t>
            </w:r>
          </w:p>
          <w:p w14:paraId="2BDCCB8B" w14:textId="13C884F1" w:rsidR="008709E8" w:rsidRPr="009318A0" w:rsidRDefault="008709E8" w:rsidP="000253AF">
            <w:pPr>
              <w:rPr>
                <w:b/>
                <w:lang w:val="en-AU"/>
              </w:rPr>
            </w:pPr>
          </w:p>
        </w:tc>
        <w:tc>
          <w:tcPr>
            <w:tcW w:w="12723" w:type="dxa"/>
            <w:gridSpan w:val="2"/>
          </w:tcPr>
          <w:p w14:paraId="50796026" w14:textId="77777777" w:rsidR="005F3642" w:rsidRPr="009318A0" w:rsidRDefault="005F3642" w:rsidP="000253AF">
            <w:pPr>
              <w:rPr>
                <w:b/>
                <w:lang w:val="en-AU"/>
              </w:rPr>
            </w:pPr>
          </w:p>
        </w:tc>
      </w:tr>
      <w:tr w:rsidR="008709E8" w:rsidRPr="009318A0" w14:paraId="6816056C" w14:textId="77777777" w:rsidTr="005F3642">
        <w:tc>
          <w:tcPr>
            <w:tcW w:w="2405" w:type="dxa"/>
          </w:tcPr>
          <w:p w14:paraId="54665673" w14:textId="1D468094" w:rsidR="008709E8" w:rsidRPr="009318A0" w:rsidRDefault="008709E8" w:rsidP="000253AF">
            <w:pPr>
              <w:rPr>
                <w:rFonts w:cs="Arial"/>
                <w:b/>
                <w:szCs w:val="22"/>
                <w:lang w:val="en-AU"/>
              </w:rPr>
            </w:pPr>
            <w:r w:rsidRPr="009318A0">
              <w:rPr>
                <w:rFonts w:cs="Arial"/>
                <w:b/>
                <w:szCs w:val="22"/>
                <w:lang w:val="en-AU"/>
              </w:rPr>
              <w:t>Name and position of person completing this assessment</w:t>
            </w:r>
          </w:p>
        </w:tc>
        <w:tc>
          <w:tcPr>
            <w:tcW w:w="12723" w:type="dxa"/>
            <w:gridSpan w:val="2"/>
          </w:tcPr>
          <w:p w14:paraId="750F53FD" w14:textId="77777777" w:rsidR="008709E8" w:rsidRPr="009318A0" w:rsidRDefault="008709E8" w:rsidP="000253AF">
            <w:pPr>
              <w:rPr>
                <w:b/>
                <w:lang w:val="en-AU"/>
              </w:rPr>
            </w:pPr>
          </w:p>
        </w:tc>
      </w:tr>
      <w:tr w:rsidR="008709E8" w:rsidRPr="009318A0" w14:paraId="55640AC3" w14:textId="77777777" w:rsidTr="009832BE">
        <w:tc>
          <w:tcPr>
            <w:tcW w:w="2405" w:type="dxa"/>
          </w:tcPr>
          <w:p w14:paraId="7EA6C36C" w14:textId="34BF61EB" w:rsidR="008709E8" w:rsidRPr="009318A0" w:rsidRDefault="008709E8" w:rsidP="000253AF">
            <w:pPr>
              <w:rPr>
                <w:rFonts w:cs="Arial"/>
                <w:b/>
                <w:szCs w:val="22"/>
                <w:lang w:val="en-AU"/>
              </w:rPr>
            </w:pPr>
            <w:r w:rsidRPr="009318A0">
              <w:rPr>
                <w:rFonts w:cs="Arial"/>
                <w:b/>
                <w:szCs w:val="22"/>
                <w:lang w:val="en-AU"/>
              </w:rPr>
              <w:t>Signature and date</w:t>
            </w:r>
          </w:p>
        </w:tc>
        <w:tc>
          <w:tcPr>
            <w:tcW w:w="6361" w:type="dxa"/>
          </w:tcPr>
          <w:p w14:paraId="1276A8B2" w14:textId="77777777" w:rsidR="008709E8" w:rsidRPr="009318A0" w:rsidRDefault="008709E8" w:rsidP="000253AF">
            <w:pPr>
              <w:rPr>
                <w:b/>
                <w:lang w:val="en-AU"/>
              </w:rPr>
            </w:pPr>
          </w:p>
        </w:tc>
        <w:tc>
          <w:tcPr>
            <w:tcW w:w="6362" w:type="dxa"/>
          </w:tcPr>
          <w:p w14:paraId="5EA40516" w14:textId="1FAEDD90" w:rsidR="008709E8" w:rsidRPr="009318A0" w:rsidRDefault="008709E8" w:rsidP="000253AF">
            <w:pPr>
              <w:rPr>
                <w:b/>
                <w:lang w:val="en-AU"/>
              </w:rPr>
            </w:pPr>
          </w:p>
        </w:tc>
      </w:tr>
    </w:tbl>
    <w:p w14:paraId="26E8799C" w14:textId="77777777" w:rsidR="000253AF" w:rsidRPr="009318A0" w:rsidRDefault="000253AF" w:rsidP="000253AF">
      <w:pPr>
        <w:spacing w:after="0"/>
        <w:rPr>
          <w:rFonts w:eastAsia="Calibri" w:cs="Arial"/>
          <w:b/>
          <w:szCs w:val="22"/>
          <w:lang w:eastAsia="en-US"/>
        </w:rPr>
      </w:pPr>
    </w:p>
    <w:p w14:paraId="3F8E1A02" w14:textId="7CA2CCBC" w:rsidR="008709E8" w:rsidRPr="009318A0" w:rsidRDefault="008709E8">
      <w:pPr>
        <w:spacing w:after="0"/>
        <w:rPr>
          <w:rFonts w:eastAsia="Calibri" w:cs="Arial"/>
          <w:b/>
          <w:szCs w:val="22"/>
          <w:lang w:eastAsia="en-US"/>
        </w:rPr>
      </w:pPr>
      <w:r w:rsidRPr="009318A0">
        <w:rPr>
          <w:rFonts w:eastAsia="Calibri" w:cs="Arial"/>
          <w:b/>
          <w:szCs w:val="22"/>
          <w:lang w:eastAsia="en-US"/>
        </w:rPr>
        <w:br w:type="page"/>
      </w:r>
    </w:p>
    <w:p w14:paraId="297B805C" w14:textId="3448099F" w:rsidR="001C4FA7" w:rsidRPr="009318A0" w:rsidRDefault="001C4FA7" w:rsidP="00457B47">
      <w:pPr>
        <w:pStyle w:val="Heading2"/>
        <w:numPr>
          <w:ilvl w:val="0"/>
          <w:numId w:val="14"/>
        </w:numPr>
        <w:rPr>
          <w:rFonts w:eastAsia="Calibri"/>
          <w:lang w:eastAsia="en-US"/>
        </w:rPr>
      </w:pPr>
      <w:r w:rsidRPr="009318A0">
        <w:rPr>
          <w:rFonts w:eastAsia="Calibri"/>
          <w:lang w:eastAsia="en-US"/>
        </w:rPr>
        <w:lastRenderedPageBreak/>
        <w:t>Safety</w:t>
      </w:r>
    </w:p>
    <w:p w14:paraId="7AE87078" w14:textId="422FB47D" w:rsidR="00ED095C" w:rsidRPr="009318A0" w:rsidRDefault="00ED095C" w:rsidP="00ED095C">
      <w:pPr>
        <w:pStyle w:val="Heading3"/>
        <w:rPr>
          <w:rFonts w:eastAsia="Calibri"/>
          <w:lang w:eastAsia="en-US"/>
        </w:rPr>
      </w:pPr>
      <w:r w:rsidRPr="009318A0">
        <w:rPr>
          <w:rFonts w:eastAsia="Calibri"/>
          <w:lang w:eastAsia="en-US"/>
        </w:rPr>
        <w:t>Evidence</w:t>
      </w:r>
    </w:p>
    <w:tbl>
      <w:tblPr>
        <w:tblStyle w:val="TableGrid"/>
        <w:tblW w:w="14771" w:type="dxa"/>
        <w:tblInd w:w="108" w:type="dxa"/>
        <w:tblLook w:val="04A0" w:firstRow="1" w:lastRow="0" w:firstColumn="1" w:lastColumn="0" w:noHBand="0" w:noVBand="1"/>
      </w:tblPr>
      <w:tblGrid>
        <w:gridCol w:w="2552"/>
        <w:gridCol w:w="8273"/>
        <w:gridCol w:w="3946"/>
      </w:tblGrid>
      <w:tr w:rsidR="0039651A" w:rsidRPr="009318A0" w14:paraId="3450D9CA" w14:textId="77777777" w:rsidTr="00304C49">
        <w:trPr>
          <w:trHeight w:val="454"/>
        </w:trPr>
        <w:tc>
          <w:tcPr>
            <w:tcW w:w="2552" w:type="dxa"/>
            <w:shd w:val="clear" w:color="auto" w:fill="D9D9D9" w:themeFill="background1" w:themeFillShade="D9"/>
            <w:vAlign w:val="center"/>
          </w:tcPr>
          <w:p w14:paraId="23A7BE78" w14:textId="77777777" w:rsidR="00513C5F" w:rsidRPr="009318A0" w:rsidRDefault="00513C5F" w:rsidP="005A6A07">
            <w:pPr>
              <w:spacing w:after="0"/>
              <w:rPr>
                <w:b/>
                <w:sz w:val="20"/>
                <w:szCs w:val="20"/>
                <w:lang w:val="en-AU"/>
              </w:rPr>
            </w:pPr>
            <w:r w:rsidRPr="009318A0">
              <w:rPr>
                <w:b/>
                <w:sz w:val="20"/>
                <w:szCs w:val="20"/>
                <w:lang w:val="en-AU"/>
              </w:rPr>
              <w:t>Aspects to be assessed</w:t>
            </w:r>
          </w:p>
        </w:tc>
        <w:tc>
          <w:tcPr>
            <w:tcW w:w="8273" w:type="dxa"/>
            <w:shd w:val="clear" w:color="auto" w:fill="D9D9D9" w:themeFill="background1" w:themeFillShade="D9"/>
            <w:vAlign w:val="center"/>
          </w:tcPr>
          <w:p w14:paraId="7542B837" w14:textId="77777777" w:rsidR="00513C5F" w:rsidRPr="009318A0" w:rsidRDefault="00513C5F" w:rsidP="005A6A07">
            <w:pPr>
              <w:spacing w:after="0"/>
              <w:rPr>
                <w:b/>
                <w:sz w:val="20"/>
                <w:szCs w:val="20"/>
                <w:lang w:val="en-AU"/>
              </w:rPr>
            </w:pPr>
            <w:r w:rsidRPr="009318A0">
              <w:rPr>
                <w:b/>
                <w:sz w:val="20"/>
                <w:szCs w:val="20"/>
                <w:lang w:val="en-AU"/>
              </w:rPr>
              <w:t>Possible evidence sources</w:t>
            </w:r>
          </w:p>
        </w:tc>
        <w:tc>
          <w:tcPr>
            <w:tcW w:w="3946" w:type="dxa"/>
            <w:shd w:val="clear" w:color="auto" w:fill="D9D9D9" w:themeFill="background1" w:themeFillShade="D9"/>
            <w:vAlign w:val="center"/>
          </w:tcPr>
          <w:p w14:paraId="1BA216C9" w14:textId="77777777" w:rsidR="00513C5F" w:rsidRPr="009318A0" w:rsidRDefault="00513C5F" w:rsidP="005A6A07">
            <w:pPr>
              <w:spacing w:after="0"/>
              <w:rPr>
                <w:b/>
                <w:sz w:val="20"/>
                <w:szCs w:val="20"/>
                <w:lang w:val="en-AU"/>
              </w:rPr>
            </w:pPr>
            <w:r w:rsidRPr="009318A0">
              <w:rPr>
                <w:b/>
                <w:sz w:val="20"/>
                <w:szCs w:val="20"/>
                <w:lang w:val="en-AU"/>
              </w:rPr>
              <w:t>List evidence provided</w:t>
            </w:r>
          </w:p>
        </w:tc>
      </w:tr>
      <w:tr w:rsidR="00513C5F" w:rsidRPr="009318A0" w14:paraId="2EEF5B3A" w14:textId="77777777" w:rsidTr="00304C49">
        <w:trPr>
          <w:trHeight w:val="912"/>
        </w:trPr>
        <w:tc>
          <w:tcPr>
            <w:tcW w:w="2552" w:type="dxa"/>
          </w:tcPr>
          <w:p w14:paraId="07124E09" w14:textId="77777777" w:rsidR="00513C5F" w:rsidRPr="009318A0" w:rsidRDefault="00513C5F" w:rsidP="0032534F">
            <w:pPr>
              <w:spacing w:before="120"/>
              <w:rPr>
                <w:sz w:val="20"/>
                <w:szCs w:val="20"/>
                <w:lang w:val="en-AU"/>
              </w:rPr>
            </w:pPr>
            <w:r w:rsidRPr="009318A0">
              <w:rPr>
                <w:sz w:val="20"/>
                <w:szCs w:val="20"/>
                <w:lang w:val="en-AU"/>
              </w:rPr>
              <w:t>The service offers safe physical premises as a place of refuge.</w:t>
            </w:r>
          </w:p>
          <w:p w14:paraId="64485F39" w14:textId="77777777" w:rsidR="00513C5F" w:rsidRPr="009318A0" w:rsidRDefault="00513C5F" w:rsidP="0032534F">
            <w:pPr>
              <w:spacing w:before="120"/>
              <w:rPr>
                <w:sz w:val="20"/>
                <w:szCs w:val="20"/>
                <w:lang w:val="en-AU"/>
              </w:rPr>
            </w:pPr>
          </w:p>
        </w:tc>
        <w:tc>
          <w:tcPr>
            <w:tcW w:w="8273" w:type="dxa"/>
          </w:tcPr>
          <w:p w14:paraId="26F12BA8" w14:textId="7BE0FF6F" w:rsidR="008709E8" w:rsidRPr="009318A0" w:rsidRDefault="008709E8" w:rsidP="008709E8">
            <w:pPr>
              <w:spacing w:before="120"/>
              <w:rPr>
                <w:color w:val="000000"/>
                <w:sz w:val="20"/>
                <w:szCs w:val="20"/>
                <w:lang w:val="en-AU"/>
              </w:rPr>
            </w:pPr>
            <w:r w:rsidRPr="009318A0">
              <w:rPr>
                <w:color w:val="000000"/>
                <w:sz w:val="20"/>
                <w:szCs w:val="20"/>
                <w:lang w:val="en-AU"/>
              </w:rPr>
              <w:t>Fire and Emergency Services Act requirements are met.</w:t>
            </w:r>
            <w:r w:rsidRPr="009318A0">
              <w:rPr>
                <w:sz w:val="20"/>
                <w:szCs w:val="20"/>
                <w:lang w:val="en-AU"/>
              </w:rPr>
              <w:t xml:space="preserve"> Certificate of Fire Safety to be made available.</w:t>
            </w:r>
          </w:p>
          <w:p w14:paraId="4779F123" w14:textId="4D590318" w:rsidR="00513C5F" w:rsidRPr="009318A0" w:rsidRDefault="00513C5F" w:rsidP="0032534F">
            <w:pPr>
              <w:spacing w:before="120"/>
              <w:rPr>
                <w:sz w:val="20"/>
                <w:szCs w:val="20"/>
                <w:lang w:val="en-AU"/>
              </w:rPr>
            </w:pPr>
            <w:r w:rsidRPr="009318A0">
              <w:rPr>
                <w:sz w:val="20"/>
                <w:szCs w:val="20"/>
                <w:lang w:val="en-AU"/>
              </w:rPr>
              <w:t>Letters of support from QPS and QFS that advice has been sought re safety and security arrangements for the premises and evidence that safety and security arrangements have been implemented</w:t>
            </w:r>
            <w:r w:rsidR="008709E8" w:rsidRPr="009318A0">
              <w:rPr>
                <w:sz w:val="20"/>
                <w:szCs w:val="20"/>
                <w:lang w:val="en-AU"/>
              </w:rPr>
              <w:t xml:space="preserve">. </w:t>
            </w:r>
          </w:p>
          <w:p w14:paraId="1526A7CE" w14:textId="77777777" w:rsidR="00513C5F" w:rsidRPr="009318A0" w:rsidRDefault="00513C5F" w:rsidP="0032534F">
            <w:pPr>
              <w:spacing w:before="120"/>
              <w:rPr>
                <w:sz w:val="20"/>
                <w:szCs w:val="20"/>
                <w:lang w:val="en-AU"/>
              </w:rPr>
            </w:pPr>
            <w:r w:rsidRPr="009318A0">
              <w:rPr>
                <w:sz w:val="20"/>
                <w:szCs w:val="20"/>
                <w:lang w:val="en-AU"/>
              </w:rPr>
              <w:t>Site inspection of level of physical safety and security offered at premises – look for CCTV/video monitoring, entry and exit arrangements, security doors and windows, external power boxes are locked</w:t>
            </w:r>
          </w:p>
        </w:tc>
        <w:tc>
          <w:tcPr>
            <w:tcW w:w="3946" w:type="dxa"/>
          </w:tcPr>
          <w:p w14:paraId="07003B4B" w14:textId="77777777" w:rsidR="00513C5F" w:rsidRPr="009318A0" w:rsidRDefault="00513C5F" w:rsidP="005A6A07">
            <w:pPr>
              <w:rPr>
                <w:sz w:val="20"/>
                <w:szCs w:val="20"/>
                <w:lang w:val="en-AU"/>
              </w:rPr>
            </w:pPr>
          </w:p>
        </w:tc>
      </w:tr>
      <w:tr w:rsidR="00513C5F" w:rsidRPr="009318A0" w14:paraId="72EFD01F" w14:textId="77777777" w:rsidTr="00304C49">
        <w:trPr>
          <w:trHeight w:val="87"/>
        </w:trPr>
        <w:tc>
          <w:tcPr>
            <w:tcW w:w="2552" w:type="dxa"/>
          </w:tcPr>
          <w:p w14:paraId="18F878B1" w14:textId="77777777" w:rsidR="00513C5F" w:rsidRPr="009318A0" w:rsidRDefault="00513C5F" w:rsidP="0032534F">
            <w:pPr>
              <w:spacing w:before="120"/>
              <w:rPr>
                <w:sz w:val="20"/>
                <w:szCs w:val="20"/>
                <w:lang w:val="en-AU"/>
              </w:rPr>
            </w:pPr>
            <w:r w:rsidRPr="009318A0">
              <w:rPr>
                <w:sz w:val="20"/>
                <w:szCs w:val="20"/>
                <w:lang w:val="en-AU"/>
              </w:rPr>
              <w:t>The service offers services that support the safety of women and any accompanying children.</w:t>
            </w:r>
          </w:p>
          <w:p w14:paraId="0F3AD60D" w14:textId="77777777" w:rsidR="00513C5F" w:rsidRPr="009318A0" w:rsidRDefault="00513C5F" w:rsidP="0032534F">
            <w:pPr>
              <w:spacing w:before="120"/>
              <w:rPr>
                <w:sz w:val="20"/>
                <w:szCs w:val="20"/>
                <w:lang w:val="en-AU"/>
              </w:rPr>
            </w:pPr>
          </w:p>
        </w:tc>
        <w:tc>
          <w:tcPr>
            <w:tcW w:w="8273" w:type="dxa"/>
          </w:tcPr>
          <w:p w14:paraId="5F326997" w14:textId="77777777" w:rsidR="00513C5F" w:rsidRPr="009318A0" w:rsidRDefault="00513C5F" w:rsidP="0032534F">
            <w:pPr>
              <w:spacing w:before="120"/>
              <w:rPr>
                <w:sz w:val="20"/>
                <w:szCs w:val="20"/>
                <w:lang w:val="en-AU"/>
              </w:rPr>
            </w:pPr>
            <w:r w:rsidRPr="009318A0">
              <w:rPr>
                <w:sz w:val="20"/>
                <w:szCs w:val="20"/>
                <w:lang w:val="en-AU"/>
              </w:rPr>
              <w:t>Documentation describing how safety will be addressed</w:t>
            </w:r>
          </w:p>
          <w:p w14:paraId="2C09C0E4" w14:textId="77777777" w:rsidR="00513C5F" w:rsidRPr="009318A0" w:rsidRDefault="00513C5F" w:rsidP="0032534F">
            <w:pPr>
              <w:spacing w:before="120"/>
              <w:rPr>
                <w:sz w:val="20"/>
                <w:szCs w:val="20"/>
                <w:lang w:val="en-AU"/>
              </w:rPr>
            </w:pPr>
            <w:r w:rsidRPr="009318A0">
              <w:rPr>
                <w:sz w:val="20"/>
                <w:szCs w:val="20"/>
                <w:lang w:val="en-AU"/>
              </w:rPr>
              <w:t>Written policies and procedures that articulate the services provided</w:t>
            </w:r>
          </w:p>
          <w:p w14:paraId="0D39A80C" w14:textId="77777777" w:rsidR="00513C5F" w:rsidRPr="009318A0" w:rsidRDefault="00513C5F" w:rsidP="0032534F">
            <w:pPr>
              <w:spacing w:before="120"/>
              <w:rPr>
                <w:sz w:val="20"/>
                <w:szCs w:val="20"/>
                <w:lang w:val="en-AU"/>
              </w:rPr>
            </w:pPr>
            <w:r w:rsidRPr="009318A0">
              <w:rPr>
                <w:sz w:val="20"/>
                <w:szCs w:val="20"/>
                <w:lang w:val="en-AU"/>
              </w:rPr>
              <w:t>Practice arrangements, for example if women are picked up to be taken to refuge, where are they picked up, what vehicles are used, what security measures are undertaken to ensure vehicles are not followed by perpetrators or their associates or supporters</w:t>
            </w:r>
          </w:p>
          <w:p w14:paraId="77F09731" w14:textId="77777777" w:rsidR="00513C5F" w:rsidRPr="009318A0" w:rsidRDefault="00513C5F" w:rsidP="0032534F">
            <w:pPr>
              <w:spacing w:before="120"/>
              <w:rPr>
                <w:sz w:val="20"/>
                <w:szCs w:val="20"/>
                <w:lang w:val="en-AU"/>
              </w:rPr>
            </w:pPr>
            <w:r w:rsidRPr="009318A0">
              <w:rPr>
                <w:sz w:val="20"/>
                <w:szCs w:val="20"/>
                <w:lang w:val="en-AU"/>
              </w:rPr>
              <w:t>Written documentation confirming working arrangements with the Queensland Police Service</w:t>
            </w:r>
          </w:p>
          <w:p w14:paraId="63E533E6" w14:textId="23A2AB1B" w:rsidR="00513C5F" w:rsidRPr="009318A0" w:rsidRDefault="00513C5F" w:rsidP="0032534F">
            <w:pPr>
              <w:spacing w:before="120"/>
              <w:rPr>
                <w:sz w:val="20"/>
                <w:szCs w:val="20"/>
                <w:lang w:val="en-AU"/>
              </w:rPr>
            </w:pPr>
            <w:r w:rsidRPr="009318A0">
              <w:rPr>
                <w:sz w:val="20"/>
                <w:szCs w:val="20"/>
                <w:lang w:val="en-AU"/>
              </w:rPr>
              <w:t xml:space="preserve">All </w:t>
            </w:r>
            <w:r w:rsidR="000253AF" w:rsidRPr="009318A0">
              <w:rPr>
                <w:sz w:val="20"/>
                <w:szCs w:val="20"/>
                <w:lang w:val="en-AU"/>
              </w:rPr>
              <w:t>staff*</w:t>
            </w:r>
            <w:r w:rsidRPr="009318A0">
              <w:rPr>
                <w:sz w:val="20"/>
                <w:szCs w:val="20"/>
                <w:lang w:val="en-AU"/>
              </w:rPr>
              <w:t xml:space="preserve"> have current Blue Cards</w:t>
            </w:r>
            <w:r w:rsidR="008709E8" w:rsidRPr="009318A0">
              <w:rPr>
                <w:sz w:val="20"/>
                <w:szCs w:val="20"/>
                <w:lang w:val="en-AU"/>
              </w:rPr>
              <w:t xml:space="preserve"> </w:t>
            </w:r>
            <w:r w:rsidR="00415584" w:rsidRPr="009318A0">
              <w:rPr>
                <w:sz w:val="20"/>
                <w:szCs w:val="20"/>
                <w:lang w:val="en-AU"/>
              </w:rPr>
              <w:t xml:space="preserve">and </w:t>
            </w:r>
            <w:r w:rsidR="008709E8" w:rsidRPr="009318A0">
              <w:rPr>
                <w:sz w:val="20"/>
                <w:szCs w:val="20"/>
                <w:lang w:val="en-AU"/>
              </w:rPr>
              <w:t>a checking system is in place to ensure ongoing currency of these.</w:t>
            </w:r>
          </w:p>
          <w:p w14:paraId="6B04FD8E" w14:textId="54CA8220" w:rsidR="00513C5F" w:rsidRPr="009318A0" w:rsidRDefault="00513C5F" w:rsidP="0032534F">
            <w:pPr>
              <w:spacing w:before="120"/>
              <w:rPr>
                <w:sz w:val="20"/>
                <w:szCs w:val="20"/>
                <w:lang w:val="en-AU"/>
              </w:rPr>
            </w:pPr>
            <w:r w:rsidRPr="009318A0">
              <w:rPr>
                <w:sz w:val="20"/>
                <w:szCs w:val="20"/>
                <w:lang w:val="en-AU"/>
              </w:rPr>
              <w:t xml:space="preserve">All </w:t>
            </w:r>
            <w:r w:rsidR="000253AF" w:rsidRPr="009318A0">
              <w:rPr>
                <w:sz w:val="20"/>
                <w:szCs w:val="20"/>
                <w:lang w:val="en-AU"/>
              </w:rPr>
              <w:t>staff*</w:t>
            </w:r>
            <w:r w:rsidRPr="009318A0">
              <w:rPr>
                <w:sz w:val="20"/>
                <w:szCs w:val="20"/>
                <w:lang w:val="en-AU"/>
              </w:rPr>
              <w:t xml:space="preserve"> undergo standard Federal Police Checks</w:t>
            </w:r>
          </w:p>
          <w:p w14:paraId="39802C38" w14:textId="77777777" w:rsidR="00513C5F" w:rsidRPr="009318A0" w:rsidRDefault="00513C5F" w:rsidP="0032534F">
            <w:pPr>
              <w:spacing w:before="120"/>
              <w:rPr>
                <w:sz w:val="20"/>
                <w:szCs w:val="20"/>
                <w:lang w:val="en-AU"/>
              </w:rPr>
            </w:pPr>
            <w:r w:rsidRPr="009318A0">
              <w:rPr>
                <w:sz w:val="20"/>
                <w:szCs w:val="20"/>
                <w:lang w:val="en-AU"/>
              </w:rPr>
              <w:t>Written instructions to clients describing their responsibility for helping keep the physical premises safe and secure and process for ensuring clients understand these requirements</w:t>
            </w:r>
          </w:p>
          <w:p w14:paraId="052D2F19" w14:textId="77777777" w:rsidR="00513C5F" w:rsidRPr="009318A0" w:rsidRDefault="00513C5F" w:rsidP="0032534F">
            <w:pPr>
              <w:spacing w:before="120"/>
              <w:rPr>
                <w:sz w:val="20"/>
                <w:szCs w:val="20"/>
                <w:lang w:val="en-AU"/>
              </w:rPr>
            </w:pPr>
            <w:r w:rsidRPr="009318A0">
              <w:rPr>
                <w:sz w:val="20"/>
                <w:szCs w:val="20"/>
                <w:lang w:val="en-AU"/>
              </w:rPr>
              <w:t xml:space="preserve">Written instructions to clients describing how to manage any security concerns that arise </w:t>
            </w:r>
            <w:r w:rsidRPr="009318A0">
              <w:rPr>
                <w:sz w:val="20"/>
                <w:szCs w:val="20"/>
                <w:lang w:val="en-AU"/>
              </w:rPr>
              <w:lastRenderedPageBreak/>
              <w:t>during their stay</w:t>
            </w:r>
          </w:p>
          <w:p w14:paraId="317481E3" w14:textId="77777777" w:rsidR="00513C5F" w:rsidRPr="009318A0" w:rsidRDefault="00513C5F" w:rsidP="0032534F">
            <w:pPr>
              <w:spacing w:before="120"/>
              <w:rPr>
                <w:sz w:val="20"/>
                <w:szCs w:val="20"/>
                <w:lang w:val="en-AU"/>
              </w:rPr>
            </w:pPr>
            <w:r w:rsidRPr="009318A0">
              <w:rPr>
                <w:sz w:val="20"/>
                <w:szCs w:val="20"/>
                <w:lang w:val="en-AU"/>
              </w:rPr>
              <w:t>Policy and procedures are in place in relation to the safe use of mobile phones, internet and on-line services</w:t>
            </w:r>
          </w:p>
          <w:p w14:paraId="5DA7B6F5" w14:textId="77777777" w:rsidR="00513C5F" w:rsidRPr="009318A0" w:rsidRDefault="00513C5F" w:rsidP="0032534F">
            <w:pPr>
              <w:spacing w:before="120"/>
              <w:rPr>
                <w:sz w:val="20"/>
                <w:szCs w:val="20"/>
                <w:lang w:val="en-AU"/>
              </w:rPr>
            </w:pPr>
            <w:r w:rsidRPr="009318A0">
              <w:rPr>
                <w:sz w:val="20"/>
                <w:szCs w:val="20"/>
                <w:lang w:val="en-AU"/>
              </w:rPr>
              <w:t>All written information provided to clients is contemporary and accurate, for example Legal information</w:t>
            </w:r>
          </w:p>
          <w:p w14:paraId="0622B883" w14:textId="20F17610" w:rsidR="00513C5F" w:rsidRPr="009318A0" w:rsidRDefault="00513C5F" w:rsidP="0032534F">
            <w:pPr>
              <w:spacing w:before="120"/>
              <w:rPr>
                <w:sz w:val="20"/>
                <w:szCs w:val="20"/>
                <w:lang w:val="en-AU"/>
              </w:rPr>
            </w:pPr>
            <w:r w:rsidRPr="009318A0">
              <w:rPr>
                <w:sz w:val="20"/>
                <w:szCs w:val="20"/>
                <w:lang w:val="en-AU"/>
              </w:rPr>
              <w:t xml:space="preserve">For services that take referrals where a client or dependent children have a disability </w:t>
            </w:r>
            <w:r w:rsidR="000253AF" w:rsidRPr="009318A0">
              <w:rPr>
                <w:sz w:val="20"/>
                <w:szCs w:val="20"/>
                <w:lang w:val="en-AU"/>
              </w:rPr>
              <w:t>staff*</w:t>
            </w:r>
            <w:r w:rsidRPr="009318A0">
              <w:rPr>
                <w:sz w:val="20"/>
                <w:szCs w:val="20"/>
                <w:lang w:val="en-AU"/>
              </w:rPr>
              <w:t xml:space="preserve"> must have current Yellow Cards</w:t>
            </w:r>
          </w:p>
          <w:p w14:paraId="7D0D3574" w14:textId="77777777" w:rsidR="00513C5F" w:rsidRPr="009318A0" w:rsidRDefault="00513C5F" w:rsidP="0032534F">
            <w:pPr>
              <w:spacing w:before="120"/>
              <w:rPr>
                <w:sz w:val="20"/>
                <w:szCs w:val="20"/>
                <w:lang w:val="en-AU"/>
              </w:rPr>
            </w:pPr>
            <w:r w:rsidRPr="009318A0">
              <w:rPr>
                <w:sz w:val="20"/>
                <w:szCs w:val="20"/>
                <w:lang w:val="en-AU"/>
              </w:rPr>
              <w:t>Policies and processes to manage conflict between women and children that are residing in shared accommodation settings.</w:t>
            </w:r>
          </w:p>
        </w:tc>
        <w:tc>
          <w:tcPr>
            <w:tcW w:w="3946" w:type="dxa"/>
          </w:tcPr>
          <w:p w14:paraId="7EC8A85C" w14:textId="77777777" w:rsidR="00513C5F" w:rsidRPr="009318A0" w:rsidRDefault="00513C5F" w:rsidP="005A6A07">
            <w:pPr>
              <w:rPr>
                <w:sz w:val="20"/>
                <w:szCs w:val="20"/>
                <w:lang w:val="en-AU"/>
              </w:rPr>
            </w:pPr>
          </w:p>
        </w:tc>
      </w:tr>
    </w:tbl>
    <w:p w14:paraId="01C107FC" w14:textId="77777777" w:rsidR="00513C5F" w:rsidRPr="009318A0" w:rsidRDefault="00513C5F" w:rsidP="00513C5F">
      <w:pPr>
        <w:spacing w:after="0"/>
        <w:rPr>
          <w:rFonts w:ascii="Calibri" w:hAnsi="Calibri"/>
          <w:szCs w:val="22"/>
          <w:lang w:eastAsia="en-US"/>
        </w:rPr>
      </w:pPr>
    </w:p>
    <w:p w14:paraId="742DB9B9" w14:textId="4C353BAB" w:rsidR="00513C5F" w:rsidRPr="009318A0" w:rsidRDefault="00513C5F" w:rsidP="00ED095C">
      <w:pPr>
        <w:spacing w:after="0"/>
        <w:rPr>
          <w:rFonts w:cs="Arial"/>
          <w:sz w:val="20"/>
          <w:szCs w:val="22"/>
          <w:lang w:eastAsia="en-US"/>
        </w:rPr>
      </w:pPr>
      <w:r w:rsidRPr="009318A0">
        <w:rPr>
          <w:rFonts w:cs="Arial"/>
          <w:sz w:val="20"/>
          <w:szCs w:val="22"/>
          <w:lang w:eastAsia="en-US"/>
        </w:rPr>
        <w:t>*</w:t>
      </w:r>
      <w:r w:rsidR="000253AF" w:rsidRPr="009318A0">
        <w:rPr>
          <w:rFonts w:cs="Arial"/>
          <w:sz w:val="20"/>
          <w:szCs w:val="22"/>
          <w:lang w:eastAsia="en-US"/>
        </w:rPr>
        <w:t>Staff*</w:t>
      </w:r>
      <w:r w:rsidRPr="009318A0">
        <w:rPr>
          <w:rFonts w:cs="Arial"/>
          <w:sz w:val="20"/>
          <w:szCs w:val="22"/>
          <w:lang w:eastAsia="en-US"/>
        </w:rPr>
        <w:t xml:space="preserve"> includes all paid and unpaid workers who are in direct contact with women and accompanying children.</w:t>
      </w:r>
    </w:p>
    <w:p w14:paraId="1408E5E7" w14:textId="2268E7D8" w:rsidR="00513C5F" w:rsidRPr="009318A0" w:rsidRDefault="00513C5F" w:rsidP="00513C5F">
      <w:pPr>
        <w:pStyle w:val="Heading3"/>
      </w:pPr>
      <w:r w:rsidRPr="009318A0">
        <w:t>Assessment</w:t>
      </w:r>
      <w:r w:rsidR="00850AA8" w:rsidRPr="009318A0">
        <w:t>: Safety</w:t>
      </w:r>
    </w:p>
    <w:p w14:paraId="0C0D7581" w14:textId="660C3158" w:rsidR="00513C5F" w:rsidRPr="009318A0" w:rsidRDefault="00850AA8" w:rsidP="00513C5F">
      <w:r w:rsidRPr="009318A0">
        <w:t>Complete after the consideration of all evidence</w:t>
      </w:r>
    </w:p>
    <w:tbl>
      <w:tblPr>
        <w:tblStyle w:val="TableGrid"/>
        <w:tblW w:w="8554" w:type="dxa"/>
        <w:tblInd w:w="108" w:type="dxa"/>
        <w:tblBorders>
          <w:insideH w:val="none" w:sz="0" w:space="0" w:color="auto"/>
          <w:insideV w:val="none" w:sz="0" w:space="0" w:color="auto"/>
        </w:tblBorders>
        <w:tblLook w:val="04A0" w:firstRow="1" w:lastRow="0" w:firstColumn="1" w:lastColumn="0" w:noHBand="0" w:noVBand="1"/>
      </w:tblPr>
      <w:tblGrid>
        <w:gridCol w:w="6462"/>
        <w:gridCol w:w="1046"/>
        <w:gridCol w:w="1046"/>
      </w:tblGrid>
      <w:tr w:rsidR="00513C5F" w:rsidRPr="009318A0" w14:paraId="06918E0F" w14:textId="77777777" w:rsidTr="00304C49">
        <w:trPr>
          <w:trHeight w:val="489"/>
        </w:trPr>
        <w:tc>
          <w:tcPr>
            <w:tcW w:w="6462" w:type="dxa"/>
            <w:tcBorders>
              <w:top w:val="nil"/>
              <w:left w:val="nil"/>
              <w:bottom w:val="single" w:sz="4" w:space="0" w:color="auto"/>
              <w:right w:val="single" w:sz="4" w:space="0" w:color="auto"/>
            </w:tcBorders>
            <w:vAlign w:val="center"/>
          </w:tcPr>
          <w:p w14:paraId="124D72D8" w14:textId="78E752D1" w:rsidR="00513C5F" w:rsidRPr="009318A0" w:rsidRDefault="00850AA8" w:rsidP="00850AA8">
            <w:pPr>
              <w:spacing w:after="0"/>
              <w:rPr>
                <w:lang w:val="en-AU"/>
              </w:rPr>
            </w:pPr>
            <w:r w:rsidRPr="009318A0">
              <w:rPr>
                <w:i/>
                <w:sz w:val="20"/>
                <w:szCs w:val="20"/>
                <w:lang w:val="en-AU"/>
              </w:rPr>
              <w:t>Select the appropriate response (Yes or No) to assess each statement</w:t>
            </w:r>
          </w:p>
        </w:tc>
        <w:tc>
          <w:tcPr>
            <w:tcW w:w="1046" w:type="dxa"/>
            <w:tcBorders>
              <w:left w:val="single" w:sz="4" w:space="0" w:color="auto"/>
              <w:bottom w:val="single" w:sz="4" w:space="0" w:color="auto"/>
              <w:right w:val="single" w:sz="4" w:space="0" w:color="auto"/>
            </w:tcBorders>
            <w:shd w:val="clear" w:color="auto" w:fill="auto"/>
            <w:vAlign w:val="center"/>
          </w:tcPr>
          <w:p w14:paraId="403B8A42" w14:textId="7A9009A4" w:rsidR="00513C5F" w:rsidRPr="009318A0" w:rsidRDefault="00513C5F" w:rsidP="00850AA8">
            <w:pPr>
              <w:spacing w:after="0"/>
              <w:jc w:val="center"/>
              <w:rPr>
                <w:b/>
                <w:sz w:val="20"/>
                <w:szCs w:val="20"/>
                <w:lang w:val="en-AU"/>
              </w:rPr>
            </w:pPr>
            <w:r w:rsidRPr="009318A0">
              <w:rPr>
                <w:b/>
                <w:sz w:val="20"/>
                <w:szCs w:val="20"/>
                <w:lang w:val="en-AU"/>
              </w:rPr>
              <w:t>Yes</w:t>
            </w:r>
          </w:p>
        </w:tc>
        <w:tc>
          <w:tcPr>
            <w:tcW w:w="1046" w:type="dxa"/>
            <w:tcBorders>
              <w:left w:val="single" w:sz="4" w:space="0" w:color="auto"/>
              <w:bottom w:val="single" w:sz="4" w:space="0" w:color="auto"/>
            </w:tcBorders>
            <w:shd w:val="clear" w:color="auto" w:fill="auto"/>
            <w:vAlign w:val="center"/>
          </w:tcPr>
          <w:p w14:paraId="4733CBE2" w14:textId="02CEC48E" w:rsidR="00513C5F" w:rsidRPr="009318A0" w:rsidRDefault="00513C5F" w:rsidP="00850AA8">
            <w:pPr>
              <w:spacing w:after="0"/>
              <w:jc w:val="center"/>
              <w:rPr>
                <w:b/>
                <w:sz w:val="20"/>
                <w:szCs w:val="20"/>
                <w:lang w:val="en-AU"/>
              </w:rPr>
            </w:pPr>
            <w:r w:rsidRPr="009318A0">
              <w:rPr>
                <w:b/>
                <w:sz w:val="20"/>
                <w:szCs w:val="20"/>
                <w:lang w:val="en-AU"/>
              </w:rPr>
              <w:t>No</w:t>
            </w:r>
          </w:p>
        </w:tc>
      </w:tr>
      <w:tr w:rsidR="00513C5F" w:rsidRPr="009318A0" w14:paraId="70238A7E" w14:textId="77777777" w:rsidTr="00304C49">
        <w:trPr>
          <w:trHeight w:val="489"/>
        </w:trPr>
        <w:tc>
          <w:tcPr>
            <w:tcW w:w="6462" w:type="dxa"/>
            <w:tcBorders>
              <w:top w:val="single" w:sz="4" w:space="0" w:color="auto"/>
              <w:bottom w:val="dotted" w:sz="4" w:space="0" w:color="auto"/>
              <w:right w:val="single" w:sz="4" w:space="0" w:color="auto"/>
            </w:tcBorders>
            <w:vAlign w:val="center"/>
          </w:tcPr>
          <w:p w14:paraId="0BCE0E80" w14:textId="0E02A9F6" w:rsidR="00513C5F" w:rsidRPr="009318A0" w:rsidRDefault="00513C5F" w:rsidP="000E3A6F">
            <w:pPr>
              <w:spacing w:after="0"/>
              <w:rPr>
                <w:sz w:val="20"/>
                <w:szCs w:val="20"/>
                <w:lang w:val="en-AU"/>
              </w:rPr>
            </w:pPr>
            <w:r w:rsidRPr="009318A0">
              <w:rPr>
                <w:sz w:val="20"/>
                <w:szCs w:val="20"/>
                <w:lang w:val="en-AU"/>
              </w:rPr>
              <w:t xml:space="preserve">The service </w:t>
            </w:r>
            <w:r w:rsidR="000E3A6F" w:rsidRPr="009318A0">
              <w:rPr>
                <w:sz w:val="20"/>
                <w:szCs w:val="20"/>
                <w:lang w:val="en-AU"/>
              </w:rPr>
              <w:t>is</w:t>
            </w:r>
            <w:r w:rsidRPr="009318A0">
              <w:rPr>
                <w:sz w:val="20"/>
                <w:szCs w:val="20"/>
                <w:lang w:val="en-AU"/>
              </w:rPr>
              <w:t xml:space="preserve"> assessed</w:t>
            </w:r>
            <w:r w:rsidR="000E3A6F" w:rsidRPr="009318A0">
              <w:rPr>
                <w:sz w:val="20"/>
                <w:szCs w:val="20"/>
                <w:lang w:val="en-AU"/>
              </w:rPr>
              <w:t xml:space="preserve"> as</w:t>
            </w:r>
            <w:r w:rsidRPr="009318A0">
              <w:rPr>
                <w:sz w:val="20"/>
                <w:szCs w:val="20"/>
                <w:lang w:val="en-AU"/>
              </w:rPr>
              <w:t xml:space="preserve"> safe </w:t>
            </w:r>
          </w:p>
        </w:tc>
        <w:tc>
          <w:tcPr>
            <w:tcW w:w="1046" w:type="dxa"/>
            <w:tcBorders>
              <w:top w:val="single" w:sz="4" w:space="0" w:color="auto"/>
              <w:left w:val="single" w:sz="4" w:space="0" w:color="auto"/>
              <w:bottom w:val="dotted" w:sz="4" w:space="0" w:color="auto"/>
              <w:right w:val="single" w:sz="4" w:space="0" w:color="auto"/>
            </w:tcBorders>
            <w:vAlign w:val="center"/>
          </w:tcPr>
          <w:p w14:paraId="6F68F4E7" w14:textId="0D22C98E" w:rsidR="00513C5F" w:rsidRPr="009318A0" w:rsidRDefault="00FC7A5D" w:rsidP="0032534F">
            <w:pPr>
              <w:spacing w:after="0"/>
              <w:jc w:val="center"/>
              <w:rPr>
                <w:sz w:val="32"/>
                <w:szCs w:val="28"/>
                <w:lang w:val="en-AU"/>
              </w:rPr>
            </w:pPr>
            <w:sdt>
              <w:sdtPr>
                <w:rPr>
                  <w:sz w:val="32"/>
                  <w:szCs w:val="28"/>
                </w:rPr>
                <w:id w:val="755641672"/>
                <w14:checkbox>
                  <w14:checked w14:val="0"/>
                  <w14:checkedState w14:val="00FE" w14:font="Wingdings"/>
                  <w14:uncheckedState w14:val="2610" w14:font="MS Gothic"/>
                </w14:checkbox>
              </w:sdtPr>
              <w:sdtEndPr/>
              <w:sdtContent>
                <w:r w:rsidR="00513C5F" w:rsidRPr="009318A0">
                  <w:rPr>
                    <w:rFonts w:ascii="MS Gothic" w:eastAsia="MS Gothic" w:hAnsi="MS Gothic"/>
                    <w:sz w:val="32"/>
                    <w:szCs w:val="28"/>
                    <w:lang w:val="en-AU"/>
                  </w:rPr>
                  <w:t>☐</w:t>
                </w:r>
              </w:sdtContent>
            </w:sdt>
          </w:p>
        </w:tc>
        <w:tc>
          <w:tcPr>
            <w:tcW w:w="1046" w:type="dxa"/>
            <w:tcBorders>
              <w:top w:val="single" w:sz="4" w:space="0" w:color="auto"/>
              <w:left w:val="single" w:sz="4" w:space="0" w:color="auto"/>
              <w:bottom w:val="dotted" w:sz="4" w:space="0" w:color="auto"/>
            </w:tcBorders>
            <w:vAlign w:val="center"/>
          </w:tcPr>
          <w:p w14:paraId="0AB21A25" w14:textId="08FFE9FB" w:rsidR="00513C5F" w:rsidRPr="009318A0" w:rsidRDefault="00FC7A5D" w:rsidP="0032534F">
            <w:pPr>
              <w:spacing w:after="0"/>
              <w:jc w:val="center"/>
              <w:rPr>
                <w:sz w:val="32"/>
                <w:szCs w:val="28"/>
                <w:lang w:val="en-AU"/>
              </w:rPr>
            </w:pPr>
            <w:sdt>
              <w:sdtPr>
                <w:rPr>
                  <w:sz w:val="32"/>
                  <w:szCs w:val="28"/>
                </w:rPr>
                <w:id w:val="-2000263621"/>
                <w14:checkbox>
                  <w14:checked w14:val="0"/>
                  <w14:checkedState w14:val="00FD" w14:font="Wingdings"/>
                  <w14:uncheckedState w14:val="2610" w14:font="MS Gothic"/>
                </w14:checkbox>
              </w:sdtPr>
              <w:sdtEndPr/>
              <w:sdtContent>
                <w:r w:rsidR="00513C5F" w:rsidRPr="009318A0">
                  <w:rPr>
                    <w:rFonts w:ascii="MS Gothic" w:eastAsia="MS Gothic" w:hAnsi="MS Gothic"/>
                    <w:sz w:val="32"/>
                    <w:szCs w:val="28"/>
                    <w:lang w:val="en-AU"/>
                  </w:rPr>
                  <w:t>☐</w:t>
                </w:r>
              </w:sdtContent>
            </w:sdt>
          </w:p>
        </w:tc>
      </w:tr>
      <w:tr w:rsidR="00513C5F" w:rsidRPr="009318A0" w14:paraId="06C39F92"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5593998A" w14:textId="44B99C72" w:rsidR="00513C5F" w:rsidRPr="009318A0" w:rsidRDefault="00513C5F" w:rsidP="0032534F">
            <w:pPr>
              <w:spacing w:after="0"/>
              <w:rPr>
                <w:sz w:val="20"/>
                <w:szCs w:val="20"/>
                <w:lang w:val="en-AU"/>
              </w:rPr>
            </w:pPr>
            <w:r w:rsidRPr="009318A0">
              <w:rPr>
                <w:sz w:val="20"/>
                <w:szCs w:val="20"/>
                <w:lang w:val="en-AU"/>
              </w:rPr>
              <w:t>The service is suitable for high risk referrals</w:t>
            </w:r>
          </w:p>
        </w:tc>
        <w:tc>
          <w:tcPr>
            <w:tcW w:w="1046" w:type="dxa"/>
            <w:tcBorders>
              <w:top w:val="dotted" w:sz="4" w:space="0" w:color="auto"/>
              <w:left w:val="single" w:sz="4" w:space="0" w:color="auto"/>
              <w:bottom w:val="dotted" w:sz="4" w:space="0" w:color="auto"/>
              <w:right w:val="single" w:sz="4" w:space="0" w:color="auto"/>
            </w:tcBorders>
            <w:vAlign w:val="center"/>
          </w:tcPr>
          <w:p w14:paraId="1A761F13" w14:textId="5FE394A3" w:rsidR="00513C5F" w:rsidRPr="009318A0" w:rsidRDefault="00FC7A5D" w:rsidP="0032534F">
            <w:pPr>
              <w:spacing w:after="0"/>
              <w:jc w:val="center"/>
              <w:rPr>
                <w:sz w:val="32"/>
                <w:szCs w:val="28"/>
                <w:lang w:val="en-AU"/>
              </w:rPr>
            </w:pPr>
            <w:sdt>
              <w:sdtPr>
                <w:rPr>
                  <w:sz w:val="32"/>
                  <w:szCs w:val="28"/>
                </w:rPr>
                <w:id w:val="1029293046"/>
                <w14:checkbox>
                  <w14:checked w14:val="0"/>
                  <w14:checkedState w14:val="00FE" w14:font="Wingdings"/>
                  <w14:uncheckedState w14:val="2610" w14:font="MS Gothic"/>
                </w14:checkbox>
              </w:sdtPr>
              <w:sdtEndPr/>
              <w:sdtContent>
                <w:r w:rsidR="00513C5F"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4092CA82" w14:textId="009356A2" w:rsidR="00513C5F" w:rsidRPr="009318A0" w:rsidRDefault="00FC7A5D" w:rsidP="0032534F">
            <w:pPr>
              <w:spacing w:after="0"/>
              <w:jc w:val="center"/>
              <w:rPr>
                <w:sz w:val="32"/>
                <w:szCs w:val="28"/>
                <w:lang w:val="en-AU"/>
              </w:rPr>
            </w:pPr>
            <w:sdt>
              <w:sdtPr>
                <w:rPr>
                  <w:sz w:val="32"/>
                  <w:szCs w:val="28"/>
                </w:rPr>
                <w:id w:val="-37131190"/>
                <w14:checkbox>
                  <w14:checked w14:val="0"/>
                  <w14:checkedState w14:val="00FD" w14:font="Wingdings"/>
                  <w14:uncheckedState w14:val="2610" w14:font="MS Gothic"/>
                </w14:checkbox>
              </w:sdtPr>
              <w:sdtEndPr/>
              <w:sdtContent>
                <w:r w:rsidR="00513C5F" w:rsidRPr="009318A0">
                  <w:rPr>
                    <w:rFonts w:ascii="MS Gothic" w:eastAsia="MS Gothic" w:hAnsi="MS Gothic"/>
                    <w:sz w:val="32"/>
                    <w:szCs w:val="28"/>
                    <w:lang w:val="en-AU"/>
                  </w:rPr>
                  <w:t>☐</w:t>
                </w:r>
              </w:sdtContent>
            </w:sdt>
          </w:p>
        </w:tc>
      </w:tr>
      <w:tr w:rsidR="00513C5F" w:rsidRPr="009318A0" w14:paraId="1E961112"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363C3B6E" w14:textId="66F7A08B" w:rsidR="00513C5F" w:rsidRPr="009318A0" w:rsidRDefault="00513C5F" w:rsidP="0032534F">
            <w:pPr>
              <w:spacing w:after="0"/>
              <w:rPr>
                <w:sz w:val="20"/>
                <w:szCs w:val="20"/>
                <w:lang w:val="en-AU"/>
              </w:rPr>
            </w:pPr>
            <w:r w:rsidRPr="009318A0">
              <w:rPr>
                <w:sz w:val="20"/>
                <w:szCs w:val="20"/>
                <w:lang w:val="en-AU"/>
              </w:rPr>
              <w:t xml:space="preserve">The service is suitable for children </w:t>
            </w:r>
          </w:p>
        </w:tc>
        <w:tc>
          <w:tcPr>
            <w:tcW w:w="1046" w:type="dxa"/>
            <w:tcBorders>
              <w:top w:val="dotted" w:sz="4" w:space="0" w:color="auto"/>
              <w:left w:val="single" w:sz="4" w:space="0" w:color="auto"/>
              <w:bottom w:val="dotted" w:sz="4" w:space="0" w:color="auto"/>
              <w:right w:val="single" w:sz="4" w:space="0" w:color="auto"/>
            </w:tcBorders>
            <w:vAlign w:val="center"/>
          </w:tcPr>
          <w:p w14:paraId="3FC0B836" w14:textId="4E1D3A52" w:rsidR="00513C5F" w:rsidRPr="009318A0" w:rsidRDefault="00FC7A5D" w:rsidP="0032534F">
            <w:pPr>
              <w:spacing w:after="0"/>
              <w:jc w:val="center"/>
              <w:rPr>
                <w:sz w:val="32"/>
                <w:szCs w:val="28"/>
                <w:lang w:val="en-AU"/>
              </w:rPr>
            </w:pPr>
            <w:sdt>
              <w:sdtPr>
                <w:rPr>
                  <w:sz w:val="32"/>
                  <w:szCs w:val="28"/>
                </w:rPr>
                <w:id w:val="1598985109"/>
                <w14:checkbox>
                  <w14:checked w14:val="0"/>
                  <w14:checkedState w14:val="00FE" w14:font="Wingdings"/>
                  <w14:uncheckedState w14:val="2610" w14:font="MS Gothic"/>
                </w14:checkbox>
              </w:sdtPr>
              <w:sdtEndPr/>
              <w:sdtContent>
                <w:r w:rsidR="00513C5F"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5F67D3DF" w14:textId="1516A02A" w:rsidR="00513C5F" w:rsidRPr="009318A0" w:rsidRDefault="00FC7A5D" w:rsidP="0032534F">
            <w:pPr>
              <w:spacing w:after="0"/>
              <w:jc w:val="center"/>
              <w:rPr>
                <w:sz w:val="32"/>
                <w:szCs w:val="28"/>
                <w:lang w:val="en-AU"/>
              </w:rPr>
            </w:pPr>
            <w:sdt>
              <w:sdtPr>
                <w:rPr>
                  <w:sz w:val="32"/>
                  <w:szCs w:val="28"/>
                </w:rPr>
                <w:id w:val="-674262287"/>
                <w14:checkbox>
                  <w14:checked w14:val="0"/>
                  <w14:checkedState w14:val="00FD" w14:font="Wingdings"/>
                  <w14:uncheckedState w14:val="2610" w14:font="MS Gothic"/>
                </w14:checkbox>
              </w:sdtPr>
              <w:sdtEndPr/>
              <w:sdtContent>
                <w:r w:rsidR="00513C5F" w:rsidRPr="009318A0">
                  <w:rPr>
                    <w:rFonts w:ascii="MS Gothic" w:eastAsia="MS Gothic" w:hAnsi="MS Gothic"/>
                    <w:sz w:val="32"/>
                    <w:szCs w:val="28"/>
                    <w:lang w:val="en-AU"/>
                  </w:rPr>
                  <w:t>☐</w:t>
                </w:r>
              </w:sdtContent>
            </w:sdt>
          </w:p>
        </w:tc>
      </w:tr>
      <w:tr w:rsidR="00513C5F" w:rsidRPr="009318A0" w14:paraId="6F25C9DC"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490516FD" w14:textId="716C0058" w:rsidR="00513C5F" w:rsidRPr="009318A0" w:rsidRDefault="00850AA8" w:rsidP="0032534F">
            <w:pPr>
              <w:spacing w:after="0"/>
              <w:rPr>
                <w:sz w:val="20"/>
                <w:szCs w:val="20"/>
                <w:lang w:val="en-AU"/>
              </w:rPr>
            </w:pPr>
            <w:r w:rsidRPr="009318A0">
              <w:rPr>
                <w:sz w:val="20"/>
                <w:szCs w:val="20"/>
                <w:lang w:val="en-AU"/>
              </w:rPr>
              <w:t>The service is suitable for referral for women at lower risk</w:t>
            </w:r>
          </w:p>
        </w:tc>
        <w:tc>
          <w:tcPr>
            <w:tcW w:w="1046" w:type="dxa"/>
            <w:tcBorders>
              <w:top w:val="dotted" w:sz="4" w:space="0" w:color="auto"/>
              <w:left w:val="single" w:sz="4" w:space="0" w:color="auto"/>
              <w:bottom w:val="dotted" w:sz="4" w:space="0" w:color="auto"/>
              <w:right w:val="single" w:sz="4" w:space="0" w:color="auto"/>
            </w:tcBorders>
            <w:vAlign w:val="center"/>
          </w:tcPr>
          <w:p w14:paraId="634FBE73" w14:textId="55E02278" w:rsidR="00513C5F" w:rsidRPr="009318A0" w:rsidRDefault="00FC7A5D" w:rsidP="0032534F">
            <w:pPr>
              <w:spacing w:after="0"/>
              <w:jc w:val="center"/>
              <w:rPr>
                <w:sz w:val="32"/>
                <w:szCs w:val="28"/>
                <w:lang w:val="en-AU"/>
              </w:rPr>
            </w:pPr>
            <w:sdt>
              <w:sdtPr>
                <w:rPr>
                  <w:sz w:val="32"/>
                  <w:szCs w:val="28"/>
                </w:rPr>
                <w:id w:val="456758909"/>
                <w14:checkbox>
                  <w14:checked w14:val="0"/>
                  <w14:checkedState w14:val="00FE" w14:font="Wingdings"/>
                  <w14:uncheckedState w14:val="2610" w14:font="MS Gothic"/>
                </w14:checkbox>
              </w:sdtPr>
              <w:sdtEndPr/>
              <w:sdtContent>
                <w:r w:rsidR="00513C5F"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054A3A1E" w14:textId="647071EF" w:rsidR="00513C5F" w:rsidRPr="009318A0" w:rsidRDefault="00FC7A5D" w:rsidP="0032534F">
            <w:pPr>
              <w:spacing w:after="0"/>
              <w:jc w:val="center"/>
              <w:rPr>
                <w:sz w:val="32"/>
                <w:szCs w:val="28"/>
                <w:lang w:val="en-AU"/>
              </w:rPr>
            </w:pPr>
            <w:sdt>
              <w:sdtPr>
                <w:rPr>
                  <w:sz w:val="32"/>
                  <w:szCs w:val="28"/>
                </w:rPr>
                <w:id w:val="451609449"/>
                <w14:checkbox>
                  <w14:checked w14:val="0"/>
                  <w14:checkedState w14:val="00FD" w14:font="Wingdings"/>
                  <w14:uncheckedState w14:val="2610" w14:font="MS Gothic"/>
                </w14:checkbox>
              </w:sdtPr>
              <w:sdtEndPr/>
              <w:sdtContent>
                <w:r w:rsidR="00513C5F" w:rsidRPr="009318A0">
                  <w:rPr>
                    <w:rFonts w:ascii="MS Gothic" w:eastAsia="MS Gothic" w:hAnsi="MS Gothic"/>
                    <w:sz w:val="32"/>
                    <w:szCs w:val="28"/>
                    <w:lang w:val="en-AU"/>
                  </w:rPr>
                  <w:t>☐</w:t>
                </w:r>
              </w:sdtContent>
            </w:sdt>
          </w:p>
        </w:tc>
      </w:tr>
      <w:tr w:rsidR="00513C5F" w:rsidRPr="009318A0" w14:paraId="25646AC8" w14:textId="77777777" w:rsidTr="00304C49">
        <w:trPr>
          <w:trHeight w:val="489"/>
        </w:trPr>
        <w:tc>
          <w:tcPr>
            <w:tcW w:w="6462" w:type="dxa"/>
            <w:tcBorders>
              <w:top w:val="dotted" w:sz="4" w:space="0" w:color="auto"/>
              <w:bottom w:val="single" w:sz="4" w:space="0" w:color="auto"/>
              <w:right w:val="single" w:sz="4" w:space="0" w:color="auto"/>
            </w:tcBorders>
            <w:vAlign w:val="center"/>
          </w:tcPr>
          <w:p w14:paraId="1EDB2A06" w14:textId="253311F3" w:rsidR="00513C5F" w:rsidRPr="009318A0" w:rsidRDefault="00513C5F" w:rsidP="0032534F">
            <w:pPr>
              <w:spacing w:after="0"/>
              <w:rPr>
                <w:sz w:val="20"/>
                <w:szCs w:val="20"/>
                <w:lang w:val="en-AU"/>
              </w:rPr>
            </w:pPr>
            <w:r w:rsidRPr="009318A0">
              <w:rPr>
                <w:sz w:val="20"/>
                <w:szCs w:val="20"/>
                <w:lang w:val="en-AU"/>
              </w:rPr>
              <w:t>The service is unsuitable for referrals</w:t>
            </w:r>
          </w:p>
        </w:tc>
        <w:tc>
          <w:tcPr>
            <w:tcW w:w="1046" w:type="dxa"/>
            <w:tcBorders>
              <w:top w:val="dotted" w:sz="4" w:space="0" w:color="auto"/>
              <w:left w:val="single" w:sz="4" w:space="0" w:color="auto"/>
              <w:bottom w:val="single" w:sz="4" w:space="0" w:color="auto"/>
              <w:right w:val="single" w:sz="4" w:space="0" w:color="auto"/>
            </w:tcBorders>
            <w:vAlign w:val="center"/>
          </w:tcPr>
          <w:p w14:paraId="58E7F9A0" w14:textId="2734A2B2" w:rsidR="00513C5F" w:rsidRPr="009318A0" w:rsidRDefault="00FC7A5D" w:rsidP="0032534F">
            <w:pPr>
              <w:spacing w:after="0"/>
              <w:jc w:val="center"/>
              <w:rPr>
                <w:sz w:val="32"/>
                <w:szCs w:val="28"/>
                <w:lang w:val="en-AU"/>
              </w:rPr>
            </w:pPr>
            <w:sdt>
              <w:sdtPr>
                <w:rPr>
                  <w:sz w:val="32"/>
                  <w:szCs w:val="28"/>
                </w:rPr>
                <w:id w:val="-2100085724"/>
                <w14:checkbox>
                  <w14:checked w14:val="0"/>
                  <w14:checkedState w14:val="00FE" w14:font="Wingdings"/>
                  <w14:uncheckedState w14:val="2610" w14:font="MS Gothic"/>
                </w14:checkbox>
              </w:sdtPr>
              <w:sdtEndPr/>
              <w:sdtContent>
                <w:r w:rsidR="00513C5F"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tcBorders>
            <w:vAlign w:val="center"/>
          </w:tcPr>
          <w:p w14:paraId="566059F9" w14:textId="6729DF5F" w:rsidR="00513C5F" w:rsidRPr="009318A0" w:rsidRDefault="00FC7A5D" w:rsidP="0032534F">
            <w:pPr>
              <w:spacing w:after="0"/>
              <w:jc w:val="center"/>
              <w:rPr>
                <w:sz w:val="32"/>
                <w:szCs w:val="28"/>
                <w:lang w:val="en-AU"/>
              </w:rPr>
            </w:pPr>
            <w:sdt>
              <w:sdtPr>
                <w:rPr>
                  <w:sz w:val="32"/>
                  <w:szCs w:val="28"/>
                </w:rPr>
                <w:id w:val="1284232349"/>
                <w14:checkbox>
                  <w14:checked w14:val="0"/>
                  <w14:checkedState w14:val="00FD" w14:font="Wingdings"/>
                  <w14:uncheckedState w14:val="2610" w14:font="MS Gothic"/>
                </w14:checkbox>
              </w:sdtPr>
              <w:sdtEndPr/>
              <w:sdtContent>
                <w:r w:rsidR="00513C5F" w:rsidRPr="009318A0">
                  <w:rPr>
                    <w:rFonts w:ascii="MS Gothic" w:eastAsia="MS Gothic" w:hAnsi="MS Gothic"/>
                    <w:sz w:val="32"/>
                    <w:szCs w:val="28"/>
                    <w:lang w:val="en-AU"/>
                  </w:rPr>
                  <w:t>☐</w:t>
                </w:r>
              </w:sdtContent>
            </w:sdt>
          </w:p>
        </w:tc>
      </w:tr>
      <w:tr w:rsidR="00513C5F" w:rsidRPr="009318A0" w14:paraId="5DCF3863" w14:textId="77777777" w:rsidTr="00304C49">
        <w:trPr>
          <w:trHeight w:val="489"/>
        </w:trPr>
        <w:tc>
          <w:tcPr>
            <w:tcW w:w="8554" w:type="dxa"/>
            <w:gridSpan w:val="3"/>
            <w:tcBorders>
              <w:top w:val="single" w:sz="4" w:space="0" w:color="auto"/>
            </w:tcBorders>
            <w:vAlign w:val="center"/>
          </w:tcPr>
          <w:p w14:paraId="49634ED1" w14:textId="77777777" w:rsidR="00513C5F" w:rsidRPr="009318A0" w:rsidRDefault="00513C5F" w:rsidP="00513C5F">
            <w:pPr>
              <w:spacing w:before="120" w:after="0"/>
              <w:rPr>
                <w:b/>
                <w:sz w:val="20"/>
                <w:szCs w:val="20"/>
                <w:lang w:val="en-AU"/>
              </w:rPr>
            </w:pPr>
            <w:r w:rsidRPr="009318A0">
              <w:rPr>
                <w:b/>
                <w:sz w:val="20"/>
                <w:szCs w:val="20"/>
                <w:lang w:val="en-AU"/>
              </w:rPr>
              <w:t>Comments:</w:t>
            </w:r>
          </w:p>
          <w:p w14:paraId="0C240B39" w14:textId="77777777" w:rsidR="00513C5F" w:rsidRPr="009318A0" w:rsidRDefault="00513C5F" w:rsidP="00A85932">
            <w:pPr>
              <w:spacing w:after="0"/>
              <w:rPr>
                <w:sz w:val="32"/>
                <w:szCs w:val="28"/>
                <w:lang w:val="en-AU"/>
              </w:rPr>
            </w:pPr>
          </w:p>
        </w:tc>
      </w:tr>
    </w:tbl>
    <w:p w14:paraId="1215B9DA" w14:textId="04E57B62" w:rsidR="009A03E0" w:rsidRPr="009318A0" w:rsidRDefault="0039651A" w:rsidP="00457B47">
      <w:pPr>
        <w:pStyle w:val="Heading2"/>
        <w:numPr>
          <w:ilvl w:val="0"/>
          <w:numId w:val="14"/>
        </w:numPr>
        <w:rPr>
          <w:rFonts w:eastAsia="Calibri"/>
          <w:lang w:eastAsia="en-US"/>
        </w:rPr>
      </w:pPr>
      <w:r w:rsidRPr="009318A0">
        <w:rPr>
          <w:rFonts w:eastAsia="Calibri"/>
          <w:lang w:eastAsia="en-US"/>
        </w:rPr>
        <w:lastRenderedPageBreak/>
        <w:t>Understanding r</w:t>
      </w:r>
      <w:r w:rsidR="001C4FA7" w:rsidRPr="009318A0">
        <w:rPr>
          <w:rFonts w:eastAsia="Calibri"/>
          <w:lang w:eastAsia="en-US"/>
        </w:rPr>
        <w:t>isks and needs</w:t>
      </w:r>
    </w:p>
    <w:tbl>
      <w:tblPr>
        <w:tblStyle w:val="TableGrid"/>
        <w:tblW w:w="14771" w:type="dxa"/>
        <w:tblInd w:w="108" w:type="dxa"/>
        <w:tblLook w:val="04A0" w:firstRow="1" w:lastRow="0" w:firstColumn="1" w:lastColumn="0" w:noHBand="0" w:noVBand="1"/>
      </w:tblPr>
      <w:tblGrid>
        <w:gridCol w:w="2552"/>
        <w:gridCol w:w="8273"/>
        <w:gridCol w:w="3946"/>
      </w:tblGrid>
      <w:tr w:rsidR="009A03E0" w:rsidRPr="009318A0" w14:paraId="67940673" w14:textId="77777777" w:rsidTr="00304C49">
        <w:trPr>
          <w:cantSplit/>
          <w:trHeight w:val="454"/>
        </w:trPr>
        <w:tc>
          <w:tcPr>
            <w:tcW w:w="2552" w:type="dxa"/>
            <w:shd w:val="clear" w:color="auto" w:fill="D9D9D9" w:themeFill="background1" w:themeFillShade="D9"/>
            <w:vAlign w:val="center"/>
          </w:tcPr>
          <w:p w14:paraId="2CCE3D40" w14:textId="77777777" w:rsidR="009A03E0" w:rsidRPr="009318A0" w:rsidRDefault="009A03E0" w:rsidP="00175223">
            <w:pPr>
              <w:spacing w:after="0"/>
              <w:rPr>
                <w:b/>
                <w:sz w:val="20"/>
                <w:szCs w:val="20"/>
                <w:lang w:val="en-AU"/>
              </w:rPr>
            </w:pPr>
            <w:r w:rsidRPr="009318A0">
              <w:rPr>
                <w:b/>
                <w:sz w:val="20"/>
                <w:szCs w:val="20"/>
                <w:lang w:val="en-AU"/>
              </w:rPr>
              <w:t>Aspects to be assessed</w:t>
            </w:r>
          </w:p>
        </w:tc>
        <w:tc>
          <w:tcPr>
            <w:tcW w:w="8273" w:type="dxa"/>
            <w:shd w:val="clear" w:color="auto" w:fill="D9D9D9" w:themeFill="background1" w:themeFillShade="D9"/>
            <w:vAlign w:val="center"/>
          </w:tcPr>
          <w:p w14:paraId="7F108D7F" w14:textId="77777777" w:rsidR="009A03E0" w:rsidRPr="009318A0" w:rsidRDefault="009A03E0" w:rsidP="00175223">
            <w:pPr>
              <w:spacing w:after="0"/>
              <w:rPr>
                <w:b/>
                <w:sz w:val="20"/>
                <w:szCs w:val="20"/>
                <w:lang w:val="en-AU"/>
              </w:rPr>
            </w:pPr>
            <w:r w:rsidRPr="009318A0">
              <w:rPr>
                <w:b/>
                <w:sz w:val="20"/>
                <w:szCs w:val="20"/>
                <w:lang w:val="en-AU"/>
              </w:rPr>
              <w:t>Possible evidence sources</w:t>
            </w:r>
          </w:p>
        </w:tc>
        <w:tc>
          <w:tcPr>
            <w:tcW w:w="3946" w:type="dxa"/>
            <w:shd w:val="clear" w:color="auto" w:fill="D9D9D9" w:themeFill="background1" w:themeFillShade="D9"/>
            <w:vAlign w:val="center"/>
          </w:tcPr>
          <w:p w14:paraId="39114BC1" w14:textId="77777777" w:rsidR="009A03E0" w:rsidRPr="009318A0" w:rsidRDefault="009A03E0" w:rsidP="00175223">
            <w:pPr>
              <w:spacing w:after="0"/>
              <w:rPr>
                <w:b/>
                <w:sz w:val="20"/>
                <w:szCs w:val="20"/>
                <w:lang w:val="en-AU"/>
              </w:rPr>
            </w:pPr>
            <w:r w:rsidRPr="009318A0">
              <w:rPr>
                <w:b/>
                <w:sz w:val="20"/>
                <w:szCs w:val="20"/>
                <w:lang w:val="en-AU"/>
              </w:rPr>
              <w:t>List evidence provided</w:t>
            </w:r>
          </w:p>
        </w:tc>
      </w:tr>
      <w:tr w:rsidR="009A03E0" w:rsidRPr="009318A0" w14:paraId="2DB0C72A" w14:textId="77777777" w:rsidTr="00304C49">
        <w:trPr>
          <w:cantSplit/>
          <w:trHeight w:val="912"/>
        </w:trPr>
        <w:tc>
          <w:tcPr>
            <w:tcW w:w="2552" w:type="dxa"/>
          </w:tcPr>
          <w:p w14:paraId="34C853BA" w14:textId="77777777" w:rsidR="009A03E0" w:rsidRPr="009318A0" w:rsidRDefault="009A03E0" w:rsidP="00175223">
            <w:pPr>
              <w:spacing w:before="120"/>
              <w:rPr>
                <w:sz w:val="20"/>
                <w:szCs w:val="20"/>
                <w:lang w:val="en-AU"/>
              </w:rPr>
            </w:pPr>
            <w:r w:rsidRPr="009318A0">
              <w:rPr>
                <w:sz w:val="20"/>
                <w:szCs w:val="20"/>
                <w:lang w:val="en-AU"/>
              </w:rPr>
              <w:t>The service assesses individual risk</w:t>
            </w:r>
          </w:p>
        </w:tc>
        <w:tc>
          <w:tcPr>
            <w:tcW w:w="8273" w:type="dxa"/>
          </w:tcPr>
          <w:p w14:paraId="0440DA45" w14:textId="77777777" w:rsidR="009A03E0" w:rsidRPr="009318A0" w:rsidRDefault="009A03E0" w:rsidP="00175223">
            <w:pPr>
              <w:spacing w:before="120"/>
              <w:rPr>
                <w:sz w:val="20"/>
                <w:szCs w:val="20"/>
                <w:lang w:val="en-AU"/>
              </w:rPr>
            </w:pPr>
            <w:r w:rsidRPr="009318A0">
              <w:rPr>
                <w:sz w:val="20"/>
                <w:szCs w:val="20"/>
                <w:lang w:val="en-AU"/>
              </w:rPr>
              <w:t>Written policies and procedures and practice guidelines that describe the risk assessment methodology being used</w:t>
            </w:r>
          </w:p>
          <w:p w14:paraId="4702386C" w14:textId="77777777" w:rsidR="009A03E0" w:rsidRPr="009318A0" w:rsidRDefault="009A03E0" w:rsidP="00175223">
            <w:pPr>
              <w:spacing w:before="120"/>
              <w:rPr>
                <w:sz w:val="20"/>
                <w:szCs w:val="20"/>
                <w:lang w:val="en-AU"/>
              </w:rPr>
            </w:pPr>
            <w:r w:rsidRPr="009318A0">
              <w:rPr>
                <w:sz w:val="20"/>
                <w:szCs w:val="20"/>
                <w:lang w:val="en-AU"/>
              </w:rPr>
              <w:t>Frequency of risk assessment</w:t>
            </w:r>
          </w:p>
          <w:p w14:paraId="3B3B5948" w14:textId="6C9F98B2" w:rsidR="009A03E0" w:rsidRPr="009318A0" w:rsidRDefault="009832BE" w:rsidP="00175223">
            <w:pPr>
              <w:spacing w:before="120"/>
              <w:rPr>
                <w:sz w:val="20"/>
                <w:szCs w:val="20"/>
                <w:lang w:val="en-AU"/>
              </w:rPr>
            </w:pPr>
            <w:r w:rsidRPr="009318A0">
              <w:rPr>
                <w:sz w:val="20"/>
                <w:szCs w:val="20"/>
                <w:lang w:val="en-AU"/>
              </w:rPr>
              <w:t>Individual Safety Plans</w:t>
            </w:r>
            <w:r w:rsidR="009A03E0" w:rsidRPr="009318A0">
              <w:rPr>
                <w:sz w:val="20"/>
                <w:szCs w:val="20"/>
                <w:lang w:val="en-AU"/>
              </w:rPr>
              <w:t xml:space="preserve"> and frequency of Safety Plan reviews</w:t>
            </w:r>
            <w:r w:rsidRPr="009318A0">
              <w:rPr>
                <w:sz w:val="20"/>
                <w:szCs w:val="20"/>
                <w:lang w:val="en-AU"/>
              </w:rPr>
              <w:t xml:space="preserve"> (*see</w:t>
            </w:r>
            <w:r w:rsidR="007E2109" w:rsidRPr="009318A0">
              <w:rPr>
                <w:sz w:val="20"/>
                <w:szCs w:val="20"/>
                <w:lang w:val="en-AU"/>
              </w:rPr>
              <w:t xml:space="preserve"> Appendix 1, page 17</w:t>
            </w:r>
            <w:r w:rsidR="00770EC6" w:rsidRPr="009318A0">
              <w:rPr>
                <w:sz w:val="20"/>
                <w:szCs w:val="20"/>
                <w:lang w:val="en-AU"/>
              </w:rPr>
              <w:t xml:space="preserve"> for guidance</w:t>
            </w:r>
            <w:r w:rsidR="007E2109" w:rsidRPr="009318A0">
              <w:rPr>
                <w:sz w:val="20"/>
                <w:szCs w:val="20"/>
                <w:lang w:val="en-AU"/>
              </w:rPr>
              <w:t>)</w:t>
            </w:r>
          </w:p>
        </w:tc>
        <w:tc>
          <w:tcPr>
            <w:tcW w:w="3946" w:type="dxa"/>
          </w:tcPr>
          <w:p w14:paraId="6EDCF506" w14:textId="77777777" w:rsidR="009A03E0" w:rsidRPr="009318A0" w:rsidRDefault="009A03E0" w:rsidP="00175223">
            <w:pPr>
              <w:rPr>
                <w:sz w:val="20"/>
                <w:szCs w:val="20"/>
                <w:lang w:val="en-AU"/>
              </w:rPr>
            </w:pPr>
          </w:p>
        </w:tc>
      </w:tr>
      <w:tr w:rsidR="009A03E0" w:rsidRPr="009318A0" w14:paraId="493C333D" w14:textId="77777777" w:rsidTr="00304C49">
        <w:trPr>
          <w:cantSplit/>
          <w:trHeight w:val="87"/>
        </w:trPr>
        <w:tc>
          <w:tcPr>
            <w:tcW w:w="2552" w:type="dxa"/>
          </w:tcPr>
          <w:p w14:paraId="71D563F5" w14:textId="77777777" w:rsidR="009A03E0" w:rsidRPr="009318A0" w:rsidRDefault="009A03E0" w:rsidP="00175223">
            <w:pPr>
              <w:spacing w:before="120"/>
              <w:rPr>
                <w:sz w:val="20"/>
                <w:szCs w:val="20"/>
                <w:lang w:val="en-AU"/>
              </w:rPr>
            </w:pPr>
            <w:r w:rsidRPr="009318A0">
              <w:rPr>
                <w:sz w:val="20"/>
                <w:szCs w:val="20"/>
                <w:lang w:val="en-AU"/>
              </w:rPr>
              <w:t>The service assesses and responds to individual needs</w:t>
            </w:r>
          </w:p>
        </w:tc>
        <w:tc>
          <w:tcPr>
            <w:tcW w:w="8273" w:type="dxa"/>
          </w:tcPr>
          <w:p w14:paraId="226895B5" w14:textId="77777777" w:rsidR="009A03E0" w:rsidRPr="009318A0" w:rsidRDefault="009A03E0" w:rsidP="00175223">
            <w:pPr>
              <w:spacing w:before="120"/>
              <w:rPr>
                <w:sz w:val="20"/>
                <w:szCs w:val="20"/>
                <w:lang w:val="en-AU"/>
              </w:rPr>
            </w:pPr>
            <w:r w:rsidRPr="009318A0">
              <w:rPr>
                <w:sz w:val="20"/>
                <w:szCs w:val="20"/>
                <w:lang w:val="en-AU"/>
              </w:rPr>
              <w:t>Written policies and procedures and practice guidelines that describe how need is assessed, including how the needs of Indigenous and Culturally and Linguistically Diverse peoples are assessed</w:t>
            </w:r>
          </w:p>
        </w:tc>
        <w:tc>
          <w:tcPr>
            <w:tcW w:w="3946" w:type="dxa"/>
          </w:tcPr>
          <w:p w14:paraId="21440338" w14:textId="77777777" w:rsidR="009A03E0" w:rsidRPr="009318A0" w:rsidRDefault="009A03E0" w:rsidP="00175223">
            <w:pPr>
              <w:rPr>
                <w:sz w:val="20"/>
                <w:szCs w:val="20"/>
                <w:lang w:val="en-AU"/>
              </w:rPr>
            </w:pPr>
          </w:p>
        </w:tc>
      </w:tr>
      <w:tr w:rsidR="009A03E0" w:rsidRPr="009318A0" w14:paraId="43F79539" w14:textId="77777777" w:rsidTr="00304C49">
        <w:trPr>
          <w:cantSplit/>
          <w:trHeight w:val="87"/>
        </w:trPr>
        <w:tc>
          <w:tcPr>
            <w:tcW w:w="2552" w:type="dxa"/>
          </w:tcPr>
          <w:p w14:paraId="1D68FCF9" w14:textId="77777777" w:rsidR="009A03E0" w:rsidRPr="009318A0" w:rsidRDefault="009A03E0" w:rsidP="00175223">
            <w:pPr>
              <w:spacing w:before="120"/>
              <w:rPr>
                <w:sz w:val="20"/>
                <w:szCs w:val="20"/>
                <w:lang w:val="en-AU"/>
              </w:rPr>
            </w:pPr>
            <w:r w:rsidRPr="009318A0">
              <w:rPr>
                <w:sz w:val="20"/>
                <w:szCs w:val="20"/>
                <w:lang w:val="en-AU"/>
              </w:rPr>
              <w:t>The service provides case management</w:t>
            </w:r>
          </w:p>
        </w:tc>
        <w:tc>
          <w:tcPr>
            <w:tcW w:w="8273" w:type="dxa"/>
          </w:tcPr>
          <w:p w14:paraId="5FBDB000" w14:textId="02FB7209" w:rsidR="009A03E0" w:rsidRPr="009318A0" w:rsidRDefault="009A03E0" w:rsidP="00175223">
            <w:pPr>
              <w:spacing w:before="120"/>
              <w:rPr>
                <w:sz w:val="20"/>
                <w:szCs w:val="20"/>
                <w:lang w:val="en-AU"/>
              </w:rPr>
            </w:pPr>
            <w:r w:rsidRPr="009318A0">
              <w:rPr>
                <w:sz w:val="20"/>
                <w:szCs w:val="20"/>
                <w:lang w:val="en-AU"/>
              </w:rPr>
              <w:t>Written policies and procedures and/or practice guidelines that describe ho</w:t>
            </w:r>
            <w:r w:rsidR="00770EC6" w:rsidRPr="009318A0">
              <w:rPr>
                <w:sz w:val="20"/>
                <w:szCs w:val="20"/>
                <w:lang w:val="en-AU"/>
              </w:rPr>
              <w:t>w case management is undertaken and if it is outsourced, how that decision is made</w:t>
            </w:r>
          </w:p>
          <w:p w14:paraId="0B15DE26" w14:textId="77777777" w:rsidR="009A03E0" w:rsidRPr="009318A0" w:rsidRDefault="009A03E0" w:rsidP="00175223">
            <w:pPr>
              <w:spacing w:before="120"/>
              <w:rPr>
                <w:sz w:val="20"/>
                <w:szCs w:val="20"/>
                <w:lang w:val="en-AU"/>
              </w:rPr>
            </w:pPr>
            <w:r w:rsidRPr="009318A0">
              <w:rPr>
                <w:sz w:val="20"/>
                <w:szCs w:val="20"/>
                <w:lang w:val="en-AU"/>
              </w:rPr>
              <w:t>Policy and guidelines for case note writing (with the understanding that these files can be subpoenaed for court hearings, therefore the content needs to be evidenced based)</w:t>
            </w:r>
          </w:p>
          <w:p w14:paraId="41B1D2BC" w14:textId="6D68010F" w:rsidR="00770EC6" w:rsidRPr="009318A0" w:rsidRDefault="00770EC6" w:rsidP="00175223">
            <w:pPr>
              <w:spacing w:before="120"/>
              <w:rPr>
                <w:sz w:val="20"/>
                <w:szCs w:val="20"/>
                <w:lang w:val="en-AU"/>
              </w:rPr>
            </w:pPr>
            <w:r w:rsidRPr="009318A0">
              <w:rPr>
                <w:sz w:val="20"/>
                <w:szCs w:val="20"/>
                <w:lang w:val="en-AU"/>
              </w:rPr>
              <w:t>Demonstrated involvement of clients in developing the plan and planning for ongoing reviews and when these are to occur</w:t>
            </w:r>
          </w:p>
          <w:p w14:paraId="60F80BBA" w14:textId="77777777" w:rsidR="009A03E0" w:rsidRPr="009318A0" w:rsidRDefault="009A03E0" w:rsidP="00175223">
            <w:pPr>
              <w:spacing w:before="120"/>
              <w:rPr>
                <w:sz w:val="20"/>
                <w:szCs w:val="20"/>
                <w:lang w:val="en-AU"/>
              </w:rPr>
            </w:pPr>
            <w:r w:rsidRPr="009318A0">
              <w:rPr>
                <w:sz w:val="20"/>
                <w:szCs w:val="20"/>
                <w:lang w:val="en-AU"/>
              </w:rPr>
              <w:t>If case management is outsourced information may need to be gathered in relation to the quality provided, this could be in the form of a Partnership Agreement, or similar, that describes the services provided and how quality is assured</w:t>
            </w:r>
          </w:p>
          <w:p w14:paraId="26E6DA0E" w14:textId="77777777" w:rsidR="009A03E0" w:rsidRPr="009318A0" w:rsidRDefault="009A03E0" w:rsidP="00175223">
            <w:pPr>
              <w:spacing w:before="120"/>
              <w:rPr>
                <w:sz w:val="20"/>
                <w:szCs w:val="20"/>
                <w:lang w:val="en-AU"/>
              </w:rPr>
            </w:pPr>
            <w:r w:rsidRPr="009318A0">
              <w:rPr>
                <w:sz w:val="20"/>
                <w:szCs w:val="20"/>
                <w:lang w:val="en-AU"/>
              </w:rPr>
              <w:t>There is a referral guide outlining other support services clients can be referred to</w:t>
            </w:r>
          </w:p>
        </w:tc>
        <w:tc>
          <w:tcPr>
            <w:tcW w:w="3946" w:type="dxa"/>
          </w:tcPr>
          <w:p w14:paraId="01480BC1" w14:textId="77777777" w:rsidR="009A03E0" w:rsidRPr="009318A0" w:rsidRDefault="009A03E0" w:rsidP="00175223">
            <w:pPr>
              <w:rPr>
                <w:sz w:val="20"/>
                <w:szCs w:val="20"/>
                <w:lang w:val="en-AU"/>
              </w:rPr>
            </w:pPr>
          </w:p>
        </w:tc>
      </w:tr>
      <w:tr w:rsidR="009A03E0" w:rsidRPr="009318A0" w14:paraId="625FEE84" w14:textId="77777777" w:rsidTr="00304C49">
        <w:trPr>
          <w:cantSplit/>
          <w:trHeight w:val="87"/>
        </w:trPr>
        <w:tc>
          <w:tcPr>
            <w:tcW w:w="2552" w:type="dxa"/>
          </w:tcPr>
          <w:p w14:paraId="0C2488B3" w14:textId="77777777" w:rsidR="009A03E0" w:rsidRPr="009318A0" w:rsidRDefault="009A03E0" w:rsidP="00175223">
            <w:pPr>
              <w:spacing w:before="120"/>
              <w:rPr>
                <w:sz w:val="20"/>
                <w:szCs w:val="20"/>
                <w:lang w:val="en-AU"/>
              </w:rPr>
            </w:pPr>
            <w:r w:rsidRPr="009318A0">
              <w:rPr>
                <w:sz w:val="20"/>
                <w:szCs w:val="20"/>
                <w:lang w:val="en-AU"/>
              </w:rPr>
              <w:lastRenderedPageBreak/>
              <w:t>The service collaborates and partners with others in the justice, health and human services sectors</w:t>
            </w:r>
          </w:p>
        </w:tc>
        <w:tc>
          <w:tcPr>
            <w:tcW w:w="8273" w:type="dxa"/>
          </w:tcPr>
          <w:p w14:paraId="709CE390" w14:textId="77777777" w:rsidR="009A03E0" w:rsidRPr="009318A0" w:rsidRDefault="009A03E0" w:rsidP="00175223">
            <w:pPr>
              <w:spacing w:before="120"/>
              <w:rPr>
                <w:sz w:val="20"/>
                <w:szCs w:val="20"/>
                <w:lang w:val="en-AU"/>
              </w:rPr>
            </w:pPr>
            <w:r w:rsidRPr="009318A0">
              <w:rPr>
                <w:sz w:val="20"/>
                <w:szCs w:val="20"/>
                <w:lang w:val="en-AU"/>
              </w:rPr>
              <w:t>Partnership Agreements, MOUs, Exchange of Letters setting out collaborative arrangements</w:t>
            </w:r>
          </w:p>
          <w:p w14:paraId="4DD2EF6B" w14:textId="77777777" w:rsidR="009A03E0" w:rsidRPr="009318A0" w:rsidRDefault="009A03E0" w:rsidP="00175223">
            <w:pPr>
              <w:spacing w:before="120"/>
              <w:rPr>
                <w:sz w:val="20"/>
                <w:szCs w:val="20"/>
                <w:lang w:val="en-AU"/>
              </w:rPr>
            </w:pPr>
            <w:r w:rsidRPr="009318A0">
              <w:rPr>
                <w:sz w:val="20"/>
                <w:szCs w:val="20"/>
                <w:lang w:val="en-AU"/>
              </w:rPr>
              <w:t>Recognition that service participates in relevant local/regional networks (this could be provided by the network convener)</w:t>
            </w:r>
          </w:p>
        </w:tc>
        <w:tc>
          <w:tcPr>
            <w:tcW w:w="3946" w:type="dxa"/>
          </w:tcPr>
          <w:p w14:paraId="3037A920" w14:textId="77777777" w:rsidR="009A03E0" w:rsidRPr="009318A0" w:rsidRDefault="009A03E0" w:rsidP="00175223">
            <w:pPr>
              <w:rPr>
                <w:sz w:val="20"/>
                <w:szCs w:val="20"/>
                <w:lang w:val="en-AU"/>
              </w:rPr>
            </w:pPr>
          </w:p>
        </w:tc>
      </w:tr>
    </w:tbl>
    <w:p w14:paraId="445CE8BF" w14:textId="2588DB91" w:rsidR="00850AA8" w:rsidRPr="009318A0" w:rsidRDefault="00850AA8" w:rsidP="00850AA8">
      <w:pPr>
        <w:pStyle w:val="Heading3"/>
      </w:pPr>
      <w:r w:rsidRPr="009318A0">
        <w:t>Assessment: Understanding risks and needs</w:t>
      </w:r>
    </w:p>
    <w:p w14:paraId="3B59B157" w14:textId="77777777" w:rsidR="00850AA8" w:rsidRPr="009318A0" w:rsidRDefault="00850AA8" w:rsidP="00850AA8">
      <w:r w:rsidRPr="009318A0">
        <w:t>Complete after the consideration of all evidence</w:t>
      </w:r>
    </w:p>
    <w:tbl>
      <w:tblPr>
        <w:tblStyle w:val="TableGrid"/>
        <w:tblW w:w="8554" w:type="dxa"/>
        <w:tblInd w:w="108" w:type="dxa"/>
        <w:tblBorders>
          <w:insideH w:val="none" w:sz="0" w:space="0" w:color="auto"/>
          <w:insideV w:val="none" w:sz="0" w:space="0" w:color="auto"/>
        </w:tblBorders>
        <w:tblLook w:val="04A0" w:firstRow="1" w:lastRow="0" w:firstColumn="1" w:lastColumn="0" w:noHBand="0" w:noVBand="1"/>
      </w:tblPr>
      <w:tblGrid>
        <w:gridCol w:w="6462"/>
        <w:gridCol w:w="1046"/>
        <w:gridCol w:w="1046"/>
      </w:tblGrid>
      <w:tr w:rsidR="00850AA8" w:rsidRPr="009318A0" w14:paraId="6869EAB1" w14:textId="77777777" w:rsidTr="00304C49">
        <w:trPr>
          <w:trHeight w:val="489"/>
        </w:trPr>
        <w:tc>
          <w:tcPr>
            <w:tcW w:w="6462" w:type="dxa"/>
            <w:tcBorders>
              <w:top w:val="nil"/>
              <w:left w:val="nil"/>
              <w:bottom w:val="single" w:sz="4" w:space="0" w:color="auto"/>
              <w:right w:val="single" w:sz="4" w:space="0" w:color="auto"/>
            </w:tcBorders>
            <w:vAlign w:val="center"/>
          </w:tcPr>
          <w:p w14:paraId="7AF53B28" w14:textId="77777777" w:rsidR="00850AA8" w:rsidRPr="009318A0" w:rsidRDefault="00850AA8" w:rsidP="007E7561">
            <w:pPr>
              <w:spacing w:after="0"/>
              <w:rPr>
                <w:lang w:val="en-AU"/>
              </w:rPr>
            </w:pPr>
            <w:r w:rsidRPr="009318A0">
              <w:rPr>
                <w:i/>
                <w:sz w:val="20"/>
                <w:szCs w:val="20"/>
                <w:lang w:val="en-AU"/>
              </w:rPr>
              <w:t>Select the appropriate response (Yes or No) to assess each statement</w:t>
            </w:r>
          </w:p>
        </w:tc>
        <w:tc>
          <w:tcPr>
            <w:tcW w:w="1046" w:type="dxa"/>
            <w:tcBorders>
              <w:left w:val="single" w:sz="4" w:space="0" w:color="auto"/>
              <w:bottom w:val="single" w:sz="4" w:space="0" w:color="auto"/>
              <w:right w:val="single" w:sz="4" w:space="0" w:color="auto"/>
            </w:tcBorders>
            <w:shd w:val="clear" w:color="auto" w:fill="auto"/>
            <w:vAlign w:val="center"/>
          </w:tcPr>
          <w:p w14:paraId="2CEB6498" w14:textId="77777777" w:rsidR="00850AA8" w:rsidRPr="009318A0" w:rsidRDefault="00850AA8" w:rsidP="007E7561">
            <w:pPr>
              <w:spacing w:after="0"/>
              <w:jc w:val="center"/>
              <w:rPr>
                <w:b/>
                <w:sz w:val="20"/>
                <w:szCs w:val="20"/>
                <w:lang w:val="en-AU"/>
              </w:rPr>
            </w:pPr>
            <w:r w:rsidRPr="009318A0">
              <w:rPr>
                <w:b/>
                <w:sz w:val="20"/>
                <w:szCs w:val="20"/>
                <w:lang w:val="en-AU"/>
              </w:rPr>
              <w:t>Yes</w:t>
            </w:r>
          </w:p>
        </w:tc>
        <w:tc>
          <w:tcPr>
            <w:tcW w:w="1046" w:type="dxa"/>
            <w:tcBorders>
              <w:left w:val="single" w:sz="4" w:space="0" w:color="auto"/>
              <w:bottom w:val="single" w:sz="4" w:space="0" w:color="auto"/>
            </w:tcBorders>
            <w:shd w:val="clear" w:color="auto" w:fill="auto"/>
            <w:vAlign w:val="center"/>
          </w:tcPr>
          <w:p w14:paraId="5D7EE6D2" w14:textId="77777777" w:rsidR="00850AA8" w:rsidRPr="009318A0" w:rsidRDefault="00850AA8" w:rsidP="007E7561">
            <w:pPr>
              <w:spacing w:after="0"/>
              <w:jc w:val="center"/>
              <w:rPr>
                <w:b/>
                <w:sz w:val="20"/>
                <w:szCs w:val="20"/>
                <w:lang w:val="en-AU"/>
              </w:rPr>
            </w:pPr>
            <w:r w:rsidRPr="009318A0">
              <w:rPr>
                <w:b/>
                <w:sz w:val="20"/>
                <w:szCs w:val="20"/>
                <w:lang w:val="en-AU"/>
              </w:rPr>
              <w:t>No</w:t>
            </w:r>
          </w:p>
        </w:tc>
      </w:tr>
      <w:tr w:rsidR="00850AA8" w:rsidRPr="009318A0" w14:paraId="4B282FAB" w14:textId="77777777" w:rsidTr="00304C49">
        <w:trPr>
          <w:trHeight w:val="489"/>
        </w:trPr>
        <w:tc>
          <w:tcPr>
            <w:tcW w:w="6462" w:type="dxa"/>
            <w:tcBorders>
              <w:top w:val="single" w:sz="4" w:space="0" w:color="auto"/>
              <w:bottom w:val="dotted" w:sz="4" w:space="0" w:color="auto"/>
              <w:right w:val="single" w:sz="4" w:space="0" w:color="auto"/>
            </w:tcBorders>
            <w:vAlign w:val="center"/>
          </w:tcPr>
          <w:p w14:paraId="425D716D" w14:textId="77777777" w:rsidR="00850AA8" w:rsidRPr="009318A0" w:rsidRDefault="00850AA8" w:rsidP="007E7561">
            <w:pPr>
              <w:spacing w:after="0"/>
              <w:rPr>
                <w:sz w:val="20"/>
                <w:szCs w:val="20"/>
                <w:lang w:val="en-AU"/>
              </w:rPr>
            </w:pPr>
            <w:r w:rsidRPr="009318A0">
              <w:rPr>
                <w:sz w:val="20"/>
                <w:szCs w:val="20"/>
                <w:lang w:val="en-AU"/>
              </w:rPr>
              <w:t xml:space="preserve">The service is assessed as safe </w:t>
            </w:r>
          </w:p>
        </w:tc>
        <w:tc>
          <w:tcPr>
            <w:tcW w:w="1046" w:type="dxa"/>
            <w:tcBorders>
              <w:top w:val="single" w:sz="4" w:space="0" w:color="auto"/>
              <w:left w:val="single" w:sz="4" w:space="0" w:color="auto"/>
              <w:bottom w:val="dotted" w:sz="4" w:space="0" w:color="auto"/>
              <w:right w:val="single" w:sz="4" w:space="0" w:color="auto"/>
            </w:tcBorders>
            <w:vAlign w:val="center"/>
          </w:tcPr>
          <w:p w14:paraId="15D5365F" w14:textId="77777777" w:rsidR="00850AA8" w:rsidRPr="009318A0" w:rsidRDefault="00FC7A5D" w:rsidP="007E7561">
            <w:pPr>
              <w:spacing w:after="0"/>
              <w:jc w:val="center"/>
              <w:rPr>
                <w:sz w:val="32"/>
                <w:szCs w:val="28"/>
                <w:lang w:val="en-AU"/>
              </w:rPr>
            </w:pPr>
            <w:sdt>
              <w:sdtPr>
                <w:rPr>
                  <w:sz w:val="32"/>
                  <w:szCs w:val="28"/>
                </w:rPr>
                <w:id w:val="-2144257039"/>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single" w:sz="4" w:space="0" w:color="auto"/>
              <w:left w:val="single" w:sz="4" w:space="0" w:color="auto"/>
              <w:bottom w:val="dotted" w:sz="4" w:space="0" w:color="auto"/>
            </w:tcBorders>
            <w:vAlign w:val="center"/>
          </w:tcPr>
          <w:p w14:paraId="2F9390D6" w14:textId="77777777" w:rsidR="00850AA8" w:rsidRPr="009318A0" w:rsidRDefault="00FC7A5D" w:rsidP="007E7561">
            <w:pPr>
              <w:spacing w:after="0"/>
              <w:jc w:val="center"/>
              <w:rPr>
                <w:sz w:val="32"/>
                <w:szCs w:val="28"/>
                <w:lang w:val="en-AU"/>
              </w:rPr>
            </w:pPr>
            <w:sdt>
              <w:sdtPr>
                <w:rPr>
                  <w:sz w:val="32"/>
                  <w:szCs w:val="28"/>
                </w:rPr>
                <w:id w:val="-535044577"/>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436022BF"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5FB9895D" w14:textId="77777777" w:rsidR="00850AA8" w:rsidRPr="009318A0" w:rsidRDefault="00850AA8" w:rsidP="007E7561">
            <w:pPr>
              <w:spacing w:after="0"/>
              <w:rPr>
                <w:sz w:val="20"/>
                <w:szCs w:val="20"/>
                <w:lang w:val="en-AU"/>
              </w:rPr>
            </w:pPr>
            <w:r w:rsidRPr="009318A0">
              <w:rPr>
                <w:sz w:val="20"/>
                <w:szCs w:val="20"/>
                <w:lang w:val="en-AU"/>
              </w:rPr>
              <w:t>The service is suitable for high risk referrals</w:t>
            </w:r>
          </w:p>
        </w:tc>
        <w:tc>
          <w:tcPr>
            <w:tcW w:w="1046" w:type="dxa"/>
            <w:tcBorders>
              <w:top w:val="dotted" w:sz="4" w:space="0" w:color="auto"/>
              <w:left w:val="single" w:sz="4" w:space="0" w:color="auto"/>
              <w:bottom w:val="dotted" w:sz="4" w:space="0" w:color="auto"/>
              <w:right w:val="single" w:sz="4" w:space="0" w:color="auto"/>
            </w:tcBorders>
            <w:vAlign w:val="center"/>
          </w:tcPr>
          <w:p w14:paraId="6BD7913F" w14:textId="77777777" w:rsidR="00850AA8" w:rsidRPr="009318A0" w:rsidRDefault="00FC7A5D" w:rsidP="007E7561">
            <w:pPr>
              <w:spacing w:after="0"/>
              <w:jc w:val="center"/>
              <w:rPr>
                <w:sz w:val="32"/>
                <w:szCs w:val="28"/>
                <w:lang w:val="en-AU"/>
              </w:rPr>
            </w:pPr>
            <w:sdt>
              <w:sdtPr>
                <w:rPr>
                  <w:sz w:val="32"/>
                  <w:szCs w:val="28"/>
                </w:rPr>
                <w:id w:val="-1473288843"/>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47EBFD45" w14:textId="77777777" w:rsidR="00850AA8" w:rsidRPr="009318A0" w:rsidRDefault="00FC7A5D" w:rsidP="007E7561">
            <w:pPr>
              <w:spacing w:after="0"/>
              <w:jc w:val="center"/>
              <w:rPr>
                <w:sz w:val="32"/>
                <w:szCs w:val="28"/>
                <w:lang w:val="en-AU"/>
              </w:rPr>
            </w:pPr>
            <w:sdt>
              <w:sdtPr>
                <w:rPr>
                  <w:sz w:val="32"/>
                  <w:szCs w:val="28"/>
                </w:rPr>
                <w:id w:val="-1771000423"/>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4B5912A5"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5A21DBB1" w14:textId="77777777" w:rsidR="00850AA8" w:rsidRPr="009318A0" w:rsidRDefault="00850AA8" w:rsidP="007E7561">
            <w:pPr>
              <w:spacing w:after="0"/>
              <w:rPr>
                <w:sz w:val="20"/>
                <w:szCs w:val="20"/>
                <w:lang w:val="en-AU"/>
              </w:rPr>
            </w:pPr>
            <w:r w:rsidRPr="009318A0">
              <w:rPr>
                <w:sz w:val="20"/>
                <w:szCs w:val="20"/>
                <w:lang w:val="en-AU"/>
              </w:rPr>
              <w:t xml:space="preserve">The service is suitable for children </w:t>
            </w:r>
          </w:p>
        </w:tc>
        <w:tc>
          <w:tcPr>
            <w:tcW w:w="1046" w:type="dxa"/>
            <w:tcBorders>
              <w:top w:val="dotted" w:sz="4" w:space="0" w:color="auto"/>
              <w:left w:val="single" w:sz="4" w:space="0" w:color="auto"/>
              <w:bottom w:val="dotted" w:sz="4" w:space="0" w:color="auto"/>
              <w:right w:val="single" w:sz="4" w:space="0" w:color="auto"/>
            </w:tcBorders>
            <w:vAlign w:val="center"/>
          </w:tcPr>
          <w:p w14:paraId="5FF5FB20" w14:textId="77777777" w:rsidR="00850AA8" w:rsidRPr="009318A0" w:rsidRDefault="00FC7A5D" w:rsidP="007E7561">
            <w:pPr>
              <w:spacing w:after="0"/>
              <w:jc w:val="center"/>
              <w:rPr>
                <w:sz w:val="32"/>
                <w:szCs w:val="28"/>
                <w:lang w:val="en-AU"/>
              </w:rPr>
            </w:pPr>
            <w:sdt>
              <w:sdtPr>
                <w:rPr>
                  <w:sz w:val="32"/>
                  <w:szCs w:val="28"/>
                </w:rPr>
                <w:id w:val="691110578"/>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7AAFF50E" w14:textId="77777777" w:rsidR="00850AA8" w:rsidRPr="009318A0" w:rsidRDefault="00FC7A5D" w:rsidP="007E7561">
            <w:pPr>
              <w:spacing w:after="0"/>
              <w:jc w:val="center"/>
              <w:rPr>
                <w:sz w:val="32"/>
                <w:szCs w:val="28"/>
                <w:lang w:val="en-AU"/>
              </w:rPr>
            </w:pPr>
            <w:sdt>
              <w:sdtPr>
                <w:rPr>
                  <w:sz w:val="32"/>
                  <w:szCs w:val="28"/>
                </w:rPr>
                <w:id w:val="1302812031"/>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3B1D0BAD"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332D27D2" w14:textId="77777777" w:rsidR="00850AA8" w:rsidRPr="009318A0" w:rsidRDefault="00850AA8" w:rsidP="007E7561">
            <w:pPr>
              <w:spacing w:after="0"/>
              <w:rPr>
                <w:sz w:val="20"/>
                <w:szCs w:val="20"/>
                <w:lang w:val="en-AU"/>
              </w:rPr>
            </w:pPr>
            <w:r w:rsidRPr="009318A0">
              <w:rPr>
                <w:sz w:val="20"/>
                <w:szCs w:val="20"/>
                <w:lang w:val="en-AU"/>
              </w:rPr>
              <w:t>The service is suitable for referral for women at lower risk</w:t>
            </w:r>
          </w:p>
        </w:tc>
        <w:tc>
          <w:tcPr>
            <w:tcW w:w="1046" w:type="dxa"/>
            <w:tcBorders>
              <w:top w:val="dotted" w:sz="4" w:space="0" w:color="auto"/>
              <w:left w:val="single" w:sz="4" w:space="0" w:color="auto"/>
              <w:bottom w:val="dotted" w:sz="4" w:space="0" w:color="auto"/>
              <w:right w:val="single" w:sz="4" w:space="0" w:color="auto"/>
            </w:tcBorders>
            <w:vAlign w:val="center"/>
          </w:tcPr>
          <w:p w14:paraId="665D81FF" w14:textId="77777777" w:rsidR="00850AA8" w:rsidRPr="009318A0" w:rsidRDefault="00FC7A5D" w:rsidP="007E7561">
            <w:pPr>
              <w:spacing w:after="0"/>
              <w:jc w:val="center"/>
              <w:rPr>
                <w:sz w:val="32"/>
                <w:szCs w:val="28"/>
                <w:lang w:val="en-AU"/>
              </w:rPr>
            </w:pPr>
            <w:sdt>
              <w:sdtPr>
                <w:rPr>
                  <w:sz w:val="32"/>
                  <w:szCs w:val="28"/>
                </w:rPr>
                <w:id w:val="1307208188"/>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2C510441" w14:textId="77777777" w:rsidR="00850AA8" w:rsidRPr="009318A0" w:rsidRDefault="00FC7A5D" w:rsidP="007E7561">
            <w:pPr>
              <w:spacing w:after="0"/>
              <w:jc w:val="center"/>
              <w:rPr>
                <w:sz w:val="32"/>
                <w:szCs w:val="28"/>
                <w:lang w:val="en-AU"/>
              </w:rPr>
            </w:pPr>
            <w:sdt>
              <w:sdtPr>
                <w:rPr>
                  <w:sz w:val="32"/>
                  <w:szCs w:val="28"/>
                </w:rPr>
                <w:id w:val="1269508498"/>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2F08DA82" w14:textId="77777777" w:rsidTr="00304C49">
        <w:trPr>
          <w:trHeight w:val="489"/>
        </w:trPr>
        <w:tc>
          <w:tcPr>
            <w:tcW w:w="6462" w:type="dxa"/>
            <w:tcBorders>
              <w:top w:val="dotted" w:sz="4" w:space="0" w:color="auto"/>
              <w:bottom w:val="single" w:sz="4" w:space="0" w:color="auto"/>
              <w:right w:val="single" w:sz="4" w:space="0" w:color="auto"/>
            </w:tcBorders>
            <w:vAlign w:val="center"/>
          </w:tcPr>
          <w:p w14:paraId="6455D26C" w14:textId="77777777" w:rsidR="00850AA8" w:rsidRPr="009318A0" w:rsidRDefault="00850AA8" w:rsidP="007E7561">
            <w:pPr>
              <w:spacing w:after="0"/>
              <w:rPr>
                <w:sz w:val="20"/>
                <w:szCs w:val="20"/>
                <w:lang w:val="en-AU"/>
              </w:rPr>
            </w:pPr>
            <w:r w:rsidRPr="009318A0">
              <w:rPr>
                <w:sz w:val="20"/>
                <w:szCs w:val="20"/>
                <w:lang w:val="en-AU"/>
              </w:rPr>
              <w:t>The service is unsuitable for referrals</w:t>
            </w:r>
          </w:p>
        </w:tc>
        <w:tc>
          <w:tcPr>
            <w:tcW w:w="1046" w:type="dxa"/>
            <w:tcBorders>
              <w:top w:val="dotted" w:sz="4" w:space="0" w:color="auto"/>
              <w:left w:val="single" w:sz="4" w:space="0" w:color="auto"/>
              <w:bottom w:val="single" w:sz="4" w:space="0" w:color="auto"/>
              <w:right w:val="single" w:sz="4" w:space="0" w:color="auto"/>
            </w:tcBorders>
            <w:vAlign w:val="center"/>
          </w:tcPr>
          <w:p w14:paraId="4B766CA0" w14:textId="77777777" w:rsidR="00850AA8" w:rsidRPr="009318A0" w:rsidRDefault="00FC7A5D" w:rsidP="007E7561">
            <w:pPr>
              <w:spacing w:after="0"/>
              <w:jc w:val="center"/>
              <w:rPr>
                <w:sz w:val="32"/>
                <w:szCs w:val="28"/>
                <w:lang w:val="en-AU"/>
              </w:rPr>
            </w:pPr>
            <w:sdt>
              <w:sdtPr>
                <w:rPr>
                  <w:sz w:val="32"/>
                  <w:szCs w:val="28"/>
                </w:rPr>
                <w:id w:val="234054047"/>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tcBorders>
            <w:vAlign w:val="center"/>
          </w:tcPr>
          <w:p w14:paraId="1932057A" w14:textId="77777777" w:rsidR="00850AA8" w:rsidRPr="009318A0" w:rsidRDefault="00FC7A5D" w:rsidP="007E7561">
            <w:pPr>
              <w:spacing w:after="0"/>
              <w:jc w:val="center"/>
              <w:rPr>
                <w:sz w:val="32"/>
                <w:szCs w:val="28"/>
                <w:lang w:val="en-AU"/>
              </w:rPr>
            </w:pPr>
            <w:sdt>
              <w:sdtPr>
                <w:rPr>
                  <w:sz w:val="32"/>
                  <w:szCs w:val="28"/>
                </w:rPr>
                <w:id w:val="1698735368"/>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1A5720DF" w14:textId="77777777" w:rsidTr="00304C49">
        <w:trPr>
          <w:trHeight w:val="489"/>
        </w:trPr>
        <w:tc>
          <w:tcPr>
            <w:tcW w:w="8554" w:type="dxa"/>
            <w:gridSpan w:val="3"/>
            <w:tcBorders>
              <w:top w:val="single" w:sz="4" w:space="0" w:color="auto"/>
            </w:tcBorders>
            <w:vAlign w:val="center"/>
          </w:tcPr>
          <w:p w14:paraId="01B3881E" w14:textId="77777777" w:rsidR="00850AA8" w:rsidRPr="009318A0" w:rsidRDefault="00850AA8" w:rsidP="007E7561">
            <w:pPr>
              <w:spacing w:before="120" w:after="0"/>
              <w:rPr>
                <w:b/>
                <w:sz w:val="20"/>
                <w:szCs w:val="20"/>
                <w:lang w:val="en-AU"/>
              </w:rPr>
            </w:pPr>
            <w:r w:rsidRPr="009318A0">
              <w:rPr>
                <w:b/>
                <w:sz w:val="20"/>
                <w:szCs w:val="20"/>
                <w:lang w:val="en-AU"/>
              </w:rPr>
              <w:t>Comments:</w:t>
            </w:r>
          </w:p>
          <w:p w14:paraId="5F79A709" w14:textId="77777777" w:rsidR="00850AA8" w:rsidRPr="009318A0" w:rsidRDefault="00850AA8" w:rsidP="007E7561">
            <w:pPr>
              <w:spacing w:after="0"/>
              <w:rPr>
                <w:sz w:val="20"/>
                <w:szCs w:val="20"/>
                <w:lang w:val="en-AU"/>
              </w:rPr>
            </w:pPr>
          </w:p>
          <w:p w14:paraId="5909F0B1" w14:textId="77777777" w:rsidR="00850AA8" w:rsidRPr="009318A0" w:rsidRDefault="00850AA8" w:rsidP="007E7561">
            <w:pPr>
              <w:spacing w:after="0"/>
              <w:rPr>
                <w:sz w:val="20"/>
                <w:szCs w:val="20"/>
                <w:lang w:val="en-AU"/>
              </w:rPr>
            </w:pPr>
          </w:p>
          <w:p w14:paraId="6D63A0C5" w14:textId="77777777" w:rsidR="00850AA8" w:rsidRPr="009318A0" w:rsidRDefault="00850AA8" w:rsidP="007E7561">
            <w:pPr>
              <w:spacing w:after="0"/>
              <w:rPr>
                <w:sz w:val="20"/>
                <w:szCs w:val="20"/>
                <w:lang w:val="en-AU"/>
              </w:rPr>
            </w:pPr>
          </w:p>
          <w:p w14:paraId="221BAA0B" w14:textId="77777777" w:rsidR="00850AA8" w:rsidRPr="009318A0" w:rsidRDefault="00850AA8" w:rsidP="007E7561">
            <w:pPr>
              <w:spacing w:after="0"/>
              <w:jc w:val="center"/>
              <w:rPr>
                <w:sz w:val="32"/>
                <w:szCs w:val="28"/>
                <w:lang w:val="en-AU"/>
              </w:rPr>
            </w:pPr>
          </w:p>
        </w:tc>
      </w:tr>
    </w:tbl>
    <w:p w14:paraId="566D7472" w14:textId="77777777" w:rsidR="00850AA8" w:rsidRPr="009318A0" w:rsidRDefault="00850AA8">
      <w:pPr>
        <w:spacing w:after="0"/>
        <w:rPr>
          <w:lang w:eastAsia="en-US"/>
        </w:rPr>
      </w:pPr>
    </w:p>
    <w:p w14:paraId="01EF5A72" w14:textId="77777777" w:rsidR="00850AA8" w:rsidRPr="009318A0" w:rsidRDefault="00850AA8">
      <w:pPr>
        <w:spacing w:after="0"/>
        <w:rPr>
          <w:lang w:eastAsia="en-US"/>
        </w:rPr>
      </w:pPr>
    </w:p>
    <w:p w14:paraId="522F9037" w14:textId="77777777" w:rsidR="00415733" w:rsidRPr="009318A0" w:rsidRDefault="00415733">
      <w:pPr>
        <w:spacing w:after="0"/>
        <w:rPr>
          <w:rFonts w:cs="Arial"/>
          <w:b/>
          <w:bCs/>
          <w:iCs/>
          <w:sz w:val="28"/>
          <w:szCs w:val="28"/>
          <w:lang w:eastAsia="en-US"/>
        </w:rPr>
      </w:pPr>
      <w:r w:rsidRPr="009318A0">
        <w:rPr>
          <w:lang w:eastAsia="en-US"/>
        </w:rPr>
        <w:br w:type="page"/>
      </w:r>
    </w:p>
    <w:p w14:paraId="4C75EF26" w14:textId="4DA00923" w:rsidR="009A03E0" w:rsidRPr="009318A0" w:rsidRDefault="001C4FA7" w:rsidP="00457B47">
      <w:pPr>
        <w:pStyle w:val="Heading2"/>
        <w:numPr>
          <w:ilvl w:val="0"/>
          <w:numId w:val="14"/>
        </w:numPr>
        <w:rPr>
          <w:lang w:eastAsia="en-US"/>
        </w:rPr>
      </w:pPr>
      <w:r w:rsidRPr="009318A0">
        <w:rPr>
          <w:lang w:eastAsia="en-US"/>
        </w:rPr>
        <w:lastRenderedPageBreak/>
        <w:t>Working with clients</w:t>
      </w:r>
    </w:p>
    <w:tbl>
      <w:tblPr>
        <w:tblStyle w:val="TableGrid"/>
        <w:tblW w:w="14771" w:type="dxa"/>
        <w:tblInd w:w="108" w:type="dxa"/>
        <w:tblLook w:val="04A0" w:firstRow="1" w:lastRow="0" w:firstColumn="1" w:lastColumn="0" w:noHBand="0" w:noVBand="1"/>
      </w:tblPr>
      <w:tblGrid>
        <w:gridCol w:w="2552"/>
        <w:gridCol w:w="8273"/>
        <w:gridCol w:w="3946"/>
      </w:tblGrid>
      <w:tr w:rsidR="009A03E0" w:rsidRPr="009318A0" w14:paraId="1320D703" w14:textId="77777777" w:rsidTr="00304C49">
        <w:trPr>
          <w:cantSplit/>
          <w:trHeight w:val="454"/>
        </w:trPr>
        <w:tc>
          <w:tcPr>
            <w:tcW w:w="2552" w:type="dxa"/>
            <w:shd w:val="clear" w:color="auto" w:fill="D9D9D9" w:themeFill="background1" w:themeFillShade="D9"/>
            <w:vAlign w:val="center"/>
          </w:tcPr>
          <w:p w14:paraId="41D0FC8D" w14:textId="77777777" w:rsidR="009A03E0" w:rsidRPr="009318A0" w:rsidRDefault="009A03E0" w:rsidP="00175223">
            <w:pPr>
              <w:spacing w:after="0"/>
              <w:rPr>
                <w:b/>
                <w:sz w:val="20"/>
                <w:szCs w:val="20"/>
                <w:lang w:val="en-AU"/>
              </w:rPr>
            </w:pPr>
            <w:r w:rsidRPr="009318A0">
              <w:rPr>
                <w:b/>
                <w:sz w:val="20"/>
                <w:szCs w:val="20"/>
                <w:lang w:val="en-AU"/>
              </w:rPr>
              <w:t>Aspects to be assessed</w:t>
            </w:r>
          </w:p>
        </w:tc>
        <w:tc>
          <w:tcPr>
            <w:tcW w:w="8273" w:type="dxa"/>
            <w:shd w:val="clear" w:color="auto" w:fill="D9D9D9" w:themeFill="background1" w:themeFillShade="D9"/>
            <w:vAlign w:val="center"/>
          </w:tcPr>
          <w:p w14:paraId="09757E73" w14:textId="77777777" w:rsidR="009A03E0" w:rsidRPr="009318A0" w:rsidRDefault="009A03E0" w:rsidP="00175223">
            <w:pPr>
              <w:spacing w:after="0"/>
              <w:rPr>
                <w:b/>
                <w:sz w:val="20"/>
                <w:szCs w:val="20"/>
                <w:lang w:val="en-AU"/>
              </w:rPr>
            </w:pPr>
            <w:r w:rsidRPr="009318A0">
              <w:rPr>
                <w:b/>
                <w:sz w:val="20"/>
                <w:szCs w:val="20"/>
                <w:lang w:val="en-AU"/>
              </w:rPr>
              <w:t>Possible evidence sources</w:t>
            </w:r>
          </w:p>
        </w:tc>
        <w:tc>
          <w:tcPr>
            <w:tcW w:w="3946" w:type="dxa"/>
            <w:shd w:val="clear" w:color="auto" w:fill="D9D9D9" w:themeFill="background1" w:themeFillShade="D9"/>
            <w:vAlign w:val="center"/>
          </w:tcPr>
          <w:p w14:paraId="7B80B15A" w14:textId="77777777" w:rsidR="009A03E0" w:rsidRPr="009318A0" w:rsidRDefault="009A03E0" w:rsidP="00175223">
            <w:pPr>
              <w:spacing w:after="0"/>
              <w:rPr>
                <w:b/>
                <w:sz w:val="20"/>
                <w:szCs w:val="20"/>
                <w:lang w:val="en-AU"/>
              </w:rPr>
            </w:pPr>
            <w:r w:rsidRPr="009318A0">
              <w:rPr>
                <w:b/>
                <w:sz w:val="20"/>
                <w:szCs w:val="20"/>
                <w:lang w:val="en-AU"/>
              </w:rPr>
              <w:t>List evidence provided</w:t>
            </w:r>
          </w:p>
        </w:tc>
      </w:tr>
      <w:tr w:rsidR="009A03E0" w:rsidRPr="009318A0" w14:paraId="2F060615" w14:textId="77777777" w:rsidTr="006E0F63">
        <w:trPr>
          <w:cantSplit/>
          <w:trHeight w:val="841"/>
        </w:trPr>
        <w:tc>
          <w:tcPr>
            <w:tcW w:w="2552" w:type="dxa"/>
          </w:tcPr>
          <w:p w14:paraId="6DE557BE" w14:textId="77777777" w:rsidR="009A03E0" w:rsidRPr="009318A0" w:rsidRDefault="009A03E0" w:rsidP="00175223">
            <w:pPr>
              <w:spacing w:before="120"/>
              <w:rPr>
                <w:sz w:val="20"/>
                <w:szCs w:val="20"/>
                <w:lang w:val="en-AU"/>
              </w:rPr>
            </w:pPr>
            <w:r w:rsidRPr="009318A0">
              <w:rPr>
                <w:sz w:val="20"/>
                <w:szCs w:val="20"/>
                <w:lang w:val="en-AU"/>
              </w:rPr>
              <w:t>The service treats people as individuals</w:t>
            </w:r>
          </w:p>
        </w:tc>
        <w:tc>
          <w:tcPr>
            <w:tcW w:w="8273" w:type="dxa"/>
          </w:tcPr>
          <w:p w14:paraId="12640312" w14:textId="77777777" w:rsidR="009A03E0" w:rsidRPr="009318A0" w:rsidRDefault="009A03E0" w:rsidP="00175223">
            <w:pPr>
              <w:spacing w:before="120"/>
              <w:rPr>
                <w:sz w:val="20"/>
                <w:szCs w:val="20"/>
                <w:lang w:val="en-AU"/>
              </w:rPr>
            </w:pPr>
            <w:r w:rsidRPr="009318A0">
              <w:rPr>
                <w:sz w:val="20"/>
                <w:szCs w:val="20"/>
                <w:lang w:val="en-AU"/>
              </w:rPr>
              <w:t>Code of Conduct</w:t>
            </w:r>
          </w:p>
          <w:p w14:paraId="21D68483" w14:textId="5E79EC59" w:rsidR="009A03E0" w:rsidRPr="009318A0" w:rsidRDefault="009A03E0" w:rsidP="00B6454D">
            <w:pPr>
              <w:spacing w:before="120" w:after="120"/>
              <w:rPr>
                <w:sz w:val="20"/>
                <w:szCs w:val="20"/>
                <w:lang w:val="en-AU"/>
              </w:rPr>
            </w:pPr>
            <w:r w:rsidRPr="009318A0">
              <w:rPr>
                <w:sz w:val="20"/>
                <w:szCs w:val="20"/>
                <w:lang w:val="en-AU"/>
              </w:rPr>
              <w:t xml:space="preserve">Practice guideline for </w:t>
            </w:r>
            <w:r w:rsidR="000253AF" w:rsidRPr="009318A0">
              <w:rPr>
                <w:sz w:val="20"/>
                <w:szCs w:val="20"/>
                <w:lang w:val="en-AU"/>
              </w:rPr>
              <w:t>staff*</w:t>
            </w:r>
          </w:p>
        </w:tc>
        <w:tc>
          <w:tcPr>
            <w:tcW w:w="3946" w:type="dxa"/>
          </w:tcPr>
          <w:p w14:paraId="3DA64731" w14:textId="77777777" w:rsidR="009A03E0" w:rsidRPr="009318A0" w:rsidRDefault="009A03E0" w:rsidP="00175223">
            <w:pPr>
              <w:rPr>
                <w:sz w:val="20"/>
                <w:szCs w:val="20"/>
                <w:lang w:val="en-AU"/>
              </w:rPr>
            </w:pPr>
          </w:p>
        </w:tc>
      </w:tr>
      <w:tr w:rsidR="009A03E0" w:rsidRPr="009318A0" w14:paraId="0464E8EF" w14:textId="77777777" w:rsidTr="00304C49">
        <w:trPr>
          <w:cantSplit/>
          <w:trHeight w:val="87"/>
        </w:trPr>
        <w:tc>
          <w:tcPr>
            <w:tcW w:w="2552" w:type="dxa"/>
          </w:tcPr>
          <w:p w14:paraId="152420F5" w14:textId="77777777" w:rsidR="009A03E0" w:rsidRPr="009318A0" w:rsidRDefault="009A03E0" w:rsidP="00175223">
            <w:pPr>
              <w:spacing w:before="120"/>
              <w:rPr>
                <w:sz w:val="20"/>
                <w:szCs w:val="20"/>
                <w:lang w:val="en-AU"/>
              </w:rPr>
            </w:pPr>
            <w:r w:rsidRPr="009318A0">
              <w:rPr>
                <w:sz w:val="20"/>
                <w:szCs w:val="20"/>
                <w:lang w:val="en-AU"/>
              </w:rPr>
              <w:t>The service provides confidentiality and privacy</w:t>
            </w:r>
          </w:p>
        </w:tc>
        <w:tc>
          <w:tcPr>
            <w:tcW w:w="8273" w:type="dxa"/>
          </w:tcPr>
          <w:p w14:paraId="26111BDD" w14:textId="77777777" w:rsidR="009A03E0" w:rsidRPr="009318A0" w:rsidRDefault="009A03E0" w:rsidP="00175223">
            <w:pPr>
              <w:spacing w:before="120"/>
              <w:rPr>
                <w:sz w:val="20"/>
                <w:szCs w:val="20"/>
                <w:lang w:val="en-AU"/>
              </w:rPr>
            </w:pPr>
            <w:r w:rsidRPr="009318A0">
              <w:rPr>
                <w:sz w:val="20"/>
                <w:szCs w:val="20"/>
                <w:lang w:val="en-AU"/>
              </w:rPr>
              <w:t>Written policies and procedures that describe how the service maintains confidentiality and privacy</w:t>
            </w:r>
          </w:p>
          <w:p w14:paraId="7966C459" w14:textId="77777777" w:rsidR="009A03E0" w:rsidRPr="009318A0" w:rsidRDefault="009A03E0" w:rsidP="00175223">
            <w:pPr>
              <w:spacing w:before="120"/>
              <w:rPr>
                <w:sz w:val="20"/>
                <w:szCs w:val="20"/>
                <w:lang w:val="en-AU"/>
              </w:rPr>
            </w:pPr>
            <w:r w:rsidRPr="009318A0">
              <w:rPr>
                <w:sz w:val="20"/>
                <w:szCs w:val="20"/>
                <w:lang w:val="en-AU"/>
              </w:rPr>
              <w:t xml:space="preserve">Template used for recording client information </w:t>
            </w:r>
          </w:p>
          <w:p w14:paraId="76878D14" w14:textId="77777777" w:rsidR="009A03E0" w:rsidRPr="009318A0" w:rsidRDefault="009A03E0" w:rsidP="00175223">
            <w:pPr>
              <w:spacing w:before="120"/>
              <w:rPr>
                <w:sz w:val="20"/>
                <w:szCs w:val="20"/>
                <w:lang w:val="en-AU"/>
              </w:rPr>
            </w:pPr>
            <w:r w:rsidRPr="009318A0">
              <w:rPr>
                <w:sz w:val="20"/>
                <w:szCs w:val="20"/>
                <w:lang w:val="en-AU"/>
              </w:rPr>
              <w:t>Storage arrangements for client files (hard and soft copy)</w:t>
            </w:r>
          </w:p>
          <w:p w14:paraId="493C371E" w14:textId="1ECC41B5" w:rsidR="009A03E0" w:rsidRPr="009318A0" w:rsidRDefault="009A03E0" w:rsidP="00B6454D">
            <w:pPr>
              <w:spacing w:before="120" w:after="120"/>
              <w:rPr>
                <w:sz w:val="20"/>
                <w:szCs w:val="20"/>
                <w:lang w:val="en-AU"/>
              </w:rPr>
            </w:pPr>
            <w:r w:rsidRPr="009318A0">
              <w:rPr>
                <w:sz w:val="20"/>
                <w:szCs w:val="20"/>
                <w:lang w:val="en-AU"/>
              </w:rPr>
              <w:t xml:space="preserve">Practice guideline for </w:t>
            </w:r>
            <w:r w:rsidR="000253AF" w:rsidRPr="009318A0">
              <w:rPr>
                <w:sz w:val="20"/>
                <w:szCs w:val="20"/>
                <w:lang w:val="en-AU"/>
              </w:rPr>
              <w:t>staff*</w:t>
            </w:r>
          </w:p>
        </w:tc>
        <w:tc>
          <w:tcPr>
            <w:tcW w:w="3946" w:type="dxa"/>
          </w:tcPr>
          <w:p w14:paraId="261B67AC" w14:textId="77777777" w:rsidR="009A03E0" w:rsidRPr="009318A0" w:rsidRDefault="009A03E0" w:rsidP="00175223">
            <w:pPr>
              <w:rPr>
                <w:sz w:val="20"/>
                <w:szCs w:val="20"/>
                <w:lang w:val="en-AU"/>
              </w:rPr>
            </w:pPr>
          </w:p>
        </w:tc>
      </w:tr>
      <w:tr w:rsidR="009A03E0" w:rsidRPr="009318A0" w14:paraId="416FE66C" w14:textId="77777777" w:rsidTr="00304C49">
        <w:trPr>
          <w:cantSplit/>
          <w:trHeight w:val="87"/>
        </w:trPr>
        <w:tc>
          <w:tcPr>
            <w:tcW w:w="2552" w:type="dxa"/>
          </w:tcPr>
          <w:p w14:paraId="2E48DC30" w14:textId="77777777" w:rsidR="009A03E0" w:rsidRPr="009318A0" w:rsidRDefault="009A03E0" w:rsidP="00175223">
            <w:pPr>
              <w:spacing w:before="120"/>
              <w:rPr>
                <w:sz w:val="20"/>
                <w:szCs w:val="20"/>
                <w:lang w:val="en-AU"/>
              </w:rPr>
            </w:pPr>
            <w:r w:rsidRPr="009318A0">
              <w:rPr>
                <w:sz w:val="20"/>
                <w:szCs w:val="20"/>
                <w:lang w:val="en-AU"/>
              </w:rPr>
              <w:t>The service provides programs or interventions to meet a diverse range of needs</w:t>
            </w:r>
          </w:p>
        </w:tc>
        <w:tc>
          <w:tcPr>
            <w:tcW w:w="8273" w:type="dxa"/>
          </w:tcPr>
          <w:p w14:paraId="3C33DC3A" w14:textId="64759B80" w:rsidR="009A03E0" w:rsidRPr="009318A0" w:rsidRDefault="009A03E0" w:rsidP="00175223">
            <w:pPr>
              <w:spacing w:before="120"/>
              <w:rPr>
                <w:sz w:val="20"/>
                <w:szCs w:val="20"/>
                <w:lang w:val="en-AU"/>
              </w:rPr>
            </w:pPr>
            <w:r w:rsidRPr="009318A0">
              <w:rPr>
                <w:sz w:val="20"/>
                <w:szCs w:val="20"/>
                <w:lang w:val="en-AU"/>
              </w:rPr>
              <w:t>List of programs or interventions provided</w:t>
            </w:r>
            <w:r w:rsidR="00770EC6" w:rsidRPr="009318A0">
              <w:rPr>
                <w:sz w:val="20"/>
                <w:szCs w:val="20"/>
                <w:lang w:val="en-AU"/>
              </w:rPr>
              <w:t xml:space="preserve"> and/or accessed by clients through other services</w:t>
            </w:r>
          </w:p>
          <w:p w14:paraId="2C947F27" w14:textId="77777777" w:rsidR="009A03E0" w:rsidRPr="009318A0" w:rsidRDefault="009A03E0" w:rsidP="00175223">
            <w:pPr>
              <w:spacing w:before="120"/>
              <w:rPr>
                <w:sz w:val="20"/>
                <w:szCs w:val="20"/>
                <w:lang w:val="en-AU"/>
              </w:rPr>
            </w:pPr>
            <w:r w:rsidRPr="009318A0">
              <w:rPr>
                <w:sz w:val="20"/>
                <w:szCs w:val="20"/>
                <w:lang w:val="en-AU"/>
              </w:rPr>
              <w:t>Program/intervention descriptions</w:t>
            </w:r>
          </w:p>
          <w:p w14:paraId="57DECC17" w14:textId="77777777" w:rsidR="009A03E0" w:rsidRPr="009318A0" w:rsidRDefault="009A03E0" w:rsidP="00175223">
            <w:pPr>
              <w:spacing w:before="120"/>
              <w:rPr>
                <w:sz w:val="20"/>
                <w:szCs w:val="20"/>
                <w:lang w:val="en-AU"/>
              </w:rPr>
            </w:pPr>
            <w:r w:rsidRPr="009318A0">
              <w:rPr>
                <w:sz w:val="20"/>
                <w:szCs w:val="20"/>
                <w:lang w:val="en-AU"/>
              </w:rPr>
              <w:t>Evidence base for programs/interventions</w:t>
            </w:r>
          </w:p>
          <w:p w14:paraId="19486ECA" w14:textId="5BF350D4" w:rsidR="009A03E0" w:rsidRPr="009318A0" w:rsidRDefault="009A03E0" w:rsidP="00175223">
            <w:pPr>
              <w:spacing w:before="120"/>
              <w:rPr>
                <w:sz w:val="20"/>
                <w:szCs w:val="20"/>
                <w:lang w:val="en-AU"/>
              </w:rPr>
            </w:pPr>
            <w:r w:rsidRPr="009318A0">
              <w:rPr>
                <w:sz w:val="20"/>
                <w:szCs w:val="20"/>
                <w:lang w:val="en-AU"/>
              </w:rPr>
              <w:t>Supervision arrangements to quality assure program/intervention delivery/monitor and reviewing risk management/</w:t>
            </w:r>
            <w:r w:rsidR="000253AF" w:rsidRPr="009318A0">
              <w:rPr>
                <w:sz w:val="20"/>
                <w:szCs w:val="20"/>
                <w:lang w:val="en-AU"/>
              </w:rPr>
              <w:t>staff*</w:t>
            </w:r>
            <w:r w:rsidRPr="009318A0">
              <w:rPr>
                <w:sz w:val="20"/>
                <w:szCs w:val="20"/>
                <w:lang w:val="en-AU"/>
              </w:rPr>
              <w:t xml:space="preserve"> debriefing</w:t>
            </w:r>
          </w:p>
          <w:p w14:paraId="0ACF0C75" w14:textId="77777777" w:rsidR="009A03E0" w:rsidRPr="009318A0" w:rsidRDefault="009A03E0" w:rsidP="00B6454D">
            <w:pPr>
              <w:spacing w:before="120" w:after="120"/>
              <w:rPr>
                <w:sz w:val="20"/>
                <w:szCs w:val="20"/>
                <w:lang w:val="en-AU"/>
              </w:rPr>
            </w:pPr>
            <w:r w:rsidRPr="009318A0">
              <w:rPr>
                <w:sz w:val="20"/>
                <w:szCs w:val="20"/>
                <w:lang w:val="en-AU"/>
              </w:rPr>
              <w:t>The service collaborates and partners with others in the justice, health and human services sectors</w:t>
            </w:r>
          </w:p>
        </w:tc>
        <w:tc>
          <w:tcPr>
            <w:tcW w:w="3946" w:type="dxa"/>
          </w:tcPr>
          <w:p w14:paraId="441DAC83" w14:textId="77777777" w:rsidR="009A03E0" w:rsidRPr="009318A0" w:rsidRDefault="009A03E0" w:rsidP="00175223">
            <w:pPr>
              <w:rPr>
                <w:sz w:val="20"/>
                <w:szCs w:val="20"/>
                <w:lang w:val="en-AU"/>
              </w:rPr>
            </w:pPr>
          </w:p>
        </w:tc>
      </w:tr>
      <w:tr w:rsidR="009A03E0" w:rsidRPr="009318A0" w14:paraId="2023CF55" w14:textId="77777777" w:rsidTr="00304C49">
        <w:trPr>
          <w:cantSplit/>
          <w:trHeight w:val="87"/>
        </w:trPr>
        <w:tc>
          <w:tcPr>
            <w:tcW w:w="2552" w:type="dxa"/>
          </w:tcPr>
          <w:p w14:paraId="7CE785FD" w14:textId="77777777" w:rsidR="009A03E0" w:rsidRPr="009318A0" w:rsidRDefault="009A03E0" w:rsidP="00175223">
            <w:pPr>
              <w:spacing w:before="120"/>
              <w:rPr>
                <w:sz w:val="20"/>
                <w:szCs w:val="20"/>
                <w:lang w:val="en-AU"/>
              </w:rPr>
            </w:pPr>
            <w:r w:rsidRPr="009318A0">
              <w:rPr>
                <w:sz w:val="20"/>
                <w:szCs w:val="20"/>
                <w:lang w:val="en-AU"/>
              </w:rPr>
              <w:t>The service has client feedback mechanisms in place</w:t>
            </w:r>
          </w:p>
        </w:tc>
        <w:tc>
          <w:tcPr>
            <w:tcW w:w="8273" w:type="dxa"/>
          </w:tcPr>
          <w:p w14:paraId="590C230F" w14:textId="77777777" w:rsidR="009A03E0" w:rsidRPr="009318A0" w:rsidRDefault="009A03E0" w:rsidP="00175223">
            <w:pPr>
              <w:spacing w:before="120"/>
              <w:rPr>
                <w:sz w:val="20"/>
                <w:szCs w:val="20"/>
                <w:lang w:val="en-AU"/>
              </w:rPr>
            </w:pPr>
            <w:r w:rsidRPr="009318A0">
              <w:rPr>
                <w:sz w:val="20"/>
                <w:szCs w:val="20"/>
                <w:lang w:val="en-AU"/>
              </w:rPr>
              <w:t>Written policy and procedure</w:t>
            </w:r>
          </w:p>
          <w:p w14:paraId="41A9E2DF" w14:textId="77777777" w:rsidR="009A03E0" w:rsidRPr="009318A0" w:rsidRDefault="009A03E0" w:rsidP="00175223">
            <w:pPr>
              <w:spacing w:before="120"/>
              <w:rPr>
                <w:sz w:val="20"/>
                <w:szCs w:val="20"/>
                <w:lang w:val="en-AU"/>
              </w:rPr>
            </w:pPr>
            <w:r w:rsidRPr="009318A0">
              <w:rPr>
                <w:sz w:val="20"/>
                <w:szCs w:val="20"/>
                <w:lang w:val="en-AU"/>
              </w:rPr>
              <w:t>Written information provided to clients that includes all mechanisms/ channels available for clients to provide feedback</w:t>
            </w:r>
          </w:p>
          <w:p w14:paraId="2D71587C" w14:textId="24C24B1B" w:rsidR="006E0F63" w:rsidRPr="009318A0" w:rsidRDefault="009A03E0" w:rsidP="00B6454D">
            <w:pPr>
              <w:spacing w:before="120" w:after="120"/>
              <w:rPr>
                <w:sz w:val="20"/>
                <w:szCs w:val="20"/>
                <w:lang w:val="en-AU"/>
              </w:rPr>
            </w:pPr>
            <w:r w:rsidRPr="009318A0">
              <w:rPr>
                <w:sz w:val="20"/>
                <w:szCs w:val="20"/>
                <w:lang w:val="en-AU"/>
              </w:rPr>
              <w:t>Information about how client complaints are managed</w:t>
            </w:r>
          </w:p>
        </w:tc>
        <w:tc>
          <w:tcPr>
            <w:tcW w:w="3946" w:type="dxa"/>
          </w:tcPr>
          <w:p w14:paraId="705C4DDB" w14:textId="77777777" w:rsidR="009A03E0" w:rsidRPr="009318A0" w:rsidRDefault="009A03E0" w:rsidP="00175223">
            <w:pPr>
              <w:rPr>
                <w:sz w:val="20"/>
                <w:szCs w:val="20"/>
                <w:lang w:val="en-AU"/>
              </w:rPr>
            </w:pPr>
          </w:p>
        </w:tc>
      </w:tr>
      <w:tr w:rsidR="009A03E0" w:rsidRPr="009318A0" w14:paraId="7B4DD0D2" w14:textId="77777777" w:rsidTr="00304C49">
        <w:trPr>
          <w:cantSplit/>
          <w:trHeight w:val="87"/>
        </w:trPr>
        <w:tc>
          <w:tcPr>
            <w:tcW w:w="2552" w:type="dxa"/>
          </w:tcPr>
          <w:p w14:paraId="18D5C4A0" w14:textId="77777777" w:rsidR="009A03E0" w:rsidRPr="009318A0" w:rsidRDefault="009A03E0" w:rsidP="00175223">
            <w:pPr>
              <w:spacing w:before="120"/>
              <w:rPr>
                <w:sz w:val="20"/>
                <w:szCs w:val="20"/>
                <w:lang w:val="en-AU"/>
              </w:rPr>
            </w:pPr>
            <w:r w:rsidRPr="009318A0">
              <w:rPr>
                <w:sz w:val="20"/>
                <w:szCs w:val="20"/>
                <w:lang w:val="en-AU"/>
              </w:rPr>
              <w:lastRenderedPageBreak/>
              <w:t>The service provides clients information about their rights and responsibilities</w:t>
            </w:r>
          </w:p>
        </w:tc>
        <w:tc>
          <w:tcPr>
            <w:tcW w:w="8273" w:type="dxa"/>
          </w:tcPr>
          <w:p w14:paraId="5BE4F24F" w14:textId="77777777" w:rsidR="009A03E0" w:rsidRPr="009318A0" w:rsidRDefault="009A03E0" w:rsidP="00175223">
            <w:pPr>
              <w:spacing w:before="120"/>
              <w:rPr>
                <w:sz w:val="20"/>
                <w:szCs w:val="20"/>
                <w:lang w:val="en-AU"/>
              </w:rPr>
            </w:pPr>
            <w:r w:rsidRPr="009318A0">
              <w:rPr>
                <w:sz w:val="20"/>
                <w:szCs w:val="20"/>
                <w:lang w:val="en-AU"/>
              </w:rPr>
              <w:t>Written policy and procedure</w:t>
            </w:r>
          </w:p>
          <w:p w14:paraId="7930A5C6" w14:textId="77777777" w:rsidR="009A03E0" w:rsidRPr="009318A0" w:rsidRDefault="009A03E0" w:rsidP="00175223">
            <w:pPr>
              <w:spacing w:before="120"/>
              <w:rPr>
                <w:sz w:val="20"/>
                <w:szCs w:val="20"/>
                <w:lang w:val="en-AU"/>
              </w:rPr>
            </w:pPr>
            <w:r w:rsidRPr="009318A0">
              <w:rPr>
                <w:sz w:val="20"/>
                <w:szCs w:val="20"/>
                <w:lang w:val="en-AU"/>
              </w:rPr>
              <w:t>Written information provided to clients that is also visible throughout the site</w:t>
            </w:r>
          </w:p>
        </w:tc>
        <w:tc>
          <w:tcPr>
            <w:tcW w:w="3946" w:type="dxa"/>
          </w:tcPr>
          <w:p w14:paraId="5A549E68" w14:textId="77777777" w:rsidR="009A03E0" w:rsidRPr="009318A0" w:rsidRDefault="009A03E0" w:rsidP="00175223">
            <w:pPr>
              <w:rPr>
                <w:sz w:val="20"/>
                <w:szCs w:val="20"/>
                <w:lang w:val="en-AU"/>
              </w:rPr>
            </w:pPr>
          </w:p>
        </w:tc>
      </w:tr>
      <w:tr w:rsidR="009A03E0" w:rsidRPr="009318A0" w14:paraId="19ABCD7E" w14:textId="77777777" w:rsidTr="00304C49">
        <w:trPr>
          <w:cantSplit/>
          <w:trHeight w:val="87"/>
        </w:trPr>
        <w:tc>
          <w:tcPr>
            <w:tcW w:w="2552" w:type="dxa"/>
          </w:tcPr>
          <w:p w14:paraId="73510EB5" w14:textId="77777777" w:rsidR="009A03E0" w:rsidRPr="009318A0" w:rsidRDefault="009A03E0" w:rsidP="00175223">
            <w:pPr>
              <w:spacing w:before="120"/>
              <w:rPr>
                <w:sz w:val="20"/>
                <w:szCs w:val="20"/>
                <w:lang w:val="en-AU"/>
              </w:rPr>
            </w:pPr>
            <w:r w:rsidRPr="009318A0">
              <w:rPr>
                <w:sz w:val="20"/>
                <w:szCs w:val="20"/>
                <w:lang w:val="en-AU"/>
              </w:rPr>
              <w:t>The service provides contemporary and accurate information to clients</w:t>
            </w:r>
          </w:p>
        </w:tc>
        <w:tc>
          <w:tcPr>
            <w:tcW w:w="8273" w:type="dxa"/>
          </w:tcPr>
          <w:p w14:paraId="07AE30DD" w14:textId="77777777" w:rsidR="009A03E0" w:rsidRPr="009318A0" w:rsidRDefault="009A03E0" w:rsidP="00175223">
            <w:pPr>
              <w:spacing w:before="120"/>
              <w:rPr>
                <w:sz w:val="20"/>
                <w:szCs w:val="20"/>
                <w:lang w:val="en-AU"/>
              </w:rPr>
            </w:pPr>
            <w:r w:rsidRPr="009318A0">
              <w:rPr>
                <w:sz w:val="20"/>
                <w:szCs w:val="20"/>
                <w:lang w:val="en-AU"/>
              </w:rPr>
              <w:t>List of standard information items provided to clients</w:t>
            </w:r>
          </w:p>
          <w:p w14:paraId="4095528C" w14:textId="77777777" w:rsidR="009A03E0" w:rsidRPr="009318A0" w:rsidRDefault="009A03E0" w:rsidP="00175223">
            <w:pPr>
              <w:spacing w:before="120"/>
              <w:rPr>
                <w:sz w:val="20"/>
                <w:szCs w:val="20"/>
                <w:lang w:val="en-AU"/>
              </w:rPr>
            </w:pPr>
            <w:r w:rsidRPr="009318A0">
              <w:rPr>
                <w:sz w:val="20"/>
                <w:szCs w:val="20"/>
                <w:lang w:val="en-AU"/>
              </w:rPr>
              <w:t>Information demonstrating how the organisation ensures information is contemporary and accurate</w:t>
            </w:r>
          </w:p>
        </w:tc>
        <w:tc>
          <w:tcPr>
            <w:tcW w:w="3946" w:type="dxa"/>
          </w:tcPr>
          <w:p w14:paraId="3B8C8A8B" w14:textId="77777777" w:rsidR="009A03E0" w:rsidRPr="009318A0" w:rsidRDefault="009A03E0" w:rsidP="00175223">
            <w:pPr>
              <w:rPr>
                <w:sz w:val="20"/>
                <w:szCs w:val="20"/>
                <w:lang w:val="en-AU"/>
              </w:rPr>
            </w:pPr>
          </w:p>
        </w:tc>
      </w:tr>
    </w:tbl>
    <w:p w14:paraId="5CDEFB73" w14:textId="15E57699" w:rsidR="00850AA8" w:rsidRPr="009318A0" w:rsidRDefault="00850AA8" w:rsidP="00850AA8">
      <w:pPr>
        <w:pStyle w:val="Heading3"/>
      </w:pPr>
      <w:r w:rsidRPr="009318A0">
        <w:t>Assessment: Working with clients</w:t>
      </w:r>
    </w:p>
    <w:p w14:paraId="716140B8" w14:textId="77777777" w:rsidR="00850AA8" w:rsidRPr="009318A0" w:rsidRDefault="00850AA8" w:rsidP="00850AA8">
      <w:r w:rsidRPr="009318A0">
        <w:t>Complete after the consideration of all evidence</w:t>
      </w:r>
    </w:p>
    <w:tbl>
      <w:tblPr>
        <w:tblStyle w:val="TableGrid"/>
        <w:tblW w:w="8554" w:type="dxa"/>
        <w:tblInd w:w="108" w:type="dxa"/>
        <w:tblBorders>
          <w:insideH w:val="none" w:sz="0" w:space="0" w:color="auto"/>
          <w:insideV w:val="none" w:sz="0" w:space="0" w:color="auto"/>
        </w:tblBorders>
        <w:tblLook w:val="04A0" w:firstRow="1" w:lastRow="0" w:firstColumn="1" w:lastColumn="0" w:noHBand="0" w:noVBand="1"/>
      </w:tblPr>
      <w:tblGrid>
        <w:gridCol w:w="6462"/>
        <w:gridCol w:w="1046"/>
        <w:gridCol w:w="1046"/>
      </w:tblGrid>
      <w:tr w:rsidR="00850AA8" w:rsidRPr="009318A0" w14:paraId="09F9FA4A" w14:textId="77777777" w:rsidTr="00304C49">
        <w:trPr>
          <w:trHeight w:val="489"/>
        </w:trPr>
        <w:tc>
          <w:tcPr>
            <w:tcW w:w="6462" w:type="dxa"/>
            <w:tcBorders>
              <w:top w:val="nil"/>
              <w:left w:val="nil"/>
              <w:bottom w:val="single" w:sz="4" w:space="0" w:color="auto"/>
              <w:right w:val="single" w:sz="4" w:space="0" w:color="auto"/>
            </w:tcBorders>
            <w:vAlign w:val="center"/>
          </w:tcPr>
          <w:p w14:paraId="3AFCB9CC" w14:textId="77777777" w:rsidR="00850AA8" w:rsidRPr="009318A0" w:rsidRDefault="00850AA8" w:rsidP="007E7561">
            <w:pPr>
              <w:spacing w:after="0"/>
              <w:rPr>
                <w:lang w:val="en-AU"/>
              </w:rPr>
            </w:pPr>
            <w:r w:rsidRPr="009318A0">
              <w:rPr>
                <w:i/>
                <w:sz w:val="20"/>
                <w:szCs w:val="20"/>
                <w:lang w:val="en-AU"/>
              </w:rPr>
              <w:t>Select the appropriate response (Yes or No) to assess each statement</w:t>
            </w:r>
          </w:p>
        </w:tc>
        <w:tc>
          <w:tcPr>
            <w:tcW w:w="1046" w:type="dxa"/>
            <w:tcBorders>
              <w:left w:val="single" w:sz="4" w:space="0" w:color="auto"/>
              <w:bottom w:val="single" w:sz="4" w:space="0" w:color="auto"/>
              <w:right w:val="single" w:sz="4" w:space="0" w:color="auto"/>
            </w:tcBorders>
            <w:shd w:val="clear" w:color="auto" w:fill="auto"/>
            <w:vAlign w:val="center"/>
          </w:tcPr>
          <w:p w14:paraId="0C7090C4" w14:textId="77777777" w:rsidR="00850AA8" w:rsidRPr="009318A0" w:rsidRDefault="00850AA8" w:rsidP="007E7561">
            <w:pPr>
              <w:spacing w:after="0"/>
              <w:jc w:val="center"/>
              <w:rPr>
                <w:b/>
                <w:sz w:val="20"/>
                <w:szCs w:val="20"/>
                <w:lang w:val="en-AU"/>
              </w:rPr>
            </w:pPr>
            <w:r w:rsidRPr="009318A0">
              <w:rPr>
                <w:b/>
                <w:sz w:val="20"/>
                <w:szCs w:val="20"/>
                <w:lang w:val="en-AU"/>
              </w:rPr>
              <w:t>Yes</w:t>
            </w:r>
          </w:p>
        </w:tc>
        <w:tc>
          <w:tcPr>
            <w:tcW w:w="1046" w:type="dxa"/>
            <w:tcBorders>
              <w:left w:val="single" w:sz="4" w:space="0" w:color="auto"/>
              <w:bottom w:val="single" w:sz="4" w:space="0" w:color="auto"/>
            </w:tcBorders>
            <w:shd w:val="clear" w:color="auto" w:fill="auto"/>
            <w:vAlign w:val="center"/>
          </w:tcPr>
          <w:p w14:paraId="556E77E2" w14:textId="77777777" w:rsidR="00850AA8" w:rsidRPr="009318A0" w:rsidRDefault="00850AA8" w:rsidP="007E7561">
            <w:pPr>
              <w:spacing w:after="0"/>
              <w:jc w:val="center"/>
              <w:rPr>
                <w:b/>
                <w:sz w:val="20"/>
                <w:szCs w:val="20"/>
                <w:lang w:val="en-AU"/>
              </w:rPr>
            </w:pPr>
            <w:r w:rsidRPr="009318A0">
              <w:rPr>
                <w:b/>
                <w:sz w:val="20"/>
                <w:szCs w:val="20"/>
                <w:lang w:val="en-AU"/>
              </w:rPr>
              <w:t>No</w:t>
            </w:r>
          </w:p>
        </w:tc>
      </w:tr>
      <w:tr w:rsidR="00850AA8" w:rsidRPr="009318A0" w14:paraId="4E550E9D" w14:textId="77777777" w:rsidTr="00304C49">
        <w:trPr>
          <w:trHeight w:val="489"/>
        </w:trPr>
        <w:tc>
          <w:tcPr>
            <w:tcW w:w="6462" w:type="dxa"/>
            <w:tcBorders>
              <w:top w:val="single" w:sz="4" w:space="0" w:color="auto"/>
              <w:bottom w:val="dotted" w:sz="4" w:space="0" w:color="auto"/>
              <w:right w:val="single" w:sz="4" w:space="0" w:color="auto"/>
            </w:tcBorders>
            <w:vAlign w:val="center"/>
          </w:tcPr>
          <w:p w14:paraId="56038C8C" w14:textId="77777777" w:rsidR="00850AA8" w:rsidRPr="009318A0" w:rsidRDefault="00850AA8" w:rsidP="007E7561">
            <w:pPr>
              <w:spacing w:after="0"/>
              <w:rPr>
                <w:sz w:val="20"/>
                <w:szCs w:val="20"/>
                <w:lang w:val="en-AU"/>
              </w:rPr>
            </w:pPr>
            <w:r w:rsidRPr="009318A0">
              <w:rPr>
                <w:sz w:val="20"/>
                <w:szCs w:val="20"/>
                <w:lang w:val="en-AU"/>
              </w:rPr>
              <w:t xml:space="preserve">The service is assessed as safe </w:t>
            </w:r>
          </w:p>
        </w:tc>
        <w:tc>
          <w:tcPr>
            <w:tcW w:w="1046" w:type="dxa"/>
            <w:tcBorders>
              <w:top w:val="single" w:sz="4" w:space="0" w:color="auto"/>
              <w:left w:val="single" w:sz="4" w:space="0" w:color="auto"/>
              <w:bottom w:val="dotted" w:sz="4" w:space="0" w:color="auto"/>
              <w:right w:val="single" w:sz="4" w:space="0" w:color="auto"/>
            </w:tcBorders>
            <w:vAlign w:val="center"/>
          </w:tcPr>
          <w:p w14:paraId="6133C261" w14:textId="77777777" w:rsidR="00850AA8" w:rsidRPr="009318A0" w:rsidRDefault="00FC7A5D" w:rsidP="007E7561">
            <w:pPr>
              <w:spacing w:after="0"/>
              <w:jc w:val="center"/>
              <w:rPr>
                <w:sz w:val="32"/>
                <w:szCs w:val="28"/>
                <w:lang w:val="en-AU"/>
              </w:rPr>
            </w:pPr>
            <w:sdt>
              <w:sdtPr>
                <w:rPr>
                  <w:sz w:val="32"/>
                  <w:szCs w:val="28"/>
                </w:rPr>
                <w:id w:val="-292672857"/>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single" w:sz="4" w:space="0" w:color="auto"/>
              <w:left w:val="single" w:sz="4" w:space="0" w:color="auto"/>
              <w:bottom w:val="dotted" w:sz="4" w:space="0" w:color="auto"/>
            </w:tcBorders>
            <w:vAlign w:val="center"/>
          </w:tcPr>
          <w:p w14:paraId="19B4F62E" w14:textId="77777777" w:rsidR="00850AA8" w:rsidRPr="009318A0" w:rsidRDefault="00FC7A5D" w:rsidP="007E7561">
            <w:pPr>
              <w:spacing w:after="0"/>
              <w:jc w:val="center"/>
              <w:rPr>
                <w:sz w:val="32"/>
                <w:szCs w:val="28"/>
                <w:lang w:val="en-AU"/>
              </w:rPr>
            </w:pPr>
            <w:sdt>
              <w:sdtPr>
                <w:rPr>
                  <w:sz w:val="32"/>
                  <w:szCs w:val="28"/>
                </w:rPr>
                <w:id w:val="-1964726431"/>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1190DE2E"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301E76F3" w14:textId="77777777" w:rsidR="00850AA8" w:rsidRPr="009318A0" w:rsidRDefault="00850AA8" w:rsidP="007E7561">
            <w:pPr>
              <w:spacing w:after="0"/>
              <w:rPr>
                <w:sz w:val="20"/>
                <w:szCs w:val="20"/>
                <w:lang w:val="en-AU"/>
              </w:rPr>
            </w:pPr>
            <w:r w:rsidRPr="009318A0">
              <w:rPr>
                <w:sz w:val="20"/>
                <w:szCs w:val="20"/>
                <w:lang w:val="en-AU"/>
              </w:rPr>
              <w:t>The service is suitable for high risk referrals</w:t>
            </w:r>
          </w:p>
        </w:tc>
        <w:tc>
          <w:tcPr>
            <w:tcW w:w="1046" w:type="dxa"/>
            <w:tcBorders>
              <w:top w:val="dotted" w:sz="4" w:space="0" w:color="auto"/>
              <w:left w:val="single" w:sz="4" w:space="0" w:color="auto"/>
              <w:bottom w:val="dotted" w:sz="4" w:space="0" w:color="auto"/>
              <w:right w:val="single" w:sz="4" w:space="0" w:color="auto"/>
            </w:tcBorders>
            <w:vAlign w:val="center"/>
          </w:tcPr>
          <w:p w14:paraId="1BC620EC" w14:textId="77777777" w:rsidR="00850AA8" w:rsidRPr="009318A0" w:rsidRDefault="00FC7A5D" w:rsidP="007E7561">
            <w:pPr>
              <w:spacing w:after="0"/>
              <w:jc w:val="center"/>
              <w:rPr>
                <w:sz w:val="32"/>
                <w:szCs w:val="28"/>
                <w:lang w:val="en-AU"/>
              </w:rPr>
            </w:pPr>
            <w:sdt>
              <w:sdtPr>
                <w:rPr>
                  <w:sz w:val="32"/>
                  <w:szCs w:val="28"/>
                </w:rPr>
                <w:id w:val="-1981614166"/>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1AE9ACA4" w14:textId="77777777" w:rsidR="00850AA8" w:rsidRPr="009318A0" w:rsidRDefault="00FC7A5D" w:rsidP="007E7561">
            <w:pPr>
              <w:spacing w:after="0"/>
              <w:jc w:val="center"/>
              <w:rPr>
                <w:sz w:val="32"/>
                <w:szCs w:val="28"/>
                <w:lang w:val="en-AU"/>
              </w:rPr>
            </w:pPr>
            <w:sdt>
              <w:sdtPr>
                <w:rPr>
                  <w:sz w:val="32"/>
                  <w:szCs w:val="28"/>
                </w:rPr>
                <w:id w:val="-1251737765"/>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4E319A93"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7DA852F0" w14:textId="77777777" w:rsidR="00850AA8" w:rsidRPr="009318A0" w:rsidRDefault="00850AA8" w:rsidP="007E7561">
            <w:pPr>
              <w:spacing w:after="0"/>
              <w:rPr>
                <w:sz w:val="20"/>
                <w:szCs w:val="20"/>
                <w:lang w:val="en-AU"/>
              </w:rPr>
            </w:pPr>
            <w:r w:rsidRPr="009318A0">
              <w:rPr>
                <w:sz w:val="20"/>
                <w:szCs w:val="20"/>
                <w:lang w:val="en-AU"/>
              </w:rPr>
              <w:t xml:space="preserve">The service is suitable for children </w:t>
            </w:r>
          </w:p>
        </w:tc>
        <w:tc>
          <w:tcPr>
            <w:tcW w:w="1046" w:type="dxa"/>
            <w:tcBorders>
              <w:top w:val="dotted" w:sz="4" w:space="0" w:color="auto"/>
              <w:left w:val="single" w:sz="4" w:space="0" w:color="auto"/>
              <w:bottom w:val="dotted" w:sz="4" w:space="0" w:color="auto"/>
              <w:right w:val="single" w:sz="4" w:space="0" w:color="auto"/>
            </w:tcBorders>
            <w:vAlign w:val="center"/>
          </w:tcPr>
          <w:p w14:paraId="3D82C549" w14:textId="77777777" w:rsidR="00850AA8" w:rsidRPr="009318A0" w:rsidRDefault="00FC7A5D" w:rsidP="007E7561">
            <w:pPr>
              <w:spacing w:after="0"/>
              <w:jc w:val="center"/>
              <w:rPr>
                <w:sz w:val="32"/>
                <w:szCs w:val="28"/>
                <w:lang w:val="en-AU"/>
              </w:rPr>
            </w:pPr>
            <w:sdt>
              <w:sdtPr>
                <w:rPr>
                  <w:sz w:val="32"/>
                  <w:szCs w:val="28"/>
                </w:rPr>
                <w:id w:val="-1118454833"/>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5CD76459" w14:textId="77777777" w:rsidR="00850AA8" w:rsidRPr="009318A0" w:rsidRDefault="00FC7A5D" w:rsidP="007E7561">
            <w:pPr>
              <w:spacing w:after="0"/>
              <w:jc w:val="center"/>
              <w:rPr>
                <w:sz w:val="32"/>
                <w:szCs w:val="28"/>
                <w:lang w:val="en-AU"/>
              </w:rPr>
            </w:pPr>
            <w:sdt>
              <w:sdtPr>
                <w:rPr>
                  <w:sz w:val="32"/>
                  <w:szCs w:val="28"/>
                </w:rPr>
                <w:id w:val="1700122745"/>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5C4A75F3"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6003D6FC" w14:textId="77777777" w:rsidR="00850AA8" w:rsidRPr="009318A0" w:rsidRDefault="00850AA8" w:rsidP="007E7561">
            <w:pPr>
              <w:spacing w:after="0"/>
              <w:rPr>
                <w:sz w:val="20"/>
                <w:szCs w:val="20"/>
                <w:lang w:val="en-AU"/>
              </w:rPr>
            </w:pPr>
            <w:r w:rsidRPr="009318A0">
              <w:rPr>
                <w:sz w:val="20"/>
                <w:szCs w:val="20"/>
                <w:lang w:val="en-AU"/>
              </w:rPr>
              <w:t>The service is suitable for referral for women at lower risk</w:t>
            </w:r>
          </w:p>
        </w:tc>
        <w:tc>
          <w:tcPr>
            <w:tcW w:w="1046" w:type="dxa"/>
            <w:tcBorders>
              <w:top w:val="dotted" w:sz="4" w:space="0" w:color="auto"/>
              <w:left w:val="single" w:sz="4" w:space="0" w:color="auto"/>
              <w:bottom w:val="dotted" w:sz="4" w:space="0" w:color="auto"/>
              <w:right w:val="single" w:sz="4" w:space="0" w:color="auto"/>
            </w:tcBorders>
            <w:vAlign w:val="center"/>
          </w:tcPr>
          <w:p w14:paraId="0E5B7CBB" w14:textId="77777777" w:rsidR="00850AA8" w:rsidRPr="009318A0" w:rsidRDefault="00FC7A5D" w:rsidP="007E7561">
            <w:pPr>
              <w:spacing w:after="0"/>
              <w:jc w:val="center"/>
              <w:rPr>
                <w:sz w:val="32"/>
                <w:szCs w:val="28"/>
                <w:lang w:val="en-AU"/>
              </w:rPr>
            </w:pPr>
            <w:sdt>
              <w:sdtPr>
                <w:rPr>
                  <w:sz w:val="32"/>
                  <w:szCs w:val="28"/>
                </w:rPr>
                <w:id w:val="391697586"/>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66CCDD16" w14:textId="77777777" w:rsidR="00850AA8" w:rsidRPr="009318A0" w:rsidRDefault="00FC7A5D" w:rsidP="007E7561">
            <w:pPr>
              <w:spacing w:after="0"/>
              <w:jc w:val="center"/>
              <w:rPr>
                <w:sz w:val="32"/>
                <w:szCs w:val="28"/>
                <w:lang w:val="en-AU"/>
              </w:rPr>
            </w:pPr>
            <w:sdt>
              <w:sdtPr>
                <w:rPr>
                  <w:sz w:val="32"/>
                  <w:szCs w:val="28"/>
                </w:rPr>
                <w:id w:val="168376964"/>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1E8069A6" w14:textId="77777777" w:rsidTr="00304C49">
        <w:trPr>
          <w:trHeight w:val="489"/>
        </w:trPr>
        <w:tc>
          <w:tcPr>
            <w:tcW w:w="6462" w:type="dxa"/>
            <w:tcBorders>
              <w:top w:val="dotted" w:sz="4" w:space="0" w:color="auto"/>
              <w:bottom w:val="single" w:sz="4" w:space="0" w:color="auto"/>
              <w:right w:val="single" w:sz="4" w:space="0" w:color="auto"/>
            </w:tcBorders>
            <w:vAlign w:val="center"/>
          </w:tcPr>
          <w:p w14:paraId="2F9BC6C4" w14:textId="77777777" w:rsidR="00850AA8" w:rsidRPr="009318A0" w:rsidRDefault="00850AA8" w:rsidP="007E7561">
            <w:pPr>
              <w:spacing w:after="0"/>
              <w:rPr>
                <w:sz w:val="20"/>
                <w:szCs w:val="20"/>
                <w:lang w:val="en-AU"/>
              </w:rPr>
            </w:pPr>
            <w:r w:rsidRPr="009318A0">
              <w:rPr>
                <w:sz w:val="20"/>
                <w:szCs w:val="20"/>
                <w:lang w:val="en-AU"/>
              </w:rPr>
              <w:t>The service is unsuitable for referrals</w:t>
            </w:r>
          </w:p>
        </w:tc>
        <w:tc>
          <w:tcPr>
            <w:tcW w:w="1046" w:type="dxa"/>
            <w:tcBorders>
              <w:top w:val="dotted" w:sz="4" w:space="0" w:color="auto"/>
              <w:left w:val="single" w:sz="4" w:space="0" w:color="auto"/>
              <w:bottom w:val="single" w:sz="4" w:space="0" w:color="auto"/>
              <w:right w:val="single" w:sz="4" w:space="0" w:color="auto"/>
            </w:tcBorders>
            <w:vAlign w:val="center"/>
          </w:tcPr>
          <w:p w14:paraId="06251EBB" w14:textId="77777777" w:rsidR="00850AA8" w:rsidRPr="009318A0" w:rsidRDefault="00FC7A5D" w:rsidP="007E7561">
            <w:pPr>
              <w:spacing w:after="0"/>
              <w:jc w:val="center"/>
              <w:rPr>
                <w:sz w:val="32"/>
                <w:szCs w:val="28"/>
                <w:lang w:val="en-AU"/>
              </w:rPr>
            </w:pPr>
            <w:sdt>
              <w:sdtPr>
                <w:rPr>
                  <w:sz w:val="32"/>
                  <w:szCs w:val="28"/>
                </w:rPr>
                <w:id w:val="946739110"/>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tcBorders>
            <w:vAlign w:val="center"/>
          </w:tcPr>
          <w:p w14:paraId="59189106" w14:textId="77777777" w:rsidR="00850AA8" w:rsidRPr="009318A0" w:rsidRDefault="00FC7A5D" w:rsidP="007E7561">
            <w:pPr>
              <w:spacing w:after="0"/>
              <w:jc w:val="center"/>
              <w:rPr>
                <w:sz w:val="32"/>
                <w:szCs w:val="28"/>
                <w:lang w:val="en-AU"/>
              </w:rPr>
            </w:pPr>
            <w:sdt>
              <w:sdtPr>
                <w:rPr>
                  <w:sz w:val="32"/>
                  <w:szCs w:val="28"/>
                </w:rPr>
                <w:id w:val="-2085441760"/>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7BE4F6C8" w14:textId="77777777" w:rsidTr="00304C49">
        <w:trPr>
          <w:trHeight w:val="489"/>
        </w:trPr>
        <w:tc>
          <w:tcPr>
            <w:tcW w:w="8554" w:type="dxa"/>
            <w:gridSpan w:val="3"/>
            <w:tcBorders>
              <w:top w:val="single" w:sz="4" w:space="0" w:color="auto"/>
            </w:tcBorders>
            <w:vAlign w:val="center"/>
          </w:tcPr>
          <w:p w14:paraId="3F61D04F" w14:textId="77777777" w:rsidR="00850AA8" w:rsidRPr="009318A0" w:rsidRDefault="00850AA8" w:rsidP="007E7561">
            <w:pPr>
              <w:spacing w:before="120" w:after="0"/>
              <w:rPr>
                <w:b/>
                <w:sz w:val="20"/>
                <w:szCs w:val="20"/>
                <w:lang w:val="en-AU"/>
              </w:rPr>
            </w:pPr>
            <w:r w:rsidRPr="009318A0">
              <w:rPr>
                <w:b/>
                <w:sz w:val="20"/>
                <w:szCs w:val="20"/>
                <w:lang w:val="en-AU"/>
              </w:rPr>
              <w:t>Comments:</w:t>
            </w:r>
          </w:p>
          <w:p w14:paraId="268139B9" w14:textId="77777777" w:rsidR="00850AA8" w:rsidRPr="009318A0" w:rsidRDefault="00850AA8" w:rsidP="007E7561">
            <w:pPr>
              <w:spacing w:after="0"/>
              <w:rPr>
                <w:sz w:val="20"/>
                <w:szCs w:val="20"/>
                <w:lang w:val="en-AU"/>
              </w:rPr>
            </w:pPr>
          </w:p>
          <w:p w14:paraId="46902B93" w14:textId="77777777" w:rsidR="00850AA8" w:rsidRPr="009318A0" w:rsidRDefault="00850AA8" w:rsidP="007E7561">
            <w:pPr>
              <w:spacing w:after="0"/>
              <w:rPr>
                <w:sz w:val="20"/>
                <w:szCs w:val="20"/>
                <w:lang w:val="en-AU"/>
              </w:rPr>
            </w:pPr>
          </w:p>
          <w:p w14:paraId="23E4772D" w14:textId="77777777" w:rsidR="00850AA8" w:rsidRPr="009318A0" w:rsidRDefault="00850AA8" w:rsidP="007E7561">
            <w:pPr>
              <w:spacing w:after="0"/>
              <w:rPr>
                <w:sz w:val="20"/>
                <w:szCs w:val="20"/>
                <w:lang w:val="en-AU"/>
              </w:rPr>
            </w:pPr>
          </w:p>
          <w:p w14:paraId="0EBCCBD9" w14:textId="77777777" w:rsidR="00850AA8" w:rsidRPr="009318A0" w:rsidRDefault="00850AA8" w:rsidP="007E7561">
            <w:pPr>
              <w:spacing w:after="0"/>
              <w:jc w:val="center"/>
              <w:rPr>
                <w:sz w:val="32"/>
                <w:szCs w:val="28"/>
                <w:lang w:val="en-AU"/>
              </w:rPr>
            </w:pPr>
          </w:p>
        </w:tc>
      </w:tr>
    </w:tbl>
    <w:p w14:paraId="111FF9DB" w14:textId="77777777" w:rsidR="001C4FA7" w:rsidRPr="009318A0" w:rsidRDefault="001C4FA7" w:rsidP="001C4FA7">
      <w:pPr>
        <w:spacing w:after="0"/>
        <w:rPr>
          <w:rFonts w:eastAsia="Calibri" w:cs="Arial"/>
          <w:b/>
          <w:szCs w:val="22"/>
          <w:u w:val="single"/>
          <w:lang w:eastAsia="en-US"/>
        </w:rPr>
      </w:pPr>
    </w:p>
    <w:p w14:paraId="105B41EA" w14:textId="77777777" w:rsidR="009A03E0" w:rsidRPr="009318A0" w:rsidRDefault="009A03E0" w:rsidP="00457B47">
      <w:pPr>
        <w:pStyle w:val="Heading2"/>
        <w:numPr>
          <w:ilvl w:val="0"/>
          <w:numId w:val="14"/>
        </w:numPr>
        <w:rPr>
          <w:rFonts w:eastAsia="Calibri"/>
          <w:lang w:eastAsia="en-US"/>
        </w:rPr>
      </w:pPr>
      <w:r w:rsidRPr="009318A0">
        <w:rPr>
          <w:rFonts w:eastAsia="Calibri"/>
          <w:lang w:eastAsia="en-US"/>
        </w:rPr>
        <w:lastRenderedPageBreak/>
        <w:br w:type="page"/>
      </w:r>
    </w:p>
    <w:p w14:paraId="12C10580" w14:textId="38579237" w:rsidR="001C4FA7" w:rsidRPr="009318A0" w:rsidRDefault="000253AF" w:rsidP="00457B47">
      <w:pPr>
        <w:pStyle w:val="Heading2"/>
        <w:numPr>
          <w:ilvl w:val="0"/>
          <w:numId w:val="15"/>
        </w:numPr>
        <w:rPr>
          <w:rFonts w:eastAsia="Calibri"/>
          <w:lang w:eastAsia="en-US"/>
        </w:rPr>
      </w:pPr>
      <w:r w:rsidRPr="009318A0">
        <w:rPr>
          <w:rFonts w:eastAsia="Calibri"/>
          <w:lang w:eastAsia="en-US"/>
        </w:rPr>
        <w:lastRenderedPageBreak/>
        <w:t>Staff*</w:t>
      </w:r>
    </w:p>
    <w:p w14:paraId="4E476223" w14:textId="612AD0BB" w:rsidR="0039651A" w:rsidRPr="009318A0" w:rsidRDefault="0039651A" w:rsidP="0039651A">
      <w:pPr>
        <w:spacing w:before="120"/>
        <w:rPr>
          <w:rFonts w:eastAsia="Calibri"/>
          <w:i/>
          <w:lang w:eastAsia="en-US"/>
        </w:rPr>
      </w:pPr>
      <w:r w:rsidRPr="009318A0">
        <w:rPr>
          <w:rFonts w:cs="Arial"/>
          <w:b/>
          <w:i/>
          <w:sz w:val="20"/>
          <w:szCs w:val="22"/>
          <w:lang w:eastAsia="en-US"/>
        </w:rPr>
        <w:t>Note:</w:t>
      </w:r>
      <w:r w:rsidRPr="009318A0">
        <w:rPr>
          <w:rFonts w:cs="Arial"/>
          <w:i/>
          <w:sz w:val="20"/>
          <w:szCs w:val="22"/>
          <w:lang w:eastAsia="en-US"/>
        </w:rPr>
        <w:t xml:space="preserve"> </w:t>
      </w:r>
      <w:r w:rsidR="000253AF" w:rsidRPr="009318A0">
        <w:rPr>
          <w:rFonts w:cs="Arial"/>
          <w:i/>
          <w:sz w:val="20"/>
          <w:szCs w:val="22"/>
          <w:lang w:eastAsia="en-US"/>
        </w:rPr>
        <w:t>Staff*</w:t>
      </w:r>
      <w:r w:rsidRPr="009318A0">
        <w:rPr>
          <w:rFonts w:cs="Arial"/>
          <w:i/>
          <w:sz w:val="20"/>
          <w:szCs w:val="22"/>
          <w:lang w:eastAsia="en-US"/>
        </w:rPr>
        <w:t xml:space="preserve"> includes all paid and unpaid workers who are in direct contact with women and accompanying children.</w:t>
      </w:r>
    </w:p>
    <w:tbl>
      <w:tblPr>
        <w:tblStyle w:val="TableGrid"/>
        <w:tblW w:w="14771" w:type="dxa"/>
        <w:tblInd w:w="108" w:type="dxa"/>
        <w:tblLook w:val="04A0" w:firstRow="1" w:lastRow="0" w:firstColumn="1" w:lastColumn="0" w:noHBand="0" w:noVBand="1"/>
      </w:tblPr>
      <w:tblGrid>
        <w:gridCol w:w="2552"/>
        <w:gridCol w:w="8273"/>
        <w:gridCol w:w="3946"/>
      </w:tblGrid>
      <w:tr w:rsidR="00CC69CC" w:rsidRPr="009318A0" w14:paraId="4D57F23F" w14:textId="77777777" w:rsidTr="00304C49">
        <w:trPr>
          <w:cantSplit/>
          <w:trHeight w:val="454"/>
        </w:trPr>
        <w:tc>
          <w:tcPr>
            <w:tcW w:w="2552" w:type="dxa"/>
            <w:shd w:val="clear" w:color="auto" w:fill="D9D9D9" w:themeFill="background1" w:themeFillShade="D9"/>
            <w:vAlign w:val="center"/>
          </w:tcPr>
          <w:p w14:paraId="68EDAE3D" w14:textId="77777777" w:rsidR="00CC69CC" w:rsidRPr="009318A0" w:rsidRDefault="00CC69CC" w:rsidP="00175223">
            <w:pPr>
              <w:spacing w:after="0"/>
              <w:rPr>
                <w:b/>
                <w:sz w:val="20"/>
                <w:szCs w:val="20"/>
                <w:lang w:val="en-AU"/>
              </w:rPr>
            </w:pPr>
            <w:r w:rsidRPr="009318A0">
              <w:rPr>
                <w:b/>
                <w:sz w:val="20"/>
                <w:szCs w:val="20"/>
                <w:lang w:val="en-AU"/>
              </w:rPr>
              <w:t>Aspects to be assessed</w:t>
            </w:r>
          </w:p>
        </w:tc>
        <w:tc>
          <w:tcPr>
            <w:tcW w:w="8273" w:type="dxa"/>
            <w:shd w:val="clear" w:color="auto" w:fill="D9D9D9" w:themeFill="background1" w:themeFillShade="D9"/>
            <w:vAlign w:val="center"/>
          </w:tcPr>
          <w:p w14:paraId="01424D1B" w14:textId="77777777" w:rsidR="00CC69CC" w:rsidRPr="009318A0" w:rsidRDefault="00CC69CC" w:rsidP="00175223">
            <w:pPr>
              <w:spacing w:after="0"/>
              <w:rPr>
                <w:b/>
                <w:sz w:val="20"/>
                <w:szCs w:val="20"/>
                <w:lang w:val="en-AU"/>
              </w:rPr>
            </w:pPr>
            <w:r w:rsidRPr="009318A0">
              <w:rPr>
                <w:b/>
                <w:sz w:val="20"/>
                <w:szCs w:val="20"/>
                <w:lang w:val="en-AU"/>
              </w:rPr>
              <w:t>Possible evidence sources</w:t>
            </w:r>
          </w:p>
        </w:tc>
        <w:tc>
          <w:tcPr>
            <w:tcW w:w="3946" w:type="dxa"/>
            <w:shd w:val="clear" w:color="auto" w:fill="D9D9D9" w:themeFill="background1" w:themeFillShade="D9"/>
            <w:vAlign w:val="center"/>
          </w:tcPr>
          <w:p w14:paraId="6794AA58" w14:textId="77777777" w:rsidR="00CC69CC" w:rsidRPr="009318A0" w:rsidRDefault="00CC69CC" w:rsidP="00175223">
            <w:pPr>
              <w:spacing w:after="0"/>
              <w:rPr>
                <w:b/>
                <w:sz w:val="20"/>
                <w:szCs w:val="20"/>
                <w:lang w:val="en-AU"/>
              </w:rPr>
            </w:pPr>
            <w:r w:rsidRPr="009318A0">
              <w:rPr>
                <w:b/>
                <w:sz w:val="20"/>
                <w:szCs w:val="20"/>
                <w:lang w:val="en-AU"/>
              </w:rPr>
              <w:t>List evidence provided</w:t>
            </w:r>
          </w:p>
        </w:tc>
      </w:tr>
      <w:tr w:rsidR="00CC69CC" w:rsidRPr="009318A0" w14:paraId="4D095626" w14:textId="77777777" w:rsidTr="00304C49">
        <w:trPr>
          <w:trHeight w:val="912"/>
        </w:trPr>
        <w:tc>
          <w:tcPr>
            <w:tcW w:w="2552" w:type="dxa"/>
          </w:tcPr>
          <w:p w14:paraId="2BBAE786" w14:textId="0BEFC589" w:rsidR="00CC69CC" w:rsidRPr="009318A0" w:rsidRDefault="00CC69CC" w:rsidP="009D0F05">
            <w:pPr>
              <w:spacing w:before="120"/>
              <w:rPr>
                <w:sz w:val="20"/>
                <w:szCs w:val="20"/>
                <w:lang w:val="en-AU"/>
              </w:rPr>
            </w:pPr>
            <w:r w:rsidRPr="009318A0">
              <w:rPr>
                <w:sz w:val="20"/>
                <w:szCs w:val="20"/>
                <w:lang w:val="en-AU"/>
              </w:rPr>
              <w:t xml:space="preserve">The service has skilled and capable </w:t>
            </w:r>
            <w:r w:rsidR="000253AF" w:rsidRPr="009318A0">
              <w:rPr>
                <w:sz w:val="20"/>
                <w:szCs w:val="20"/>
                <w:lang w:val="en-AU"/>
              </w:rPr>
              <w:t>staff*</w:t>
            </w:r>
          </w:p>
        </w:tc>
        <w:tc>
          <w:tcPr>
            <w:tcW w:w="8273" w:type="dxa"/>
          </w:tcPr>
          <w:p w14:paraId="591A943C" w14:textId="77777777" w:rsidR="00CC69CC" w:rsidRPr="009318A0" w:rsidRDefault="00CC69CC" w:rsidP="00C67B93">
            <w:pPr>
              <w:spacing w:before="120"/>
              <w:rPr>
                <w:sz w:val="20"/>
                <w:szCs w:val="20"/>
                <w:lang w:val="en-AU"/>
              </w:rPr>
            </w:pPr>
            <w:r w:rsidRPr="009318A0">
              <w:rPr>
                <w:sz w:val="20"/>
                <w:szCs w:val="20"/>
                <w:lang w:val="en-AU"/>
              </w:rPr>
              <w:t>Qualifications (including any minimum requirements set by the organisation for qualifications and/or experience in working in Domestic Violence and with vulnerable children)</w:t>
            </w:r>
          </w:p>
          <w:p w14:paraId="6BB5A0CE" w14:textId="77777777" w:rsidR="00CC69CC" w:rsidRPr="009318A0" w:rsidRDefault="00CC69CC" w:rsidP="00C67B93">
            <w:pPr>
              <w:spacing w:before="120"/>
              <w:rPr>
                <w:sz w:val="20"/>
                <w:szCs w:val="20"/>
                <w:lang w:val="en-AU"/>
              </w:rPr>
            </w:pPr>
            <w:r w:rsidRPr="009318A0">
              <w:rPr>
                <w:sz w:val="20"/>
                <w:szCs w:val="20"/>
                <w:lang w:val="en-AU"/>
              </w:rPr>
              <w:t>Experience in working with people affected by DFV (any minimum requirements)</w:t>
            </w:r>
          </w:p>
          <w:p w14:paraId="00714623" w14:textId="31E6E4F7" w:rsidR="00CC69CC" w:rsidRPr="009318A0" w:rsidRDefault="00CC69CC" w:rsidP="00C67B93">
            <w:pPr>
              <w:spacing w:before="120"/>
              <w:rPr>
                <w:sz w:val="20"/>
                <w:szCs w:val="20"/>
                <w:lang w:val="en-AU"/>
              </w:rPr>
            </w:pPr>
            <w:r w:rsidRPr="009318A0">
              <w:rPr>
                <w:sz w:val="20"/>
                <w:szCs w:val="20"/>
                <w:lang w:val="en-AU"/>
              </w:rPr>
              <w:t>Qualifications and experience in work with at risk Children</w:t>
            </w:r>
          </w:p>
        </w:tc>
        <w:tc>
          <w:tcPr>
            <w:tcW w:w="3946" w:type="dxa"/>
          </w:tcPr>
          <w:p w14:paraId="149C58DA" w14:textId="77777777" w:rsidR="00CC69CC" w:rsidRPr="009318A0" w:rsidRDefault="00CC69CC" w:rsidP="009D0F05">
            <w:pPr>
              <w:rPr>
                <w:sz w:val="20"/>
                <w:szCs w:val="20"/>
                <w:lang w:val="en-AU"/>
              </w:rPr>
            </w:pPr>
          </w:p>
        </w:tc>
      </w:tr>
      <w:tr w:rsidR="00CC69CC" w:rsidRPr="009318A0" w14:paraId="1D8A33AD" w14:textId="77777777" w:rsidTr="00304C49">
        <w:trPr>
          <w:trHeight w:val="87"/>
        </w:trPr>
        <w:tc>
          <w:tcPr>
            <w:tcW w:w="2552" w:type="dxa"/>
          </w:tcPr>
          <w:p w14:paraId="3B46ECDF" w14:textId="43F39AAE" w:rsidR="00CC69CC" w:rsidRPr="009318A0" w:rsidRDefault="000253AF" w:rsidP="009D0F05">
            <w:pPr>
              <w:spacing w:before="120"/>
              <w:rPr>
                <w:sz w:val="20"/>
                <w:szCs w:val="20"/>
                <w:lang w:val="en-AU"/>
              </w:rPr>
            </w:pPr>
            <w:r w:rsidRPr="009318A0">
              <w:rPr>
                <w:sz w:val="20"/>
                <w:szCs w:val="20"/>
                <w:lang w:val="en-AU"/>
              </w:rPr>
              <w:t>Staff*</w:t>
            </w:r>
            <w:r w:rsidR="00CC69CC" w:rsidRPr="009318A0">
              <w:rPr>
                <w:sz w:val="20"/>
                <w:szCs w:val="20"/>
                <w:lang w:val="en-AU"/>
              </w:rPr>
              <w:t xml:space="preserve"> supervision arrangements are in place</w:t>
            </w:r>
          </w:p>
        </w:tc>
        <w:tc>
          <w:tcPr>
            <w:tcW w:w="8273" w:type="dxa"/>
          </w:tcPr>
          <w:p w14:paraId="2E77F97D" w14:textId="56FDD6EA" w:rsidR="00CC69CC" w:rsidRPr="009318A0" w:rsidRDefault="00CC69CC" w:rsidP="00C67B93">
            <w:pPr>
              <w:spacing w:before="120"/>
              <w:rPr>
                <w:sz w:val="20"/>
                <w:szCs w:val="20"/>
                <w:lang w:val="en-AU"/>
              </w:rPr>
            </w:pPr>
            <w:r w:rsidRPr="009318A0">
              <w:rPr>
                <w:sz w:val="20"/>
                <w:szCs w:val="20"/>
                <w:lang w:val="en-AU"/>
              </w:rPr>
              <w:t xml:space="preserve">Policy and procedures (including debriefing for critical/high risk matters) and framework for </w:t>
            </w:r>
            <w:r w:rsidR="000253AF" w:rsidRPr="009318A0">
              <w:rPr>
                <w:sz w:val="20"/>
                <w:szCs w:val="20"/>
                <w:lang w:val="en-AU"/>
              </w:rPr>
              <w:t>staff*</w:t>
            </w:r>
            <w:r w:rsidRPr="009318A0">
              <w:rPr>
                <w:sz w:val="20"/>
                <w:szCs w:val="20"/>
                <w:lang w:val="en-AU"/>
              </w:rPr>
              <w:t xml:space="preserve"> supervision</w:t>
            </w:r>
          </w:p>
          <w:p w14:paraId="752D2830" w14:textId="4BAAFBA3" w:rsidR="00CC69CC" w:rsidRPr="009318A0" w:rsidRDefault="00CC69CC" w:rsidP="00C67B93">
            <w:pPr>
              <w:spacing w:before="120"/>
              <w:rPr>
                <w:sz w:val="20"/>
                <w:szCs w:val="20"/>
                <w:lang w:val="en-AU"/>
              </w:rPr>
            </w:pPr>
            <w:r w:rsidRPr="009318A0">
              <w:rPr>
                <w:sz w:val="20"/>
                <w:szCs w:val="20"/>
                <w:lang w:val="en-AU"/>
              </w:rPr>
              <w:t>Qualifications and experience of supervisor (internal or external)</w:t>
            </w:r>
          </w:p>
        </w:tc>
        <w:tc>
          <w:tcPr>
            <w:tcW w:w="3946" w:type="dxa"/>
          </w:tcPr>
          <w:p w14:paraId="606BAAF4" w14:textId="77777777" w:rsidR="00CC69CC" w:rsidRPr="009318A0" w:rsidRDefault="00CC69CC" w:rsidP="009D0F05">
            <w:pPr>
              <w:rPr>
                <w:sz w:val="20"/>
                <w:szCs w:val="20"/>
                <w:lang w:val="en-AU"/>
              </w:rPr>
            </w:pPr>
          </w:p>
        </w:tc>
      </w:tr>
      <w:tr w:rsidR="00CC69CC" w:rsidRPr="009318A0" w14:paraId="3FF4C260" w14:textId="77777777" w:rsidTr="00304C49">
        <w:trPr>
          <w:trHeight w:val="87"/>
        </w:trPr>
        <w:tc>
          <w:tcPr>
            <w:tcW w:w="2552" w:type="dxa"/>
          </w:tcPr>
          <w:p w14:paraId="7B54FDF3" w14:textId="75EFE643" w:rsidR="00CC69CC" w:rsidRPr="009318A0" w:rsidRDefault="00CC69CC" w:rsidP="009D0F05">
            <w:pPr>
              <w:spacing w:before="120"/>
              <w:rPr>
                <w:sz w:val="20"/>
                <w:szCs w:val="20"/>
                <w:lang w:val="en-AU"/>
              </w:rPr>
            </w:pPr>
            <w:r w:rsidRPr="009318A0">
              <w:rPr>
                <w:sz w:val="20"/>
                <w:szCs w:val="20"/>
                <w:lang w:val="en-AU"/>
              </w:rPr>
              <w:t xml:space="preserve">The service inducts and trains </w:t>
            </w:r>
            <w:r w:rsidR="000253AF" w:rsidRPr="009318A0">
              <w:rPr>
                <w:sz w:val="20"/>
                <w:szCs w:val="20"/>
                <w:lang w:val="en-AU"/>
              </w:rPr>
              <w:t>staff*</w:t>
            </w:r>
          </w:p>
        </w:tc>
        <w:tc>
          <w:tcPr>
            <w:tcW w:w="8273" w:type="dxa"/>
          </w:tcPr>
          <w:p w14:paraId="0B69D392" w14:textId="2AE443C0" w:rsidR="00CC69CC" w:rsidRPr="009318A0" w:rsidRDefault="00CC69CC" w:rsidP="00C67B93">
            <w:pPr>
              <w:spacing w:before="120"/>
              <w:rPr>
                <w:sz w:val="20"/>
                <w:szCs w:val="20"/>
                <w:lang w:val="en-AU"/>
              </w:rPr>
            </w:pPr>
            <w:r w:rsidRPr="009318A0">
              <w:rPr>
                <w:sz w:val="20"/>
                <w:szCs w:val="20"/>
                <w:lang w:val="en-AU"/>
              </w:rPr>
              <w:t xml:space="preserve">Policy and procedures for </w:t>
            </w:r>
            <w:r w:rsidR="000253AF" w:rsidRPr="009318A0">
              <w:rPr>
                <w:sz w:val="20"/>
                <w:szCs w:val="20"/>
                <w:lang w:val="en-AU"/>
              </w:rPr>
              <w:t>staff*</w:t>
            </w:r>
            <w:r w:rsidRPr="009318A0">
              <w:rPr>
                <w:sz w:val="20"/>
                <w:szCs w:val="20"/>
                <w:lang w:val="en-AU"/>
              </w:rPr>
              <w:t xml:space="preserve"> induction and training</w:t>
            </w:r>
          </w:p>
          <w:p w14:paraId="75E64BB2" w14:textId="52A65D67" w:rsidR="00CC69CC" w:rsidRPr="009318A0" w:rsidRDefault="000253AF" w:rsidP="00C67B93">
            <w:pPr>
              <w:spacing w:before="120"/>
              <w:rPr>
                <w:sz w:val="20"/>
                <w:szCs w:val="20"/>
                <w:lang w:val="en-AU"/>
              </w:rPr>
            </w:pPr>
            <w:r w:rsidRPr="009318A0">
              <w:rPr>
                <w:sz w:val="20"/>
                <w:szCs w:val="20"/>
                <w:lang w:val="en-AU"/>
              </w:rPr>
              <w:t>Staff*</w:t>
            </w:r>
            <w:r w:rsidR="00CC69CC" w:rsidRPr="009318A0">
              <w:rPr>
                <w:sz w:val="20"/>
                <w:szCs w:val="20"/>
                <w:lang w:val="en-AU"/>
              </w:rPr>
              <w:t xml:space="preserve"> induction package/template</w:t>
            </w:r>
          </w:p>
          <w:p w14:paraId="0060A11E" w14:textId="42FF4E31" w:rsidR="00CC69CC" w:rsidRPr="009318A0" w:rsidRDefault="00CC69CC" w:rsidP="00C67B93">
            <w:pPr>
              <w:spacing w:before="120"/>
              <w:rPr>
                <w:sz w:val="20"/>
                <w:szCs w:val="20"/>
                <w:lang w:val="en-AU"/>
              </w:rPr>
            </w:pPr>
            <w:r w:rsidRPr="009318A0">
              <w:rPr>
                <w:sz w:val="20"/>
                <w:szCs w:val="20"/>
                <w:lang w:val="en-AU"/>
              </w:rPr>
              <w:t xml:space="preserve">Minimum </w:t>
            </w:r>
            <w:r w:rsidR="000253AF" w:rsidRPr="009318A0">
              <w:rPr>
                <w:sz w:val="20"/>
                <w:szCs w:val="20"/>
                <w:lang w:val="en-AU"/>
              </w:rPr>
              <w:t>staff*</w:t>
            </w:r>
            <w:r w:rsidRPr="009318A0">
              <w:rPr>
                <w:sz w:val="20"/>
                <w:szCs w:val="20"/>
                <w:lang w:val="en-AU"/>
              </w:rPr>
              <w:t xml:space="preserve"> training requirements</w:t>
            </w:r>
          </w:p>
        </w:tc>
        <w:tc>
          <w:tcPr>
            <w:tcW w:w="3946" w:type="dxa"/>
          </w:tcPr>
          <w:p w14:paraId="1611B260" w14:textId="77777777" w:rsidR="00CC69CC" w:rsidRPr="009318A0" w:rsidRDefault="00CC69CC" w:rsidP="009D0F05">
            <w:pPr>
              <w:rPr>
                <w:sz w:val="20"/>
                <w:szCs w:val="20"/>
                <w:lang w:val="en-AU"/>
              </w:rPr>
            </w:pPr>
          </w:p>
        </w:tc>
      </w:tr>
      <w:tr w:rsidR="00CC69CC" w:rsidRPr="009318A0" w14:paraId="26A4B23E" w14:textId="77777777" w:rsidTr="00304C49">
        <w:trPr>
          <w:trHeight w:val="87"/>
        </w:trPr>
        <w:tc>
          <w:tcPr>
            <w:tcW w:w="2552" w:type="dxa"/>
          </w:tcPr>
          <w:p w14:paraId="27BC5FCF" w14:textId="36D77243" w:rsidR="00CC69CC" w:rsidRPr="009318A0" w:rsidRDefault="00CC69CC" w:rsidP="009D0F05">
            <w:pPr>
              <w:spacing w:before="120"/>
              <w:rPr>
                <w:sz w:val="20"/>
                <w:szCs w:val="20"/>
                <w:lang w:val="en-AU"/>
              </w:rPr>
            </w:pPr>
            <w:r w:rsidRPr="009318A0">
              <w:rPr>
                <w:sz w:val="20"/>
                <w:szCs w:val="20"/>
                <w:lang w:val="en-AU"/>
              </w:rPr>
              <w:t xml:space="preserve">The service ensures </w:t>
            </w:r>
            <w:r w:rsidR="000253AF" w:rsidRPr="009318A0">
              <w:rPr>
                <w:sz w:val="20"/>
                <w:szCs w:val="20"/>
                <w:lang w:val="en-AU"/>
              </w:rPr>
              <w:t>staff*</w:t>
            </w:r>
            <w:r w:rsidRPr="009318A0">
              <w:rPr>
                <w:sz w:val="20"/>
                <w:szCs w:val="20"/>
                <w:lang w:val="en-AU"/>
              </w:rPr>
              <w:t xml:space="preserve"> safety and support</w:t>
            </w:r>
          </w:p>
        </w:tc>
        <w:tc>
          <w:tcPr>
            <w:tcW w:w="8273" w:type="dxa"/>
          </w:tcPr>
          <w:p w14:paraId="10654A90" w14:textId="05F09C7B" w:rsidR="00CC69CC" w:rsidRPr="009318A0" w:rsidRDefault="00CC69CC" w:rsidP="00C67B93">
            <w:pPr>
              <w:spacing w:before="120"/>
              <w:rPr>
                <w:sz w:val="20"/>
                <w:szCs w:val="20"/>
                <w:lang w:val="en-AU"/>
              </w:rPr>
            </w:pPr>
            <w:r w:rsidRPr="009318A0">
              <w:rPr>
                <w:sz w:val="20"/>
                <w:szCs w:val="20"/>
                <w:lang w:val="en-AU"/>
              </w:rPr>
              <w:t xml:space="preserve">Policy and procedures for </w:t>
            </w:r>
            <w:r w:rsidR="000253AF" w:rsidRPr="009318A0">
              <w:rPr>
                <w:sz w:val="20"/>
                <w:szCs w:val="20"/>
                <w:lang w:val="en-AU"/>
              </w:rPr>
              <w:t>staff*</w:t>
            </w:r>
            <w:r w:rsidRPr="009318A0">
              <w:rPr>
                <w:sz w:val="20"/>
                <w:szCs w:val="20"/>
                <w:lang w:val="en-AU"/>
              </w:rPr>
              <w:t xml:space="preserve"> safety</w:t>
            </w:r>
          </w:p>
          <w:p w14:paraId="61F593DB" w14:textId="18EA2C1D" w:rsidR="00CC69CC" w:rsidRPr="009318A0" w:rsidRDefault="00CC69CC" w:rsidP="00C67B93">
            <w:pPr>
              <w:spacing w:before="120"/>
              <w:rPr>
                <w:sz w:val="20"/>
                <w:szCs w:val="20"/>
                <w:lang w:val="en-AU"/>
              </w:rPr>
            </w:pPr>
            <w:r w:rsidRPr="009318A0">
              <w:rPr>
                <w:sz w:val="20"/>
                <w:szCs w:val="20"/>
                <w:lang w:val="en-AU"/>
              </w:rPr>
              <w:t>Management of vicarious trauma</w:t>
            </w:r>
          </w:p>
        </w:tc>
        <w:tc>
          <w:tcPr>
            <w:tcW w:w="3946" w:type="dxa"/>
          </w:tcPr>
          <w:p w14:paraId="253613DC" w14:textId="77777777" w:rsidR="00CC69CC" w:rsidRPr="009318A0" w:rsidRDefault="00CC69CC" w:rsidP="009D0F05">
            <w:pPr>
              <w:rPr>
                <w:sz w:val="20"/>
                <w:szCs w:val="20"/>
                <w:lang w:val="en-AU"/>
              </w:rPr>
            </w:pPr>
          </w:p>
        </w:tc>
      </w:tr>
      <w:tr w:rsidR="00CC69CC" w:rsidRPr="009318A0" w14:paraId="438F9FBE" w14:textId="77777777" w:rsidTr="00304C49">
        <w:trPr>
          <w:trHeight w:val="87"/>
        </w:trPr>
        <w:tc>
          <w:tcPr>
            <w:tcW w:w="2552" w:type="dxa"/>
          </w:tcPr>
          <w:p w14:paraId="7820987D" w14:textId="443A526F" w:rsidR="00CC69CC" w:rsidRPr="009318A0" w:rsidRDefault="00CC69CC" w:rsidP="009D0F05">
            <w:pPr>
              <w:spacing w:before="120"/>
              <w:rPr>
                <w:sz w:val="20"/>
                <w:szCs w:val="20"/>
                <w:lang w:val="en-AU"/>
              </w:rPr>
            </w:pPr>
            <w:r w:rsidRPr="009318A0">
              <w:rPr>
                <w:sz w:val="20"/>
                <w:szCs w:val="20"/>
                <w:lang w:val="en-AU"/>
              </w:rPr>
              <w:t xml:space="preserve">The service has sufficient </w:t>
            </w:r>
            <w:r w:rsidR="000253AF" w:rsidRPr="009318A0">
              <w:rPr>
                <w:sz w:val="20"/>
                <w:szCs w:val="20"/>
                <w:lang w:val="en-AU"/>
              </w:rPr>
              <w:t>staff*</w:t>
            </w:r>
            <w:r w:rsidRPr="009318A0">
              <w:rPr>
                <w:sz w:val="20"/>
                <w:szCs w:val="20"/>
                <w:lang w:val="en-AU"/>
              </w:rPr>
              <w:t xml:space="preserve"> capacity to deliver the published services</w:t>
            </w:r>
          </w:p>
        </w:tc>
        <w:tc>
          <w:tcPr>
            <w:tcW w:w="8273" w:type="dxa"/>
          </w:tcPr>
          <w:p w14:paraId="2B7EADA2" w14:textId="21DC1E12" w:rsidR="00CC69CC" w:rsidRPr="009318A0" w:rsidRDefault="000253AF" w:rsidP="00C67B93">
            <w:pPr>
              <w:spacing w:before="120"/>
              <w:rPr>
                <w:sz w:val="20"/>
                <w:szCs w:val="20"/>
                <w:lang w:val="en-AU"/>
              </w:rPr>
            </w:pPr>
            <w:r w:rsidRPr="009318A0">
              <w:rPr>
                <w:sz w:val="20"/>
                <w:szCs w:val="20"/>
                <w:lang w:val="en-AU"/>
              </w:rPr>
              <w:t>Staff*</w:t>
            </w:r>
            <w:r w:rsidR="00CC69CC" w:rsidRPr="009318A0">
              <w:rPr>
                <w:sz w:val="20"/>
                <w:szCs w:val="20"/>
                <w:lang w:val="en-AU"/>
              </w:rPr>
              <w:t xml:space="preserve"> numbers </w:t>
            </w:r>
          </w:p>
          <w:p w14:paraId="745C69DE" w14:textId="37DC0C69" w:rsidR="00CC69CC" w:rsidRPr="009318A0" w:rsidRDefault="00CC69CC" w:rsidP="00C67B93">
            <w:pPr>
              <w:spacing w:before="120"/>
              <w:rPr>
                <w:sz w:val="20"/>
                <w:szCs w:val="20"/>
                <w:lang w:val="en-AU"/>
              </w:rPr>
            </w:pPr>
            <w:r w:rsidRPr="009318A0">
              <w:rPr>
                <w:sz w:val="20"/>
                <w:szCs w:val="20"/>
                <w:lang w:val="en-AU"/>
              </w:rPr>
              <w:t xml:space="preserve">Total </w:t>
            </w:r>
            <w:r w:rsidR="000253AF" w:rsidRPr="009318A0">
              <w:rPr>
                <w:sz w:val="20"/>
                <w:szCs w:val="20"/>
                <w:lang w:val="en-AU"/>
              </w:rPr>
              <w:t>staff*</w:t>
            </w:r>
            <w:r w:rsidRPr="009318A0">
              <w:rPr>
                <w:sz w:val="20"/>
                <w:szCs w:val="20"/>
                <w:lang w:val="en-AU"/>
              </w:rPr>
              <w:t xml:space="preserve"> hours per week</w:t>
            </w:r>
          </w:p>
        </w:tc>
        <w:tc>
          <w:tcPr>
            <w:tcW w:w="3946" w:type="dxa"/>
          </w:tcPr>
          <w:p w14:paraId="1856588C" w14:textId="77777777" w:rsidR="00CC69CC" w:rsidRPr="009318A0" w:rsidRDefault="00CC69CC" w:rsidP="009D0F05">
            <w:pPr>
              <w:rPr>
                <w:sz w:val="20"/>
                <w:szCs w:val="20"/>
                <w:lang w:val="en-AU"/>
              </w:rPr>
            </w:pPr>
          </w:p>
        </w:tc>
      </w:tr>
    </w:tbl>
    <w:p w14:paraId="585E5A99" w14:textId="77777777" w:rsidR="00E56F80" w:rsidRPr="009318A0" w:rsidRDefault="00E56F80">
      <w:pPr>
        <w:spacing w:after="0"/>
        <w:rPr>
          <w:rFonts w:cs="Arial"/>
          <w:b/>
          <w:bCs/>
          <w:sz w:val="26"/>
          <w:szCs w:val="26"/>
        </w:rPr>
      </w:pPr>
      <w:r w:rsidRPr="009318A0">
        <w:br w:type="page"/>
      </w:r>
    </w:p>
    <w:p w14:paraId="7FDA33A8" w14:textId="789613BB" w:rsidR="00850AA8" w:rsidRPr="009318A0" w:rsidRDefault="00850AA8" w:rsidP="00850AA8">
      <w:pPr>
        <w:pStyle w:val="Heading3"/>
      </w:pPr>
      <w:r w:rsidRPr="009318A0">
        <w:lastRenderedPageBreak/>
        <w:t xml:space="preserve">Assessment: </w:t>
      </w:r>
      <w:r w:rsidR="000253AF" w:rsidRPr="009318A0">
        <w:t>Staff*</w:t>
      </w:r>
    </w:p>
    <w:p w14:paraId="70FCAD6A" w14:textId="77777777" w:rsidR="00850AA8" w:rsidRPr="009318A0" w:rsidRDefault="00850AA8" w:rsidP="00850AA8">
      <w:r w:rsidRPr="009318A0">
        <w:t>Complete after the consideration of all evidence</w:t>
      </w:r>
    </w:p>
    <w:tbl>
      <w:tblPr>
        <w:tblStyle w:val="TableGrid"/>
        <w:tblW w:w="8554" w:type="dxa"/>
        <w:tblInd w:w="108" w:type="dxa"/>
        <w:tblBorders>
          <w:insideH w:val="none" w:sz="0" w:space="0" w:color="auto"/>
          <w:insideV w:val="none" w:sz="0" w:space="0" w:color="auto"/>
        </w:tblBorders>
        <w:tblLook w:val="04A0" w:firstRow="1" w:lastRow="0" w:firstColumn="1" w:lastColumn="0" w:noHBand="0" w:noVBand="1"/>
      </w:tblPr>
      <w:tblGrid>
        <w:gridCol w:w="6462"/>
        <w:gridCol w:w="1046"/>
        <w:gridCol w:w="1046"/>
      </w:tblGrid>
      <w:tr w:rsidR="00850AA8" w:rsidRPr="009318A0" w14:paraId="63C172FE" w14:textId="77777777" w:rsidTr="00304C49">
        <w:trPr>
          <w:trHeight w:val="489"/>
        </w:trPr>
        <w:tc>
          <w:tcPr>
            <w:tcW w:w="6462" w:type="dxa"/>
            <w:tcBorders>
              <w:top w:val="nil"/>
              <w:left w:val="nil"/>
              <w:bottom w:val="single" w:sz="4" w:space="0" w:color="auto"/>
              <w:right w:val="single" w:sz="4" w:space="0" w:color="auto"/>
            </w:tcBorders>
            <w:vAlign w:val="center"/>
          </w:tcPr>
          <w:p w14:paraId="28959F3D" w14:textId="77777777" w:rsidR="00850AA8" w:rsidRPr="009318A0" w:rsidRDefault="00850AA8" w:rsidP="007E7561">
            <w:pPr>
              <w:spacing w:after="0"/>
              <w:rPr>
                <w:lang w:val="en-AU"/>
              </w:rPr>
            </w:pPr>
            <w:r w:rsidRPr="009318A0">
              <w:rPr>
                <w:i/>
                <w:sz w:val="20"/>
                <w:szCs w:val="20"/>
                <w:lang w:val="en-AU"/>
              </w:rPr>
              <w:t>Select the appropriate response (Yes or No) to assess each statement</w:t>
            </w:r>
          </w:p>
        </w:tc>
        <w:tc>
          <w:tcPr>
            <w:tcW w:w="1046" w:type="dxa"/>
            <w:tcBorders>
              <w:left w:val="single" w:sz="4" w:space="0" w:color="auto"/>
              <w:bottom w:val="single" w:sz="4" w:space="0" w:color="auto"/>
              <w:right w:val="single" w:sz="4" w:space="0" w:color="auto"/>
            </w:tcBorders>
            <w:shd w:val="clear" w:color="auto" w:fill="auto"/>
            <w:vAlign w:val="center"/>
          </w:tcPr>
          <w:p w14:paraId="0F0AB803" w14:textId="77777777" w:rsidR="00850AA8" w:rsidRPr="009318A0" w:rsidRDefault="00850AA8" w:rsidP="007E7561">
            <w:pPr>
              <w:spacing w:after="0"/>
              <w:jc w:val="center"/>
              <w:rPr>
                <w:b/>
                <w:sz w:val="20"/>
                <w:szCs w:val="20"/>
                <w:lang w:val="en-AU"/>
              </w:rPr>
            </w:pPr>
            <w:r w:rsidRPr="009318A0">
              <w:rPr>
                <w:b/>
                <w:sz w:val="20"/>
                <w:szCs w:val="20"/>
                <w:lang w:val="en-AU"/>
              </w:rPr>
              <w:t>Yes</w:t>
            </w:r>
          </w:p>
        </w:tc>
        <w:tc>
          <w:tcPr>
            <w:tcW w:w="1046" w:type="dxa"/>
            <w:tcBorders>
              <w:left w:val="single" w:sz="4" w:space="0" w:color="auto"/>
              <w:bottom w:val="single" w:sz="4" w:space="0" w:color="auto"/>
            </w:tcBorders>
            <w:shd w:val="clear" w:color="auto" w:fill="auto"/>
            <w:vAlign w:val="center"/>
          </w:tcPr>
          <w:p w14:paraId="2941FE31" w14:textId="77777777" w:rsidR="00850AA8" w:rsidRPr="009318A0" w:rsidRDefault="00850AA8" w:rsidP="007E7561">
            <w:pPr>
              <w:spacing w:after="0"/>
              <w:jc w:val="center"/>
              <w:rPr>
                <w:b/>
                <w:sz w:val="20"/>
                <w:szCs w:val="20"/>
                <w:lang w:val="en-AU"/>
              </w:rPr>
            </w:pPr>
            <w:r w:rsidRPr="009318A0">
              <w:rPr>
                <w:b/>
                <w:sz w:val="20"/>
                <w:szCs w:val="20"/>
                <w:lang w:val="en-AU"/>
              </w:rPr>
              <w:t>No</w:t>
            </w:r>
          </w:p>
        </w:tc>
      </w:tr>
      <w:tr w:rsidR="00850AA8" w:rsidRPr="009318A0" w14:paraId="73F5CEB5" w14:textId="77777777" w:rsidTr="00304C49">
        <w:trPr>
          <w:trHeight w:val="489"/>
        </w:trPr>
        <w:tc>
          <w:tcPr>
            <w:tcW w:w="6462" w:type="dxa"/>
            <w:tcBorders>
              <w:top w:val="single" w:sz="4" w:space="0" w:color="auto"/>
              <w:bottom w:val="dotted" w:sz="4" w:space="0" w:color="auto"/>
              <w:right w:val="single" w:sz="4" w:space="0" w:color="auto"/>
            </w:tcBorders>
            <w:vAlign w:val="center"/>
          </w:tcPr>
          <w:p w14:paraId="0F656845" w14:textId="77777777" w:rsidR="00850AA8" w:rsidRPr="009318A0" w:rsidRDefault="00850AA8" w:rsidP="007E7561">
            <w:pPr>
              <w:spacing w:after="0"/>
              <w:rPr>
                <w:sz w:val="20"/>
                <w:szCs w:val="20"/>
                <w:lang w:val="en-AU"/>
              </w:rPr>
            </w:pPr>
            <w:r w:rsidRPr="009318A0">
              <w:rPr>
                <w:sz w:val="20"/>
                <w:szCs w:val="20"/>
                <w:lang w:val="en-AU"/>
              </w:rPr>
              <w:t xml:space="preserve">The service is assessed as safe </w:t>
            </w:r>
          </w:p>
        </w:tc>
        <w:tc>
          <w:tcPr>
            <w:tcW w:w="1046" w:type="dxa"/>
            <w:tcBorders>
              <w:top w:val="single" w:sz="4" w:space="0" w:color="auto"/>
              <w:left w:val="single" w:sz="4" w:space="0" w:color="auto"/>
              <w:bottom w:val="dotted" w:sz="4" w:space="0" w:color="auto"/>
              <w:right w:val="single" w:sz="4" w:space="0" w:color="auto"/>
            </w:tcBorders>
            <w:vAlign w:val="center"/>
          </w:tcPr>
          <w:p w14:paraId="405DEB6B" w14:textId="77777777" w:rsidR="00850AA8" w:rsidRPr="009318A0" w:rsidRDefault="00FC7A5D" w:rsidP="007E7561">
            <w:pPr>
              <w:spacing w:after="0"/>
              <w:jc w:val="center"/>
              <w:rPr>
                <w:sz w:val="32"/>
                <w:szCs w:val="28"/>
                <w:lang w:val="en-AU"/>
              </w:rPr>
            </w:pPr>
            <w:sdt>
              <w:sdtPr>
                <w:rPr>
                  <w:sz w:val="32"/>
                  <w:szCs w:val="28"/>
                </w:rPr>
                <w:id w:val="641862302"/>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single" w:sz="4" w:space="0" w:color="auto"/>
              <w:left w:val="single" w:sz="4" w:space="0" w:color="auto"/>
              <w:bottom w:val="dotted" w:sz="4" w:space="0" w:color="auto"/>
            </w:tcBorders>
            <w:vAlign w:val="center"/>
          </w:tcPr>
          <w:p w14:paraId="6E1D453B" w14:textId="77777777" w:rsidR="00850AA8" w:rsidRPr="009318A0" w:rsidRDefault="00FC7A5D" w:rsidP="007E7561">
            <w:pPr>
              <w:spacing w:after="0"/>
              <w:jc w:val="center"/>
              <w:rPr>
                <w:sz w:val="32"/>
                <w:szCs w:val="28"/>
                <w:lang w:val="en-AU"/>
              </w:rPr>
            </w:pPr>
            <w:sdt>
              <w:sdtPr>
                <w:rPr>
                  <w:sz w:val="32"/>
                  <w:szCs w:val="28"/>
                </w:rPr>
                <w:id w:val="-1934436416"/>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66C07531"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3807F3B6" w14:textId="77777777" w:rsidR="00850AA8" w:rsidRPr="009318A0" w:rsidRDefault="00850AA8" w:rsidP="007E7561">
            <w:pPr>
              <w:spacing w:after="0"/>
              <w:rPr>
                <w:sz w:val="20"/>
                <w:szCs w:val="20"/>
                <w:lang w:val="en-AU"/>
              </w:rPr>
            </w:pPr>
            <w:r w:rsidRPr="009318A0">
              <w:rPr>
                <w:sz w:val="20"/>
                <w:szCs w:val="20"/>
                <w:lang w:val="en-AU"/>
              </w:rPr>
              <w:t>The service is suitable for high risk referrals</w:t>
            </w:r>
          </w:p>
        </w:tc>
        <w:tc>
          <w:tcPr>
            <w:tcW w:w="1046" w:type="dxa"/>
            <w:tcBorders>
              <w:top w:val="dotted" w:sz="4" w:space="0" w:color="auto"/>
              <w:left w:val="single" w:sz="4" w:space="0" w:color="auto"/>
              <w:bottom w:val="dotted" w:sz="4" w:space="0" w:color="auto"/>
              <w:right w:val="single" w:sz="4" w:space="0" w:color="auto"/>
            </w:tcBorders>
            <w:vAlign w:val="center"/>
          </w:tcPr>
          <w:p w14:paraId="241D4DA2" w14:textId="77777777" w:rsidR="00850AA8" w:rsidRPr="009318A0" w:rsidRDefault="00FC7A5D" w:rsidP="007E7561">
            <w:pPr>
              <w:spacing w:after="0"/>
              <w:jc w:val="center"/>
              <w:rPr>
                <w:sz w:val="32"/>
                <w:szCs w:val="28"/>
                <w:lang w:val="en-AU"/>
              </w:rPr>
            </w:pPr>
            <w:sdt>
              <w:sdtPr>
                <w:rPr>
                  <w:sz w:val="32"/>
                  <w:szCs w:val="28"/>
                </w:rPr>
                <w:id w:val="1070919187"/>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13380264" w14:textId="77777777" w:rsidR="00850AA8" w:rsidRPr="009318A0" w:rsidRDefault="00FC7A5D" w:rsidP="007E7561">
            <w:pPr>
              <w:spacing w:after="0"/>
              <w:jc w:val="center"/>
              <w:rPr>
                <w:sz w:val="32"/>
                <w:szCs w:val="28"/>
                <w:lang w:val="en-AU"/>
              </w:rPr>
            </w:pPr>
            <w:sdt>
              <w:sdtPr>
                <w:rPr>
                  <w:sz w:val="32"/>
                  <w:szCs w:val="28"/>
                </w:rPr>
                <w:id w:val="-1055162681"/>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4E3C8056"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005CC1DB" w14:textId="77777777" w:rsidR="00850AA8" w:rsidRPr="009318A0" w:rsidRDefault="00850AA8" w:rsidP="007E7561">
            <w:pPr>
              <w:spacing w:after="0"/>
              <w:rPr>
                <w:sz w:val="20"/>
                <w:szCs w:val="20"/>
                <w:lang w:val="en-AU"/>
              </w:rPr>
            </w:pPr>
            <w:r w:rsidRPr="009318A0">
              <w:rPr>
                <w:sz w:val="20"/>
                <w:szCs w:val="20"/>
                <w:lang w:val="en-AU"/>
              </w:rPr>
              <w:t xml:space="preserve">The service is suitable for children </w:t>
            </w:r>
          </w:p>
        </w:tc>
        <w:tc>
          <w:tcPr>
            <w:tcW w:w="1046" w:type="dxa"/>
            <w:tcBorders>
              <w:top w:val="dotted" w:sz="4" w:space="0" w:color="auto"/>
              <w:left w:val="single" w:sz="4" w:space="0" w:color="auto"/>
              <w:bottom w:val="dotted" w:sz="4" w:space="0" w:color="auto"/>
              <w:right w:val="single" w:sz="4" w:space="0" w:color="auto"/>
            </w:tcBorders>
            <w:vAlign w:val="center"/>
          </w:tcPr>
          <w:p w14:paraId="01859500" w14:textId="77777777" w:rsidR="00850AA8" w:rsidRPr="009318A0" w:rsidRDefault="00FC7A5D" w:rsidP="007E7561">
            <w:pPr>
              <w:spacing w:after="0"/>
              <w:jc w:val="center"/>
              <w:rPr>
                <w:sz w:val="32"/>
                <w:szCs w:val="28"/>
                <w:lang w:val="en-AU"/>
              </w:rPr>
            </w:pPr>
            <w:sdt>
              <w:sdtPr>
                <w:rPr>
                  <w:sz w:val="32"/>
                  <w:szCs w:val="28"/>
                </w:rPr>
                <w:id w:val="-266466088"/>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7CB1DB71" w14:textId="77777777" w:rsidR="00850AA8" w:rsidRPr="009318A0" w:rsidRDefault="00FC7A5D" w:rsidP="007E7561">
            <w:pPr>
              <w:spacing w:after="0"/>
              <w:jc w:val="center"/>
              <w:rPr>
                <w:sz w:val="32"/>
                <w:szCs w:val="28"/>
                <w:lang w:val="en-AU"/>
              </w:rPr>
            </w:pPr>
            <w:sdt>
              <w:sdtPr>
                <w:rPr>
                  <w:sz w:val="32"/>
                  <w:szCs w:val="28"/>
                </w:rPr>
                <w:id w:val="-152306460"/>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54D6A808"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02145344" w14:textId="77777777" w:rsidR="00850AA8" w:rsidRPr="009318A0" w:rsidRDefault="00850AA8" w:rsidP="007E7561">
            <w:pPr>
              <w:spacing w:after="0"/>
              <w:rPr>
                <w:sz w:val="20"/>
                <w:szCs w:val="20"/>
                <w:lang w:val="en-AU"/>
              </w:rPr>
            </w:pPr>
            <w:r w:rsidRPr="009318A0">
              <w:rPr>
                <w:sz w:val="20"/>
                <w:szCs w:val="20"/>
                <w:lang w:val="en-AU"/>
              </w:rPr>
              <w:t>The service is suitable for referral for women at lower risk</w:t>
            </w:r>
          </w:p>
        </w:tc>
        <w:tc>
          <w:tcPr>
            <w:tcW w:w="1046" w:type="dxa"/>
            <w:tcBorders>
              <w:top w:val="dotted" w:sz="4" w:space="0" w:color="auto"/>
              <w:left w:val="single" w:sz="4" w:space="0" w:color="auto"/>
              <w:bottom w:val="dotted" w:sz="4" w:space="0" w:color="auto"/>
              <w:right w:val="single" w:sz="4" w:space="0" w:color="auto"/>
            </w:tcBorders>
            <w:vAlign w:val="center"/>
          </w:tcPr>
          <w:p w14:paraId="60CAFA05" w14:textId="77777777" w:rsidR="00850AA8" w:rsidRPr="009318A0" w:rsidRDefault="00FC7A5D" w:rsidP="007E7561">
            <w:pPr>
              <w:spacing w:after="0"/>
              <w:jc w:val="center"/>
              <w:rPr>
                <w:sz w:val="32"/>
                <w:szCs w:val="28"/>
                <w:lang w:val="en-AU"/>
              </w:rPr>
            </w:pPr>
            <w:sdt>
              <w:sdtPr>
                <w:rPr>
                  <w:sz w:val="32"/>
                  <w:szCs w:val="28"/>
                </w:rPr>
                <w:id w:val="812678412"/>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65E67300" w14:textId="77777777" w:rsidR="00850AA8" w:rsidRPr="009318A0" w:rsidRDefault="00FC7A5D" w:rsidP="007E7561">
            <w:pPr>
              <w:spacing w:after="0"/>
              <w:jc w:val="center"/>
              <w:rPr>
                <w:sz w:val="32"/>
                <w:szCs w:val="28"/>
                <w:lang w:val="en-AU"/>
              </w:rPr>
            </w:pPr>
            <w:sdt>
              <w:sdtPr>
                <w:rPr>
                  <w:sz w:val="32"/>
                  <w:szCs w:val="28"/>
                </w:rPr>
                <w:id w:val="-1891112718"/>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68F4E2A6" w14:textId="77777777" w:rsidTr="00304C49">
        <w:trPr>
          <w:trHeight w:val="489"/>
        </w:trPr>
        <w:tc>
          <w:tcPr>
            <w:tcW w:w="6462" w:type="dxa"/>
            <w:tcBorders>
              <w:top w:val="dotted" w:sz="4" w:space="0" w:color="auto"/>
              <w:bottom w:val="single" w:sz="4" w:space="0" w:color="auto"/>
              <w:right w:val="single" w:sz="4" w:space="0" w:color="auto"/>
            </w:tcBorders>
            <w:vAlign w:val="center"/>
          </w:tcPr>
          <w:p w14:paraId="49F91D5D" w14:textId="77777777" w:rsidR="00850AA8" w:rsidRPr="009318A0" w:rsidRDefault="00850AA8" w:rsidP="007E7561">
            <w:pPr>
              <w:spacing w:after="0"/>
              <w:rPr>
                <w:sz w:val="20"/>
                <w:szCs w:val="20"/>
                <w:lang w:val="en-AU"/>
              </w:rPr>
            </w:pPr>
            <w:r w:rsidRPr="009318A0">
              <w:rPr>
                <w:sz w:val="20"/>
                <w:szCs w:val="20"/>
                <w:lang w:val="en-AU"/>
              </w:rPr>
              <w:t>The service is unsuitable for referrals</w:t>
            </w:r>
          </w:p>
        </w:tc>
        <w:tc>
          <w:tcPr>
            <w:tcW w:w="1046" w:type="dxa"/>
            <w:tcBorders>
              <w:top w:val="dotted" w:sz="4" w:space="0" w:color="auto"/>
              <w:left w:val="single" w:sz="4" w:space="0" w:color="auto"/>
              <w:bottom w:val="single" w:sz="4" w:space="0" w:color="auto"/>
              <w:right w:val="single" w:sz="4" w:space="0" w:color="auto"/>
            </w:tcBorders>
            <w:vAlign w:val="center"/>
          </w:tcPr>
          <w:p w14:paraId="74E8462F" w14:textId="77777777" w:rsidR="00850AA8" w:rsidRPr="009318A0" w:rsidRDefault="00FC7A5D" w:rsidP="007E7561">
            <w:pPr>
              <w:spacing w:after="0"/>
              <w:jc w:val="center"/>
              <w:rPr>
                <w:sz w:val="32"/>
                <w:szCs w:val="28"/>
                <w:lang w:val="en-AU"/>
              </w:rPr>
            </w:pPr>
            <w:sdt>
              <w:sdtPr>
                <w:rPr>
                  <w:sz w:val="32"/>
                  <w:szCs w:val="28"/>
                </w:rPr>
                <w:id w:val="-34354962"/>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tcBorders>
            <w:vAlign w:val="center"/>
          </w:tcPr>
          <w:p w14:paraId="0DD96B45" w14:textId="77777777" w:rsidR="00850AA8" w:rsidRPr="009318A0" w:rsidRDefault="00FC7A5D" w:rsidP="007E7561">
            <w:pPr>
              <w:spacing w:after="0"/>
              <w:jc w:val="center"/>
              <w:rPr>
                <w:sz w:val="32"/>
                <w:szCs w:val="28"/>
                <w:lang w:val="en-AU"/>
              </w:rPr>
            </w:pPr>
            <w:sdt>
              <w:sdtPr>
                <w:rPr>
                  <w:sz w:val="32"/>
                  <w:szCs w:val="28"/>
                </w:rPr>
                <w:id w:val="-1250656469"/>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4740B8C2" w14:textId="77777777" w:rsidTr="00304C49">
        <w:trPr>
          <w:trHeight w:val="489"/>
        </w:trPr>
        <w:tc>
          <w:tcPr>
            <w:tcW w:w="8554" w:type="dxa"/>
            <w:gridSpan w:val="3"/>
            <w:tcBorders>
              <w:top w:val="single" w:sz="4" w:space="0" w:color="auto"/>
            </w:tcBorders>
            <w:vAlign w:val="center"/>
          </w:tcPr>
          <w:p w14:paraId="15A7D712" w14:textId="77777777" w:rsidR="00850AA8" w:rsidRPr="009318A0" w:rsidRDefault="00850AA8" w:rsidP="007E7561">
            <w:pPr>
              <w:spacing w:before="120" w:after="0"/>
              <w:rPr>
                <w:b/>
                <w:sz w:val="20"/>
                <w:szCs w:val="20"/>
                <w:lang w:val="en-AU"/>
              </w:rPr>
            </w:pPr>
            <w:r w:rsidRPr="009318A0">
              <w:rPr>
                <w:b/>
                <w:sz w:val="20"/>
                <w:szCs w:val="20"/>
                <w:lang w:val="en-AU"/>
              </w:rPr>
              <w:t>Comments:</w:t>
            </w:r>
          </w:p>
          <w:p w14:paraId="62F27C11" w14:textId="77777777" w:rsidR="00850AA8" w:rsidRPr="009318A0" w:rsidRDefault="00850AA8" w:rsidP="007E7561">
            <w:pPr>
              <w:spacing w:after="0"/>
              <w:rPr>
                <w:sz w:val="20"/>
                <w:szCs w:val="20"/>
                <w:lang w:val="en-AU"/>
              </w:rPr>
            </w:pPr>
          </w:p>
          <w:p w14:paraId="0B8E90AA" w14:textId="77777777" w:rsidR="00850AA8" w:rsidRPr="009318A0" w:rsidRDefault="00850AA8" w:rsidP="007E7561">
            <w:pPr>
              <w:spacing w:after="0"/>
              <w:rPr>
                <w:sz w:val="20"/>
                <w:szCs w:val="20"/>
                <w:lang w:val="en-AU"/>
              </w:rPr>
            </w:pPr>
          </w:p>
          <w:p w14:paraId="7750803A" w14:textId="77777777" w:rsidR="00850AA8" w:rsidRPr="009318A0" w:rsidRDefault="00850AA8" w:rsidP="007E7561">
            <w:pPr>
              <w:spacing w:after="0"/>
              <w:rPr>
                <w:sz w:val="20"/>
                <w:szCs w:val="20"/>
                <w:lang w:val="en-AU"/>
              </w:rPr>
            </w:pPr>
          </w:p>
          <w:p w14:paraId="6654334B" w14:textId="77777777" w:rsidR="00850AA8" w:rsidRPr="009318A0" w:rsidRDefault="00850AA8" w:rsidP="007E7561">
            <w:pPr>
              <w:spacing w:after="0"/>
              <w:jc w:val="center"/>
              <w:rPr>
                <w:sz w:val="32"/>
                <w:szCs w:val="28"/>
                <w:lang w:val="en-AU"/>
              </w:rPr>
            </w:pPr>
          </w:p>
        </w:tc>
      </w:tr>
    </w:tbl>
    <w:p w14:paraId="432C3CB3" w14:textId="77777777" w:rsidR="00850AA8" w:rsidRPr="009318A0" w:rsidRDefault="00850AA8">
      <w:pPr>
        <w:spacing w:after="0"/>
        <w:rPr>
          <w:rFonts w:cs="Arial"/>
          <w:szCs w:val="22"/>
          <w:lang w:eastAsia="en-US"/>
        </w:rPr>
      </w:pPr>
    </w:p>
    <w:p w14:paraId="22F157B9" w14:textId="36C68064" w:rsidR="00E56F80" w:rsidRPr="009318A0" w:rsidRDefault="00E56F80">
      <w:pPr>
        <w:spacing w:after="0"/>
        <w:rPr>
          <w:rFonts w:cs="Arial"/>
          <w:szCs w:val="22"/>
          <w:lang w:eastAsia="en-US"/>
        </w:rPr>
      </w:pPr>
      <w:r w:rsidRPr="009318A0">
        <w:rPr>
          <w:rFonts w:cs="Arial"/>
          <w:szCs w:val="22"/>
          <w:lang w:eastAsia="en-US"/>
        </w:rPr>
        <w:br w:type="page"/>
      </w:r>
    </w:p>
    <w:p w14:paraId="1FBF2176" w14:textId="1EC38439" w:rsidR="001C4FA7" w:rsidRPr="009318A0" w:rsidRDefault="009D0F05" w:rsidP="00457B47">
      <w:pPr>
        <w:pStyle w:val="Heading2"/>
        <w:numPr>
          <w:ilvl w:val="0"/>
          <w:numId w:val="15"/>
        </w:numPr>
        <w:rPr>
          <w:lang w:eastAsia="en-US"/>
        </w:rPr>
      </w:pPr>
      <w:r w:rsidRPr="009318A0">
        <w:rPr>
          <w:lang w:eastAsia="en-US"/>
        </w:rPr>
        <w:lastRenderedPageBreak/>
        <w:t>G</w:t>
      </w:r>
      <w:r w:rsidR="001C4FA7" w:rsidRPr="009318A0">
        <w:rPr>
          <w:lang w:eastAsia="en-US"/>
        </w:rPr>
        <w:t>overnance</w:t>
      </w:r>
    </w:p>
    <w:tbl>
      <w:tblPr>
        <w:tblStyle w:val="TableGrid"/>
        <w:tblW w:w="14771" w:type="dxa"/>
        <w:tblInd w:w="108" w:type="dxa"/>
        <w:tblLook w:val="04A0" w:firstRow="1" w:lastRow="0" w:firstColumn="1" w:lastColumn="0" w:noHBand="0" w:noVBand="1"/>
      </w:tblPr>
      <w:tblGrid>
        <w:gridCol w:w="2835"/>
        <w:gridCol w:w="7990"/>
        <w:gridCol w:w="3946"/>
      </w:tblGrid>
      <w:tr w:rsidR="00BB3015" w:rsidRPr="009318A0" w14:paraId="7F6892C6" w14:textId="77777777" w:rsidTr="00304C49">
        <w:trPr>
          <w:cantSplit/>
          <w:trHeight w:val="454"/>
        </w:trPr>
        <w:tc>
          <w:tcPr>
            <w:tcW w:w="2835" w:type="dxa"/>
            <w:shd w:val="clear" w:color="auto" w:fill="D9D9D9" w:themeFill="background1" w:themeFillShade="D9"/>
            <w:vAlign w:val="center"/>
          </w:tcPr>
          <w:p w14:paraId="74F19968" w14:textId="77777777" w:rsidR="00BB3015" w:rsidRPr="009318A0" w:rsidRDefault="00BB3015" w:rsidP="00175223">
            <w:pPr>
              <w:spacing w:after="0"/>
              <w:rPr>
                <w:b/>
                <w:sz w:val="20"/>
                <w:szCs w:val="20"/>
                <w:lang w:val="en-AU"/>
              </w:rPr>
            </w:pPr>
            <w:r w:rsidRPr="009318A0">
              <w:rPr>
                <w:b/>
                <w:sz w:val="20"/>
                <w:szCs w:val="20"/>
                <w:lang w:val="en-AU"/>
              </w:rPr>
              <w:t>Aspects to be assessed</w:t>
            </w:r>
          </w:p>
        </w:tc>
        <w:tc>
          <w:tcPr>
            <w:tcW w:w="7990" w:type="dxa"/>
            <w:shd w:val="clear" w:color="auto" w:fill="D9D9D9" w:themeFill="background1" w:themeFillShade="D9"/>
            <w:vAlign w:val="center"/>
          </w:tcPr>
          <w:p w14:paraId="73971D1E" w14:textId="77777777" w:rsidR="00BB3015" w:rsidRPr="009318A0" w:rsidRDefault="00BB3015" w:rsidP="00175223">
            <w:pPr>
              <w:spacing w:after="0"/>
              <w:rPr>
                <w:b/>
                <w:sz w:val="20"/>
                <w:szCs w:val="20"/>
                <w:lang w:val="en-AU"/>
              </w:rPr>
            </w:pPr>
            <w:r w:rsidRPr="009318A0">
              <w:rPr>
                <w:b/>
                <w:sz w:val="20"/>
                <w:szCs w:val="20"/>
                <w:lang w:val="en-AU"/>
              </w:rPr>
              <w:t>Possible evidence sources</w:t>
            </w:r>
          </w:p>
        </w:tc>
        <w:tc>
          <w:tcPr>
            <w:tcW w:w="3946" w:type="dxa"/>
            <w:shd w:val="clear" w:color="auto" w:fill="D9D9D9" w:themeFill="background1" w:themeFillShade="D9"/>
            <w:vAlign w:val="center"/>
          </w:tcPr>
          <w:p w14:paraId="07450F4C" w14:textId="77777777" w:rsidR="00BB3015" w:rsidRPr="009318A0" w:rsidRDefault="00BB3015" w:rsidP="00175223">
            <w:pPr>
              <w:spacing w:after="0"/>
              <w:rPr>
                <w:b/>
                <w:sz w:val="20"/>
                <w:szCs w:val="20"/>
                <w:lang w:val="en-AU"/>
              </w:rPr>
            </w:pPr>
            <w:r w:rsidRPr="009318A0">
              <w:rPr>
                <w:b/>
                <w:sz w:val="20"/>
                <w:szCs w:val="20"/>
                <w:lang w:val="en-AU"/>
              </w:rPr>
              <w:t>List evidence provided</w:t>
            </w:r>
          </w:p>
        </w:tc>
      </w:tr>
      <w:tr w:rsidR="00BB3015" w:rsidRPr="009318A0" w14:paraId="48990CF9" w14:textId="77777777" w:rsidTr="00304C49">
        <w:trPr>
          <w:trHeight w:val="912"/>
        </w:trPr>
        <w:tc>
          <w:tcPr>
            <w:tcW w:w="2835" w:type="dxa"/>
          </w:tcPr>
          <w:p w14:paraId="5F4DEE6A" w14:textId="46A7EF6F" w:rsidR="00BB3015" w:rsidRPr="009318A0" w:rsidRDefault="00BB3015" w:rsidP="009D0F05">
            <w:pPr>
              <w:spacing w:before="120"/>
              <w:rPr>
                <w:sz w:val="20"/>
                <w:szCs w:val="20"/>
                <w:lang w:val="en-AU"/>
              </w:rPr>
            </w:pPr>
            <w:r w:rsidRPr="009318A0">
              <w:rPr>
                <w:sz w:val="20"/>
                <w:szCs w:val="20"/>
                <w:lang w:val="en-AU"/>
              </w:rPr>
              <w:t>Organisation</w:t>
            </w:r>
          </w:p>
        </w:tc>
        <w:tc>
          <w:tcPr>
            <w:tcW w:w="7990" w:type="dxa"/>
          </w:tcPr>
          <w:p w14:paraId="6A8C7ACA" w14:textId="77777777" w:rsidR="00BB3015" w:rsidRPr="009318A0" w:rsidRDefault="00BB3015" w:rsidP="009D0F05">
            <w:pPr>
              <w:spacing w:before="120"/>
              <w:rPr>
                <w:sz w:val="20"/>
                <w:szCs w:val="20"/>
                <w:lang w:val="en-AU"/>
              </w:rPr>
            </w:pPr>
            <w:r w:rsidRPr="009318A0">
              <w:rPr>
                <w:sz w:val="20"/>
                <w:szCs w:val="20"/>
                <w:lang w:val="en-AU"/>
              </w:rPr>
              <w:t>Certificate of Incorporation</w:t>
            </w:r>
          </w:p>
          <w:p w14:paraId="2A4F7798" w14:textId="77777777" w:rsidR="00BB3015" w:rsidRPr="009318A0" w:rsidRDefault="00BB3015" w:rsidP="009D0F05">
            <w:pPr>
              <w:spacing w:before="120"/>
              <w:rPr>
                <w:sz w:val="20"/>
                <w:szCs w:val="20"/>
                <w:lang w:val="en-AU"/>
              </w:rPr>
            </w:pPr>
            <w:r w:rsidRPr="009318A0">
              <w:rPr>
                <w:sz w:val="20"/>
                <w:szCs w:val="20"/>
                <w:lang w:val="en-AU"/>
              </w:rPr>
              <w:t>ABN</w:t>
            </w:r>
          </w:p>
          <w:p w14:paraId="45ABBE63" w14:textId="77777777" w:rsidR="00BB3015" w:rsidRPr="009318A0" w:rsidRDefault="00BB3015" w:rsidP="009D0F05">
            <w:pPr>
              <w:spacing w:before="120"/>
              <w:rPr>
                <w:sz w:val="20"/>
                <w:szCs w:val="20"/>
                <w:lang w:val="en-AU"/>
              </w:rPr>
            </w:pPr>
            <w:r w:rsidRPr="009318A0">
              <w:rPr>
                <w:sz w:val="20"/>
                <w:szCs w:val="20"/>
                <w:lang w:val="en-AU"/>
              </w:rPr>
              <w:t>Constitution</w:t>
            </w:r>
          </w:p>
          <w:p w14:paraId="50735B20" w14:textId="66A269DC" w:rsidR="00BB3015" w:rsidRPr="009318A0" w:rsidRDefault="00BB3015" w:rsidP="009D0F05">
            <w:pPr>
              <w:spacing w:before="120"/>
              <w:rPr>
                <w:sz w:val="20"/>
                <w:szCs w:val="20"/>
                <w:lang w:val="en-AU"/>
              </w:rPr>
            </w:pPr>
            <w:r w:rsidRPr="009318A0">
              <w:rPr>
                <w:sz w:val="20"/>
                <w:szCs w:val="20"/>
                <w:lang w:val="en-AU"/>
              </w:rPr>
              <w:t>Audited accounts</w:t>
            </w:r>
          </w:p>
        </w:tc>
        <w:tc>
          <w:tcPr>
            <w:tcW w:w="3946" w:type="dxa"/>
          </w:tcPr>
          <w:p w14:paraId="747BB343" w14:textId="77777777" w:rsidR="00BB3015" w:rsidRPr="009318A0" w:rsidRDefault="00BB3015" w:rsidP="009D0F05">
            <w:pPr>
              <w:rPr>
                <w:sz w:val="20"/>
                <w:szCs w:val="20"/>
                <w:lang w:val="en-AU"/>
              </w:rPr>
            </w:pPr>
          </w:p>
        </w:tc>
      </w:tr>
      <w:tr w:rsidR="00BB3015" w:rsidRPr="009318A0" w14:paraId="3F186B49" w14:textId="77777777" w:rsidTr="00304C49">
        <w:trPr>
          <w:trHeight w:val="87"/>
        </w:trPr>
        <w:tc>
          <w:tcPr>
            <w:tcW w:w="2835" w:type="dxa"/>
          </w:tcPr>
          <w:p w14:paraId="5EEA766B" w14:textId="0F73D7B7" w:rsidR="00BB3015" w:rsidRPr="009318A0" w:rsidRDefault="00BB3015" w:rsidP="009D0F05">
            <w:pPr>
              <w:spacing w:before="120"/>
              <w:rPr>
                <w:sz w:val="20"/>
                <w:szCs w:val="20"/>
                <w:lang w:val="en-AU"/>
              </w:rPr>
            </w:pPr>
            <w:r w:rsidRPr="009318A0">
              <w:rPr>
                <w:sz w:val="20"/>
                <w:szCs w:val="20"/>
                <w:lang w:val="en-AU"/>
              </w:rPr>
              <w:t>Management Committee/Board</w:t>
            </w:r>
          </w:p>
        </w:tc>
        <w:tc>
          <w:tcPr>
            <w:tcW w:w="7990" w:type="dxa"/>
          </w:tcPr>
          <w:p w14:paraId="0A7BDCAD" w14:textId="77777777" w:rsidR="00BB3015" w:rsidRPr="009318A0" w:rsidRDefault="00BB3015" w:rsidP="009D0F05">
            <w:pPr>
              <w:spacing w:before="120"/>
              <w:rPr>
                <w:sz w:val="20"/>
                <w:szCs w:val="20"/>
                <w:lang w:val="en-AU"/>
              </w:rPr>
            </w:pPr>
            <w:r w:rsidRPr="009318A0">
              <w:rPr>
                <w:sz w:val="20"/>
                <w:szCs w:val="20"/>
                <w:lang w:val="en-AU"/>
              </w:rPr>
              <w:t>Breadth of skills and experience of Committee/Board Members</w:t>
            </w:r>
          </w:p>
          <w:p w14:paraId="4CCD8CB3" w14:textId="77777777" w:rsidR="00BB3015" w:rsidRPr="009318A0" w:rsidRDefault="00BB3015" w:rsidP="009D0F05">
            <w:pPr>
              <w:spacing w:before="120"/>
              <w:rPr>
                <w:sz w:val="20"/>
                <w:szCs w:val="20"/>
                <w:lang w:val="en-AU"/>
              </w:rPr>
            </w:pPr>
            <w:r w:rsidRPr="009318A0">
              <w:rPr>
                <w:sz w:val="20"/>
                <w:szCs w:val="20"/>
                <w:lang w:val="en-AU"/>
              </w:rPr>
              <w:t>Policies and Procedures for Good Governance in place</w:t>
            </w:r>
          </w:p>
          <w:p w14:paraId="049B7D2E" w14:textId="77777777" w:rsidR="00BB3015" w:rsidRPr="009318A0" w:rsidRDefault="00BB3015" w:rsidP="009D0F05">
            <w:pPr>
              <w:spacing w:before="120"/>
              <w:rPr>
                <w:sz w:val="20"/>
                <w:szCs w:val="20"/>
                <w:lang w:val="en-AU"/>
              </w:rPr>
            </w:pPr>
            <w:r w:rsidRPr="009318A0">
              <w:rPr>
                <w:sz w:val="20"/>
                <w:szCs w:val="20"/>
                <w:lang w:val="en-AU"/>
              </w:rPr>
              <w:t>Frequency of meetings</w:t>
            </w:r>
          </w:p>
          <w:p w14:paraId="5C1E127E" w14:textId="77777777" w:rsidR="00BB3015" w:rsidRPr="009318A0" w:rsidRDefault="00BB3015" w:rsidP="009D0F05">
            <w:pPr>
              <w:spacing w:before="120"/>
              <w:rPr>
                <w:sz w:val="20"/>
                <w:szCs w:val="20"/>
                <w:lang w:val="en-AU"/>
              </w:rPr>
            </w:pPr>
            <w:r w:rsidRPr="009318A0">
              <w:rPr>
                <w:sz w:val="20"/>
                <w:szCs w:val="20"/>
                <w:lang w:val="en-AU"/>
              </w:rPr>
              <w:t>Role definition</w:t>
            </w:r>
          </w:p>
          <w:p w14:paraId="6C7FDD13" w14:textId="08B8623D" w:rsidR="00BB3015" w:rsidRPr="009318A0" w:rsidRDefault="00BB3015" w:rsidP="009D0F05">
            <w:pPr>
              <w:spacing w:before="120"/>
              <w:rPr>
                <w:sz w:val="20"/>
                <w:szCs w:val="20"/>
                <w:lang w:val="en-AU"/>
              </w:rPr>
            </w:pPr>
            <w:r w:rsidRPr="009318A0">
              <w:rPr>
                <w:sz w:val="20"/>
                <w:szCs w:val="20"/>
                <w:lang w:val="en-AU"/>
              </w:rPr>
              <w:t>Code of Conduct and Conflict of Interest signed off by all members</w:t>
            </w:r>
          </w:p>
        </w:tc>
        <w:tc>
          <w:tcPr>
            <w:tcW w:w="3946" w:type="dxa"/>
          </w:tcPr>
          <w:p w14:paraId="00510423" w14:textId="77777777" w:rsidR="00BB3015" w:rsidRPr="009318A0" w:rsidRDefault="00BB3015" w:rsidP="009D0F05">
            <w:pPr>
              <w:rPr>
                <w:sz w:val="20"/>
                <w:szCs w:val="20"/>
                <w:lang w:val="en-AU"/>
              </w:rPr>
            </w:pPr>
          </w:p>
        </w:tc>
      </w:tr>
      <w:tr w:rsidR="00BB3015" w:rsidRPr="009318A0" w14:paraId="3CD5CB3C" w14:textId="77777777" w:rsidTr="00304C49">
        <w:trPr>
          <w:trHeight w:val="87"/>
        </w:trPr>
        <w:tc>
          <w:tcPr>
            <w:tcW w:w="2835" w:type="dxa"/>
          </w:tcPr>
          <w:p w14:paraId="61B2254C" w14:textId="02E4631F" w:rsidR="00BB3015" w:rsidRPr="009318A0" w:rsidRDefault="00BB3015" w:rsidP="009D0F05">
            <w:pPr>
              <w:spacing w:before="120"/>
              <w:rPr>
                <w:sz w:val="20"/>
                <w:szCs w:val="20"/>
                <w:lang w:val="en-AU"/>
              </w:rPr>
            </w:pPr>
            <w:r w:rsidRPr="009318A0">
              <w:rPr>
                <w:sz w:val="20"/>
                <w:szCs w:val="20"/>
                <w:lang w:val="en-AU"/>
              </w:rPr>
              <w:t>Insurance</w:t>
            </w:r>
          </w:p>
        </w:tc>
        <w:tc>
          <w:tcPr>
            <w:tcW w:w="7990" w:type="dxa"/>
          </w:tcPr>
          <w:p w14:paraId="4CB278F0" w14:textId="4B26999A" w:rsidR="00BB3015" w:rsidRPr="009318A0" w:rsidRDefault="00BB3015" w:rsidP="009D0F05">
            <w:pPr>
              <w:spacing w:before="120"/>
              <w:rPr>
                <w:sz w:val="20"/>
                <w:szCs w:val="20"/>
                <w:lang w:val="en-AU"/>
              </w:rPr>
            </w:pPr>
            <w:r w:rsidRPr="009318A0">
              <w:rPr>
                <w:sz w:val="20"/>
                <w:szCs w:val="20"/>
                <w:lang w:val="en-AU"/>
              </w:rPr>
              <w:t>Insurance certificate covers services being delivered</w:t>
            </w:r>
          </w:p>
        </w:tc>
        <w:tc>
          <w:tcPr>
            <w:tcW w:w="3946" w:type="dxa"/>
          </w:tcPr>
          <w:p w14:paraId="75D66461" w14:textId="77777777" w:rsidR="00BB3015" w:rsidRPr="009318A0" w:rsidRDefault="00BB3015" w:rsidP="009D0F05">
            <w:pPr>
              <w:rPr>
                <w:sz w:val="20"/>
                <w:szCs w:val="20"/>
                <w:lang w:val="en-AU"/>
              </w:rPr>
            </w:pPr>
          </w:p>
        </w:tc>
      </w:tr>
      <w:tr w:rsidR="00BB3015" w:rsidRPr="009318A0" w14:paraId="2A3CB328" w14:textId="77777777" w:rsidTr="00304C49">
        <w:trPr>
          <w:trHeight w:val="87"/>
        </w:trPr>
        <w:tc>
          <w:tcPr>
            <w:tcW w:w="2835" w:type="dxa"/>
          </w:tcPr>
          <w:p w14:paraId="3DB4542A" w14:textId="0EBB5EBA" w:rsidR="00BB3015" w:rsidRPr="009318A0" w:rsidRDefault="00BB3015" w:rsidP="009D0F05">
            <w:pPr>
              <w:spacing w:before="120"/>
              <w:rPr>
                <w:sz w:val="20"/>
                <w:szCs w:val="20"/>
                <w:lang w:val="en-AU"/>
              </w:rPr>
            </w:pPr>
            <w:r w:rsidRPr="009318A0">
              <w:rPr>
                <w:sz w:val="20"/>
                <w:szCs w:val="20"/>
                <w:lang w:val="en-AU"/>
              </w:rPr>
              <w:t>Fees and charges</w:t>
            </w:r>
          </w:p>
        </w:tc>
        <w:tc>
          <w:tcPr>
            <w:tcW w:w="7990" w:type="dxa"/>
          </w:tcPr>
          <w:p w14:paraId="0AFFE008" w14:textId="1AEF3312" w:rsidR="00BB3015" w:rsidRPr="009318A0" w:rsidRDefault="00BB3015" w:rsidP="009D0F05">
            <w:pPr>
              <w:spacing w:before="120"/>
              <w:rPr>
                <w:sz w:val="20"/>
                <w:szCs w:val="20"/>
                <w:lang w:val="en-AU"/>
              </w:rPr>
            </w:pPr>
            <w:r w:rsidRPr="009318A0">
              <w:rPr>
                <w:sz w:val="20"/>
                <w:szCs w:val="20"/>
                <w:lang w:val="en-AU"/>
              </w:rPr>
              <w:t>Policy and procedures for client fees, charges and rental payments (charges should be fair and reasonable based on market value)</w:t>
            </w:r>
          </w:p>
        </w:tc>
        <w:tc>
          <w:tcPr>
            <w:tcW w:w="3946" w:type="dxa"/>
          </w:tcPr>
          <w:p w14:paraId="15424423" w14:textId="77777777" w:rsidR="00BB3015" w:rsidRPr="009318A0" w:rsidRDefault="00BB3015" w:rsidP="009D0F05">
            <w:pPr>
              <w:rPr>
                <w:sz w:val="20"/>
                <w:szCs w:val="20"/>
                <w:lang w:val="en-AU"/>
              </w:rPr>
            </w:pPr>
          </w:p>
        </w:tc>
      </w:tr>
    </w:tbl>
    <w:p w14:paraId="1759B04A" w14:textId="77777777" w:rsidR="001C4FA7" w:rsidRPr="009318A0" w:rsidRDefault="001C4FA7" w:rsidP="001C4FA7">
      <w:pPr>
        <w:spacing w:after="0"/>
        <w:rPr>
          <w:rFonts w:eastAsia="Calibri" w:cs="Arial"/>
          <w:szCs w:val="22"/>
          <w:lang w:eastAsia="en-US"/>
        </w:rPr>
      </w:pPr>
    </w:p>
    <w:p w14:paraId="21638DE1" w14:textId="77777777" w:rsidR="00BB3015" w:rsidRPr="009318A0" w:rsidRDefault="00BB3015">
      <w:pPr>
        <w:spacing w:after="0"/>
        <w:rPr>
          <w:rFonts w:cs="Arial"/>
          <w:b/>
          <w:bCs/>
          <w:sz w:val="26"/>
          <w:szCs w:val="26"/>
        </w:rPr>
      </w:pPr>
      <w:r w:rsidRPr="009318A0">
        <w:br w:type="page"/>
      </w:r>
    </w:p>
    <w:p w14:paraId="5ACECAA8" w14:textId="153FE899" w:rsidR="00850AA8" w:rsidRPr="009318A0" w:rsidRDefault="00850AA8" w:rsidP="00850AA8">
      <w:pPr>
        <w:pStyle w:val="Heading3"/>
      </w:pPr>
      <w:r w:rsidRPr="009318A0">
        <w:lastRenderedPageBreak/>
        <w:t>Assessment: Governance</w:t>
      </w:r>
    </w:p>
    <w:p w14:paraId="4A416F04" w14:textId="77777777" w:rsidR="00850AA8" w:rsidRPr="009318A0" w:rsidRDefault="00850AA8" w:rsidP="00850AA8">
      <w:r w:rsidRPr="009318A0">
        <w:t>Complete after the consideration of all evidence</w:t>
      </w:r>
    </w:p>
    <w:tbl>
      <w:tblPr>
        <w:tblStyle w:val="TableGrid"/>
        <w:tblW w:w="8554" w:type="dxa"/>
        <w:tblInd w:w="108" w:type="dxa"/>
        <w:tblBorders>
          <w:insideH w:val="none" w:sz="0" w:space="0" w:color="auto"/>
          <w:insideV w:val="none" w:sz="0" w:space="0" w:color="auto"/>
        </w:tblBorders>
        <w:tblLook w:val="04A0" w:firstRow="1" w:lastRow="0" w:firstColumn="1" w:lastColumn="0" w:noHBand="0" w:noVBand="1"/>
      </w:tblPr>
      <w:tblGrid>
        <w:gridCol w:w="6462"/>
        <w:gridCol w:w="1046"/>
        <w:gridCol w:w="1046"/>
      </w:tblGrid>
      <w:tr w:rsidR="00850AA8" w:rsidRPr="009318A0" w14:paraId="23D1A204" w14:textId="77777777" w:rsidTr="00304C49">
        <w:trPr>
          <w:trHeight w:val="489"/>
        </w:trPr>
        <w:tc>
          <w:tcPr>
            <w:tcW w:w="6462" w:type="dxa"/>
            <w:tcBorders>
              <w:top w:val="nil"/>
              <w:left w:val="nil"/>
              <w:bottom w:val="single" w:sz="4" w:space="0" w:color="auto"/>
              <w:right w:val="single" w:sz="4" w:space="0" w:color="auto"/>
            </w:tcBorders>
            <w:vAlign w:val="center"/>
          </w:tcPr>
          <w:p w14:paraId="4B4CBA14" w14:textId="77777777" w:rsidR="00850AA8" w:rsidRPr="009318A0" w:rsidRDefault="00850AA8" w:rsidP="007E7561">
            <w:pPr>
              <w:spacing w:after="0"/>
              <w:rPr>
                <w:lang w:val="en-AU"/>
              </w:rPr>
            </w:pPr>
            <w:r w:rsidRPr="009318A0">
              <w:rPr>
                <w:i/>
                <w:sz w:val="20"/>
                <w:szCs w:val="20"/>
                <w:lang w:val="en-AU"/>
              </w:rPr>
              <w:t>Select the appropriate response (Yes or No) to assess each statement</w:t>
            </w:r>
          </w:p>
        </w:tc>
        <w:tc>
          <w:tcPr>
            <w:tcW w:w="1046" w:type="dxa"/>
            <w:tcBorders>
              <w:left w:val="single" w:sz="4" w:space="0" w:color="auto"/>
              <w:bottom w:val="single" w:sz="4" w:space="0" w:color="auto"/>
              <w:right w:val="single" w:sz="4" w:space="0" w:color="auto"/>
            </w:tcBorders>
            <w:shd w:val="clear" w:color="auto" w:fill="auto"/>
            <w:vAlign w:val="center"/>
          </w:tcPr>
          <w:p w14:paraId="598B71FF" w14:textId="77777777" w:rsidR="00850AA8" w:rsidRPr="009318A0" w:rsidRDefault="00850AA8" w:rsidP="007E7561">
            <w:pPr>
              <w:spacing w:after="0"/>
              <w:jc w:val="center"/>
              <w:rPr>
                <w:b/>
                <w:sz w:val="20"/>
                <w:szCs w:val="20"/>
                <w:lang w:val="en-AU"/>
              </w:rPr>
            </w:pPr>
            <w:r w:rsidRPr="009318A0">
              <w:rPr>
                <w:b/>
                <w:sz w:val="20"/>
                <w:szCs w:val="20"/>
                <w:lang w:val="en-AU"/>
              </w:rPr>
              <w:t>Yes</w:t>
            </w:r>
          </w:p>
        </w:tc>
        <w:tc>
          <w:tcPr>
            <w:tcW w:w="1046" w:type="dxa"/>
            <w:tcBorders>
              <w:left w:val="single" w:sz="4" w:space="0" w:color="auto"/>
              <w:bottom w:val="single" w:sz="4" w:space="0" w:color="auto"/>
            </w:tcBorders>
            <w:shd w:val="clear" w:color="auto" w:fill="auto"/>
            <w:vAlign w:val="center"/>
          </w:tcPr>
          <w:p w14:paraId="55A13095" w14:textId="77777777" w:rsidR="00850AA8" w:rsidRPr="009318A0" w:rsidRDefault="00850AA8" w:rsidP="007E7561">
            <w:pPr>
              <w:spacing w:after="0"/>
              <w:jc w:val="center"/>
              <w:rPr>
                <w:b/>
                <w:sz w:val="20"/>
                <w:szCs w:val="20"/>
                <w:lang w:val="en-AU"/>
              </w:rPr>
            </w:pPr>
            <w:r w:rsidRPr="009318A0">
              <w:rPr>
                <w:b/>
                <w:sz w:val="20"/>
                <w:szCs w:val="20"/>
                <w:lang w:val="en-AU"/>
              </w:rPr>
              <w:t>No</w:t>
            </w:r>
          </w:p>
        </w:tc>
      </w:tr>
      <w:tr w:rsidR="00850AA8" w:rsidRPr="009318A0" w14:paraId="15F27C18" w14:textId="77777777" w:rsidTr="00304C49">
        <w:trPr>
          <w:trHeight w:val="489"/>
        </w:trPr>
        <w:tc>
          <w:tcPr>
            <w:tcW w:w="6462" w:type="dxa"/>
            <w:tcBorders>
              <w:top w:val="single" w:sz="4" w:space="0" w:color="auto"/>
              <w:bottom w:val="dotted" w:sz="4" w:space="0" w:color="auto"/>
              <w:right w:val="single" w:sz="4" w:space="0" w:color="auto"/>
            </w:tcBorders>
            <w:vAlign w:val="center"/>
          </w:tcPr>
          <w:p w14:paraId="3C413DC8" w14:textId="77777777" w:rsidR="00850AA8" w:rsidRPr="009318A0" w:rsidRDefault="00850AA8" w:rsidP="007E7561">
            <w:pPr>
              <w:spacing w:after="0"/>
              <w:rPr>
                <w:sz w:val="20"/>
                <w:szCs w:val="20"/>
                <w:lang w:val="en-AU"/>
              </w:rPr>
            </w:pPr>
            <w:r w:rsidRPr="009318A0">
              <w:rPr>
                <w:sz w:val="20"/>
                <w:szCs w:val="20"/>
                <w:lang w:val="en-AU"/>
              </w:rPr>
              <w:t xml:space="preserve">The service is assessed as safe </w:t>
            </w:r>
          </w:p>
        </w:tc>
        <w:tc>
          <w:tcPr>
            <w:tcW w:w="1046" w:type="dxa"/>
            <w:tcBorders>
              <w:top w:val="single" w:sz="4" w:space="0" w:color="auto"/>
              <w:left w:val="single" w:sz="4" w:space="0" w:color="auto"/>
              <w:bottom w:val="dotted" w:sz="4" w:space="0" w:color="auto"/>
              <w:right w:val="single" w:sz="4" w:space="0" w:color="auto"/>
            </w:tcBorders>
            <w:vAlign w:val="center"/>
          </w:tcPr>
          <w:p w14:paraId="2DEC02B1" w14:textId="77777777" w:rsidR="00850AA8" w:rsidRPr="009318A0" w:rsidRDefault="00FC7A5D" w:rsidP="007E7561">
            <w:pPr>
              <w:spacing w:after="0"/>
              <w:jc w:val="center"/>
              <w:rPr>
                <w:sz w:val="32"/>
                <w:szCs w:val="28"/>
                <w:lang w:val="en-AU"/>
              </w:rPr>
            </w:pPr>
            <w:sdt>
              <w:sdtPr>
                <w:rPr>
                  <w:sz w:val="32"/>
                  <w:szCs w:val="28"/>
                </w:rPr>
                <w:id w:val="1353686429"/>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single" w:sz="4" w:space="0" w:color="auto"/>
              <w:left w:val="single" w:sz="4" w:space="0" w:color="auto"/>
              <w:bottom w:val="dotted" w:sz="4" w:space="0" w:color="auto"/>
            </w:tcBorders>
            <w:vAlign w:val="center"/>
          </w:tcPr>
          <w:p w14:paraId="522FFC64" w14:textId="77777777" w:rsidR="00850AA8" w:rsidRPr="009318A0" w:rsidRDefault="00FC7A5D" w:rsidP="007E7561">
            <w:pPr>
              <w:spacing w:after="0"/>
              <w:jc w:val="center"/>
              <w:rPr>
                <w:sz w:val="32"/>
                <w:szCs w:val="28"/>
                <w:lang w:val="en-AU"/>
              </w:rPr>
            </w:pPr>
            <w:sdt>
              <w:sdtPr>
                <w:rPr>
                  <w:sz w:val="32"/>
                  <w:szCs w:val="28"/>
                </w:rPr>
                <w:id w:val="18668071"/>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68F8D679"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128F708D" w14:textId="77777777" w:rsidR="00850AA8" w:rsidRPr="009318A0" w:rsidRDefault="00850AA8" w:rsidP="007E7561">
            <w:pPr>
              <w:spacing w:after="0"/>
              <w:rPr>
                <w:sz w:val="20"/>
                <w:szCs w:val="20"/>
                <w:lang w:val="en-AU"/>
              </w:rPr>
            </w:pPr>
            <w:r w:rsidRPr="009318A0">
              <w:rPr>
                <w:sz w:val="20"/>
                <w:szCs w:val="20"/>
                <w:lang w:val="en-AU"/>
              </w:rPr>
              <w:t>The service is suitable for high risk referrals</w:t>
            </w:r>
          </w:p>
        </w:tc>
        <w:tc>
          <w:tcPr>
            <w:tcW w:w="1046" w:type="dxa"/>
            <w:tcBorders>
              <w:top w:val="dotted" w:sz="4" w:space="0" w:color="auto"/>
              <w:left w:val="single" w:sz="4" w:space="0" w:color="auto"/>
              <w:bottom w:val="dotted" w:sz="4" w:space="0" w:color="auto"/>
              <w:right w:val="single" w:sz="4" w:space="0" w:color="auto"/>
            </w:tcBorders>
            <w:vAlign w:val="center"/>
          </w:tcPr>
          <w:p w14:paraId="23DD7DCF" w14:textId="77777777" w:rsidR="00850AA8" w:rsidRPr="009318A0" w:rsidRDefault="00FC7A5D" w:rsidP="007E7561">
            <w:pPr>
              <w:spacing w:after="0"/>
              <w:jc w:val="center"/>
              <w:rPr>
                <w:sz w:val="32"/>
                <w:szCs w:val="28"/>
                <w:lang w:val="en-AU"/>
              </w:rPr>
            </w:pPr>
            <w:sdt>
              <w:sdtPr>
                <w:rPr>
                  <w:sz w:val="32"/>
                  <w:szCs w:val="28"/>
                </w:rPr>
                <w:id w:val="1840887733"/>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0330249A" w14:textId="77777777" w:rsidR="00850AA8" w:rsidRPr="009318A0" w:rsidRDefault="00FC7A5D" w:rsidP="007E7561">
            <w:pPr>
              <w:spacing w:after="0"/>
              <w:jc w:val="center"/>
              <w:rPr>
                <w:sz w:val="32"/>
                <w:szCs w:val="28"/>
                <w:lang w:val="en-AU"/>
              </w:rPr>
            </w:pPr>
            <w:sdt>
              <w:sdtPr>
                <w:rPr>
                  <w:sz w:val="32"/>
                  <w:szCs w:val="28"/>
                </w:rPr>
                <w:id w:val="14734449"/>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40415BF3"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2D48D872" w14:textId="77777777" w:rsidR="00850AA8" w:rsidRPr="009318A0" w:rsidRDefault="00850AA8" w:rsidP="007E7561">
            <w:pPr>
              <w:spacing w:after="0"/>
              <w:rPr>
                <w:sz w:val="20"/>
                <w:szCs w:val="20"/>
                <w:lang w:val="en-AU"/>
              </w:rPr>
            </w:pPr>
            <w:r w:rsidRPr="009318A0">
              <w:rPr>
                <w:sz w:val="20"/>
                <w:szCs w:val="20"/>
                <w:lang w:val="en-AU"/>
              </w:rPr>
              <w:t xml:space="preserve">The service is suitable for children </w:t>
            </w:r>
          </w:p>
        </w:tc>
        <w:tc>
          <w:tcPr>
            <w:tcW w:w="1046" w:type="dxa"/>
            <w:tcBorders>
              <w:top w:val="dotted" w:sz="4" w:space="0" w:color="auto"/>
              <w:left w:val="single" w:sz="4" w:space="0" w:color="auto"/>
              <w:bottom w:val="dotted" w:sz="4" w:space="0" w:color="auto"/>
              <w:right w:val="single" w:sz="4" w:space="0" w:color="auto"/>
            </w:tcBorders>
            <w:vAlign w:val="center"/>
          </w:tcPr>
          <w:p w14:paraId="5EA45AE3" w14:textId="77777777" w:rsidR="00850AA8" w:rsidRPr="009318A0" w:rsidRDefault="00FC7A5D" w:rsidP="007E7561">
            <w:pPr>
              <w:spacing w:after="0"/>
              <w:jc w:val="center"/>
              <w:rPr>
                <w:sz w:val="32"/>
                <w:szCs w:val="28"/>
                <w:lang w:val="en-AU"/>
              </w:rPr>
            </w:pPr>
            <w:sdt>
              <w:sdtPr>
                <w:rPr>
                  <w:sz w:val="32"/>
                  <w:szCs w:val="28"/>
                </w:rPr>
                <w:id w:val="1805035736"/>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623FAF9F" w14:textId="77777777" w:rsidR="00850AA8" w:rsidRPr="009318A0" w:rsidRDefault="00FC7A5D" w:rsidP="007E7561">
            <w:pPr>
              <w:spacing w:after="0"/>
              <w:jc w:val="center"/>
              <w:rPr>
                <w:sz w:val="32"/>
                <w:szCs w:val="28"/>
                <w:lang w:val="en-AU"/>
              </w:rPr>
            </w:pPr>
            <w:sdt>
              <w:sdtPr>
                <w:rPr>
                  <w:sz w:val="32"/>
                  <w:szCs w:val="28"/>
                </w:rPr>
                <w:id w:val="-749890478"/>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1A2B141C" w14:textId="77777777" w:rsidTr="00304C49">
        <w:trPr>
          <w:trHeight w:val="489"/>
        </w:trPr>
        <w:tc>
          <w:tcPr>
            <w:tcW w:w="6462" w:type="dxa"/>
            <w:tcBorders>
              <w:top w:val="dotted" w:sz="4" w:space="0" w:color="auto"/>
              <w:bottom w:val="dotted" w:sz="4" w:space="0" w:color="auto"/>
              <w:right w:val="single" w:sz="4" w:space="0" w:color="auto"/>
            </w:tcBorders>
            <w:vAlign w:val="center"/>
          </w:tcPr>
          <w:p w14:paraId="2671566A" w14:textId="77777777" w:rsidR="00850AA8" w:rsidRPr="009318A0" w:rsidRDefault="00850AA8" w:rsidP="007E7561">
            <w:pPr>
              <w:spacing w:after="0"/>
              <w:rPr>
                <w:sz w:val="20"/>
                <w:szCs w:val="20"/>
                <w:lang w:val="en-AU"/>
              </w:rPr>
            </w:pPr>
            <w:r w:rsidRPr="009318A0">
              <w:rPr>
                <w:sz w:val="20"/>
                <w:szCs w:val="20"/>
                <w:lang w:val="en-AU"/>
              </w:rPr>
              <w:t>The service is suitable for referral for women at lower risk</w:t>
            </w:r>
          </w:p>
        </w:tc>
        <w:tc>
          <w:tcPr>
            <w:tcW w:w="1046" w:type="dxa"/>
            <w:tcBorders>
              <w:top w:val="dotted" w:sz="4" w:space="0" w:color="auto"/>
              <w:left w:val="single" w:sz="4" w:space="0" w:color="auto"/>
              <w:bottom w:val="dotted" w:sz="4" w:space="0" w:color="auto"/>
              <w:right w:val="single" w:sz="4" w:space="0" w:color="auto"/>
            </w:tcBorders>
            <w:vAlign w:val="center"/>
          </w:tcPr>
          <w:p w14:paraId="650CF1E1" w14:textId="77777777" w:rsidR="00850AA8" w:rsidRPr="009318A0" w:rsidRDefault="00FC7A5D" w:rsidP="007E7561">
            <w:pPr>
              <w:spacing w:after="0"/>
              <w:jc w:val="center"/>
              <w:rPr>
                <w:sz w:val="32"/>
                <w:szCs w:val="28"/>
                <w:lang w:val="en-AU"/>
              </w:rPr>
            </w:pPr>
            <w:sdt>
              <w:sdtPr>
                <w:rPr>
                  <w:sz w:val="32"/>
                  <w:szCs w:val="28"/>
                </w:rPr>
                <w:id w:val="1634363040"/>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bottom w:val="dotted" w:sz="4" w:space="0" w:color="auto"/>
            </w:tcBorders>
            <w:vAlign w:val="center"/>
          </w:tcPr>
          <w:p w14:paraId="3CA8289E" w14:textId="77777777" w:rsidR="00850AA8" w:rsidRPr="009318A0" w:rsidRDefault="00FC7A5D" w:rsidP="007E7561">
            <w:pPr>
              <w:spacing w:after="0"/>
              <w:jc w:val="center"/>
              <w:rPr>
                <w:sz w:val="32"/>
                <w:szCs w:val="28"/>
                <w:lang w:val="en-AU"/>
              </w:rPr>
            </w:pPr>
            <w:sdt>
              <w:sdtPr>
                <w:rPr>
                  <w:sz w:val="32"/>
                  <w:szCs w:val="28"/>
                </w:rPr>
                <w:id w:val="1936937380"/>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3D94107D" w14:textId="77777777" w:rsidTr="00304C49">
        <w:trPr>
          <w:trHeight w:val="489"/>
        </w:trPr>
        <w:tc>
          <w:tcPr>
            <w:tcW w:w="6462" w:type="dxa"/>
            <w:tcBorders>
              <w:top w:val="dotted" w:sz="4" w:space="0" w:color="auto"/>
              <w:bottom w:val="single" w:sz="4" w:space="0" w:color="auto"/>
              <w:right w:val="single" w:sz="4" w:space="0" w:color="auto"/>
            </w:tcBorders>
            <w:vAlign w:val="center"/>
          </w:tcPr>
          <w:p w14:paraId="01AF406E" w14:textId="77777777" w:rsidR="00850AA8" w:rsidRPr="009318A0" w:rsidRDefault="00850AA8" w:rsidP="007E7561">
            <w:pPr>
              <w:spacing w:after="0"/>
              <w:rPr>
                <w:sz w:val="20"/>
                <w:szCs w:val="20"/>
                <w:lang w:val="en-AU"/>
              </w:rPr>
            </w:pPr>
            <w:r w:rsidRPr="009318A0">
              <w:rPr>
                <w:sz w:val="20"/>
                <w:szCs w:val="20"/>
                <w:lang w:val="en-AU"/>
              </w:rPr>
              <w:t>The service is unsuitable for referrals</w:t>
            </w:r>
          </w:p>
        </w:tc>
        <w:tc>
          <w:tcPr>
            <w:tcW w:w="1046" w:type="dxa"/>
            <w:tcBorders>
              <w:top w:val="dotted" w:sz="4" w:space="0" w:color="auto"/>
              <w:left w:val="single" w:sz="4" w:space="0" w:color="auto"/>
              <w:bottom w:val="single" w:sz="4" w:space="0" w:color="auto"/>
              <w:right w:val="single" w:sz="4" w:space="0" w:color="auto"/>
            </w:tcBorders>
            <w:vAlign w:val="center"/>
          </w:tcPr>
          <w:p w14:paraId="3B476FA9" w14:textId="77777777" w:rsidR="00850AA8" w:rsidRPr="009318A0" w:rsidRDefault="00FC7A5D" w:rsidP="007E7561">
            <w:pPr>
              <w:spacing w:after="0"/>
              <w:jc w:val="center"/>
              <w:rPr>
                <w:sz w:val="32"/>
                <w:szCs w:val="28"/>
                <w:lang w:val="en-AU"/>
              </w:rPr>
            </w:pPr>
            <w:sdt>
              <w:sdtPr>
                <w:rPr>
                  <w:sz w:val="32"/>
                  <w:szCs w:val="28"/>
                </w:rPr>
                <w:id w:val="1512953881"/>
                <w14:checkbox>
                  <w14:checked w14:val="0"/>
                  <w14:checkedState w14:val="00FE"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c>
          <w:tcPr>
            <w:tcW w:w="1046" w:type="dxa"/>
            <w:tcBorders>
              <w:top w:val="dotted" w:sz="4" w:space="0" w:color="auto"/>
              <w:left w:val="single" w:sz="4" w:space="0" w:color="auto"/>
            </w:tcBorders>
            <w:vAlign w:val="center"/>
          </w:tcPr>
          <w:p w14:paraId="3E938CF9" w14:textId="77777777" w:rsidR="00850AA8" w:rsidRPr="009318A0" w:rsidRDefault="00FC7A5D" w:rsidP="007E7561">
            <w:pPr>
              <w:spacing w:after="0"/>
              <w:jc w:val="center"/>
              <w:rPr>
                <w:sz w:val="32"/>
                <w:szCs w:val="28"/>
                <w:lang w:val="en-AU"/>
              </w:rPr>
            </w:pPr>
            <w:sdt>
              <w:sdtPr>
                <w:rPr>
                  <w:sz w:val="32"/>
                  <w:szCs w:val="28"/>
                </w:rPr>
                <w:id w:val="-1150668553"/>
                <w14:checkbox>
                  <w14:checked w14:val="0"/>
                  <w14:checkedState w14:val="00FD" w14:font="Wingdings"/>
                  <w14:uncheckedState w14:val="2610" w14:font="MS Gothic"/>
                </w14:checkbox>
              </w:sdtPr>
              <w:sdtEndPr/>
              <w:sdtContent>
                <w:r w:rsidR="00850AA8" w:rsidRPr="009318A0">
                  <w:rPr>
                    <w:rFonts w:ascii="MS Gothic" w:eastAsia="MS Gothic" w:hAnsi="MS Gothic"/>
                    <w:sz w:val="32"/>
                    <w:szCs w:val="28"/>
                    <w:lang w:val="en-AU"/>
                  </w:rPr>
                  <w:t>☐</w:t>
                </w:r>
              </w:sdtContent>
            </w:sdt>
          </w:p>
        </w:tc>
      </w:tr>
      <w:tr w:rsidR="00850AA8" w:rsidRPr="009318A0" w14:paraId="3033CAE1" w14:textId="77777777" w:rsidTr="00304C49">
        <w:trPr>
          <w:trHeight w:val="489"/>
        </w:trPr>
        <w:tc>
          <w:tcPr>
            <w:tcW w:w="8554" w:type="dxa"/>
            <w:gridSpan w:val="3"/>
            <w:tcBorders>
              <w:top w:val="single" w:sz="4" w:space="0" w:color="auto"/>
            </w:tcBorders>
            <w:vAlign w:val="center"/>
          </w:tcPr>
          <w:p w14:paraId="744951B1" w14:textId="77777777" w:rsidR="00850AA8" w:rsidRPr="009318A0" w:rsidRDefault="00850AA8" w:rsidP="007E7561">
            <w:pPr>
              <w:spacing w:before="120" w:after="0"/>
              <w:rPr>
                <w:b/>
                <w:sz w:val="20"/>
                <w:szCs w:val="20"/>
                <w:lang w:val="en-AU"/>
              </w:rPr>
            </w:pPr>
            <w:r w:rsidRPr="009318A0">
              <w:rPr>
                <w:b/>
                <w:sz w:val="20"/>
                <w:szCs w:val="20"/>
                <w:lang w:val="en-AU"/>
              </w:rPr>
              <w:t>Comments:</w:t>
            </w:r>
          </w:p>
          <w:p w14:paraId="3BCFDBAD" w14:textId="77777777" w:rsidR="00850AA8" w:rsidRPr="009318A0" w:rsidRDefault="00850AA8" w:rsidP="007E7561">
            <w:pPr>
              <w:spacing w:after="0"/>
              <w:rPr>
                <w:sz w:val="20"/>
                <w:szCs w:val="20"/>
                <w:lang w:val="en-AU"/>
              </w:rPr>
            </w:pPr>
          </w:p>
          <w:p w14:paraId="302B56BD" w14:textId="77777777" w:rsidR="00850AA8" w:rsidRPr="009318A0" w:rsidRDefault="00850AA8" w:rsidP="007E7561">
            <w:pPr>
              <w:spacing w:after="0"/>
              <w:rPr>
                <w:sz w:val="20"/>
                <w:szCs w:val="20"/>
                <w:lang w:val="en-AU"/>
              </w:rPr>
            </w:pPr>
          </w:p>
          <w:p w14:paraId="09AB50CD" w14:textId="77777777" w:rsidR="00850AA8" w:rsidRPr="009318A0" w:rsidRDefault="00850AA8" w:rsidP="007E7561">
            <w:pPr>
              <w:spacing w:after="0"/>
              <w:rPr>
                <w:sz w:val="20"/>
                <w:szCs w:val="20"/>
                <w:lang w:val="en-AU"/>
              </w:rPr>
            </w:pPr>
          </w:p>
          <w:p w14:paraId="0C478E89" w14:textId="77777777" w:rsidR="00850AA8" w:rsidRPr="009318A0" w:rsidRDefault="00850AA8" w:rsidP="007E7561">
            <w:pPr>
              <w:spacing w:after="0"/>
              <w:jc w:val="center"/>
              <w:rPr>
                <w:sz w:val="32"/>
                <w:szCs w:val="28"/>
                <w:lang w:val="en-AU"/>
              </w:rPr>
            </w:pPr>
          </w:p>
        </w:tc>
      </w:tr>
    </w:tbl>
    <w:p w14:paraId="1A5A5632" w14:textId="77777777" w:rsidR="00BB3015" w:rsidRPr="009318A0" w:rsidRDefault="00BB3015" w:rsidP="00BB3015">
      <w:pPr>
        <w:spacing w:after="0"/>
        <w:rPr>
          <w:rFonts w:cs="Arial"/>
          <w:szCs w:val="22"/>
          <w:lang w:eastAsia="en-US"/>
        </w:rPr>
      </w:pPr>
    </w:p>
    <w:p w14:paraId="6B2C94DD" w14:textId="77777777" w:rsidR="00850AA8" w:rsidRPr="009318A0" w:rsidRDefault="00850AA8" w:rsidP="00BB3015">
      <w:pPr>
        <w:spacing w:after="0"/>
        <w:rPr>
          <w:rFonts w:cs="Arial"/>
          <w:szCs w:val="22"/>
          <w:lang w:eastAsia="en-US"/>
        </w:rPr>
      </w:pPr>
    </w:p>
    <w:p w14:paraId="467EF9BE" w14:textId="77777777" w:rsidR="00BB3015" w:rsidRPr="009318A0" w:rsidRDefault="00BB3015" w:rsidP="001C4FA7">
      <w:pPr>
        <w:spacing w:after="0"/>
        <w:rPr>
          <w:rFonts w:eastAsia="Calibri" w:cs="Arial"/>
          <w:szCs w:val="22"/>
          <w:lang w:eastAsia="en-US"/>
        </w:rPr>
      </w:pPr>
    </w:p>
    <w:p w14:paraId="58ED879F" w14:textId="160E5E1D" w:rsidR="009B5134" w:rsidRPr="009318A0" w:rsidRDefault="009B5134" w:rsidP="00850AA8">
      <w:pPr>
        <w:spacing w:after="0"/>
        <w:rPr>
          <w:rFonts w:eastAsia="Calibri" w:cs="Arial"/>
          <w:b/>
          <w:bCs/>
          <w:iCs/>
          <w:sz w:val="28"/>
          <w:szCs w:val="28"/>
          <w:lang w:eastAsia="en-US"/>
        </w:rPr>
      </w:pPr>
    </w:p>
    <w:p w14:paraId="4722083C" w14:textId="7FA2CE2B" w:rsidR="009832BE" w:rsidRPr="009318A0" w:rsidRDefault="009832BE">
      <w:pPr>
        <w:spacing w:after="0"/>
        <w:rPr>
          <w:rFonts w:eastAsia="Calibri" w:cs="Arial"/>
          <w:b/>
          <w:bCs/>
          <w:iCs/>
          <w:sz w:val="28"/>
          <w:szCs w:val="28"/>
          <w:lang w:eastAsia="en-US"/>
        </w:rPr>
      </w:pPr>
      <w:r w:rsidRPr="009318A0">
        <w:rPr>
          <w:rFonts w:eastAsia="Calibri" w:cs="Arial"/>
          <w:b/>
          <w:bCs/>
          <w:iCs/>
          <w:sz w:val="28"/>
          <w:szCs w:val="28"/>
          <w:lang w:eastAsia="en-US"/>
        </w:rPr>
        <w:br w:type="page"/>
      </w:r>
    </w:p>
    <w:p w14:paraId="23CC48CD" w14:textId="0EDB6A4D" w:rsidR="009832BE" w:rsidRPr="009318A0" w:rsidRDefault="009832BE" w:rsidP="00850AA8">
      <w:pPr>
        <w:spacing w:after="0"/>
        <w:rPr>
          <w:rFonts w:eastAsia="Calibri" w:cs="Arial"/>
          <w:b/>
          <w:bCs/>
          <w:iCs/>
          <w:sz w:val="28"/>
          <w:szCs w:val="28"/>
          <w:lang w:eastAsia="en-US"/>
        </w:rPr>
      </w:pPr>
      <w:r w:rsidRPr="009318A0">
        <w:rPr>
          <w:rFonts w:eastAsia="Calibri" w:cs="Arial"/>
          <w:b/>
          <w:bCs/>
          <w:iCs/>
          <w:sz w:val="28"/>
          <w:szCs w:val="28"/>
          <w:lang w:eastAsia="en-US"/>
        </w:rPr>
        <w:lastRenderedPageBreak/>
        <w:t>Appendix</w:t>
      </w:r>
      <w:r w:rsidR="00770EC6" w:rsidRPr="009318A0">
        <w:rPr>
          <w:rFonts w:eastAsia="Calibri" w:cs="Arial"/>
          <w:b/>
          <w:bCs/>
          <w:iCs/>
          <w:sz w:val="28"/>
          <w:szCs w:val="28"/>
          <w:lang w:eastAsia="en-US"/>
        </w:rPr>
        <w:t xml:space="preserve"> 1</w:t>
      </w:r>
      <w:r w:rsidRPr="009318A0">
        <w:rPr>
          <w:rFonts w:eastAsia="Calibri" w:cs="Arial"/>
          <w:b/>
          <w:bCs/>
          <w:iCs/>
          <w:sz w:val="28"/>
          <w:szCs w:val="28"/>
          <w:lang w:eastAsia="en-US"/>
        </w:rPr>
        <w:t>: What to include in a Safety/Risk Assessment Plan</w:t>
      </w:r>
    </w:p>
    <w:p w14:paraId="6F1199A4" w14:textId="0B3029C2" w:rsidR="009832BE" w:rsidRPr="009318A0" w:rsidRDefault="009832BE" w:rsidP="00850AA8">
      <w:pPr>
        <w:spacing w:after="0"/>
        <w:rPr>
          <w:rFonts w:eastAsia="Calibri" w:cs="Arial"/>
          <w:bCs/>
          <w:i/>
          <w:iCs/>
          <w:szCs w:val="22"/>
          <w:lang w:eastAsia="en-US"/>
        </w:rPr>
      </w:pPr>
      <w:r w:rsidRPr="009318A0">
        <w:rPr>
          <w:rFonts w:eastAsia="Calibri" w:cs="Arial"/>
          <w:bCs/>
          <w:i/>
          <w:iCs/>
          <w:szCs w:val="22"/>
          <w:lang w:eastAsia="en-US"/>
        </w:rPr>
        <w:t xml:space="preserve">The following is a checklist of information that should be gathered on intake in order to make an accurate safety/risk assessment. </w:t>
      </w:r>
      <w:r w:rsidR="00FA143D" w:rsidRPr="009318A0">
        <w:rPr>
          <w:rFonts w:eastAsia="Calibri" w:cs="Arial"/>
          <w:bCs/>
          <w:i/>
          <w:iCs/>
          <w:szCs w:val="22"/>
          <w:lang w:eastAsia="en-US"/>
        </w:rPr>
        <w:t>This list is provided as a guide.</w:t>
      </w:r>
    </w:p>
    <w:p w14:paraId="6569A573" w14:textId="77777777" w:rsidR="009832BE" w:rsidRPr="009318A0" w:rsidRDefault="009832BE" w:rsidP="00850AA8">
      <w:pPr>
        <w:spacing w:after="0"/>
        <w:rPr>
          <w:rFonts w:eastAsia="Calibri" w:cs="Arial"/>
          <w:bCs/>
          <w:iCs/>
          <w:sz w:val="28"/>
          <w:szCs w:val="28"/>
          <w:lang w:eastAsia="en-US"/>
        </w:rPr>
      </w:pPr>
    </w:p>
    <w:p w14:paraId="20FD294F" w14:textId="24E765A3" w:rsidR="009832BE" w:rsidRPr="009318A0" w:rsidRDefault="009832BE" w:rsidP="009832BE">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Client details</w:t>
      </w:r>
    </w:p>
    <w:p w14:paraId="01EAB9D2" w14:textId="280D34AA" w:rsidR="009832BE" w:rsidRPr="009318A0" w:rsidRDefault="009832BE" w:rsidP="009832BE">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Perpetrator details</w:t>
      </w:r>
    </w:p>
    <w:p w14:paraId="5C32E878" w14:textId="20F0D622" w:rsidR="009832BE" w:rsidRPr="009318A0" w:rsidRDefault="009832BE" w:rsidP="009832BE">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Dependent details</w:t>
      </w:r>
    </w:p>
    <w:p w14:paraId="1DAA14E8" w14:textId="12943EC0" w:rsidR="009832BE" w:rsidRPr="009318A0" w:rsidRDefault="009832BE" w:rsidP="009832BE">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Details of any other relatives or associates affected by the domestic and family violence</w:t>
      </w:r>
    </w:p>
    <w:p w14:paraId="06D0C7F9" w14:textId="6E74A124" w:rsidR="009832BE" w:rsidRPr="009318A0" w:rsidRDefault="009832BE" w:rsidP="009832BE">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Immediate safety requirements of the woman</w:t>
      </w:r>
    </w:p>
    <w:p w14:paraId="5C38146E" w14:textId="39CA187A" w:rsidR="009832BE" w:rsidRPr="009318A0" w:rsidRDefault="009832BE" w:rsidP="009832BE">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Immediate safety requirements of any dependents, relatives or associates</w:t>
      </w:r>
    </w:p>
    <w:p w14:paraId="1CD5311E" w14:textId="0DBC80A0" w:rsidR="009832BE" w:rsidRPr="009318A0" w:rsidRDefault="009832BE" w:rsidP="009832BE">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Immediate referral for medical treatment for physical injuries and/or sexual assault</w:t>
      </w:r>
    </w:p>
    <w:p w14:paraId="1919CC3A" w14:textId="2D126C5D" w:rsidR="009832BE" w:rsidRPr="009318A0" w:rsidRDefault="009832BE" w:rsidP="009832BE">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Requirements for information on Police emergency contact number and the Domestic and Family Violence Access</w:t>
      </w:r>
    </w:p>
    <w:p w14:paraId="46EA84DE" w14:textId="77777777" w:rsidR="009832BE" w:rsidRPr="009318A0" w:rsidRDefault="009832BE" w:rsidP="009832BE">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History of contact with the legal system, including:</w:t>
      </w:r>
    </w:p>
    <w:p w14:paraId="4B848B5D" w14:textId="3F21317B" w:rsidR="009832BE" w:rsidRPr="009318A0" w:rsidRDefault="009832BE" w:rsidP="009832BE">
      <w:pPr>
        <w:pStyle w:val="ListParagraph"/>
        <w:numPr>
          <w:ilvl w:val="1"/>
          <w:numId w:val="17"/>
        </w:numPr>
        <w:spacing w:after="0"/>
        <w:rPr>
          <w:rFonts w:eastAsia="Calibri" w:cs="Arial"/>
          <w:bCs/>
          <w:iCs/>
          <w:szCs w:val="22"/>
          <w:lang w:val="en-AU" w:eastAsia="en-US"/>
        </w:rPr>
      </w:pPr>
      <w:r w:rsidRPr="009318A0">
        <w:rPr>
          <w:rFonts w:eastAsia="Calibri" w:cs="Arial"/>
          <w:bCs/>
          <w:iCs/>
          <w:szCs w:val="22"/>
          <w:lang w:val="en-AU" w:eastAsia="en-US"/>
        </w:rPr>
        <w:t>Previous police involvement</w:t>
      </w:r>
    </w:p>
    <w:p w14:paraId="21E14BF6" w14:textId="39E958AF" w:rsidR="009832BE" w:rsidRPr="009318A0" w:rsidRDefault="009832BE" w:rsidP="009832BE">
      <w:pPr>
        <w:pStyle w:val="ListParagraph"/>
        <w:numPr>
          <w:ilvl w:val="1"/>
          <w:numId w:val="17"/>
        </w:numPr>
        <w:spacing w:after="0"/>
        <w:rPr>
          <w:rFonts w:eastAsia="Calibri" w:cs="Arial"/>
          <w:bCs/>
          <w:iCs/>
          <w:szCs w:val="22"/>
          <w:lang w:val="en-AU" w:eastAsia="en-US"/>
        </w:rPr>
      </w:pPr>
      <w:r w:rsidRPr="009318A0">
        <w:rPr>
          <w:rFonts w:eastAsia="Calibri" w:cs="Arial"/>
          <w:bCs/>
          <w:iCs/>
          <w:szCs w:val="22"/>
          <w:lang w:val="en-AU" w:eastAsia="en-US"/>
        </w:rPr>
        <w:t>Previous applications for domestic violence protection orders</w:t>
      </w:r>
    </w:p>
    <w:p w14:paraId="77740B7B" w14:textId="67E5C7C6" w:rsidR="009832BE" w:rsidRPr="009318A0" w:rsidRDefault="009832BE" w:rsidP="009832BE">
      <w:pPr>
        <w:pStyle w:val="ListParagraph"/>
        <w:numPr>
          <w:ilvl w:val="1"/>
          <w:numId w:val="17"/>
        </w:numPr>
        <w:spacing w:after="0"/>
        <w:rPr>
          <w:rFonts w:eastAsia="Calibri" w:cs="Arial"/>
          <w:bCs/>
          <w:iCs/>
          <w:szCs w:val="22"/>
          <w:lang w:val="en-AU" w:eastAsia="en-US"/>
        </w:rPr>
      </w:pPr>
      <w:r w:rsidRPr="009318A0">
        <w:rPr>
          <w:rFonts w:eastAsia="Calibri" w:cs="Arial"/>
          <w:bCs/>
          <w:iCs/>
          <w:szCs w:val="22"/>
          <w:lang w:val="en-AU" w:eastAsia="en-US"/>
        </w:rPr>
        <w:t>The perpetrator’s current or previous criminal charges and/or convictions</w:t>
      </w:r>
    </w:p>
    <w:p w14:paraId="31676DA3" w14:textId="48997BF0" w:rsidR="009832BE" w:rsidRPr="009318A0" w:rsidRDefault="009832BE" w:rsidP="009832BE">
      <w:pPr>
        <w:pStyle w:val="ListParagraph"/>
        <w:numPr>
          <w:ilvl w:val="1"/>
          <w:numId w:val="17"/>
        </w:numPr>
        <w:spacing w:after="0"/>
        <w:rPr>
          <w:rFonts w:eastAsia="Calibri" w:cs="Arial"/>
          <w:bCs/>
          <w:iCs/>
          <w:szCs w:val="22"/>
          <w:lang w:val="en-AU" w:eastAsia="en-US"/>
        </w:rPr>
      </w:pPr>
      <w:r w:rsidRPr="009318A0">
        <w:rPr>
          <w:rFonts w:eastAsia="Calibri" w:cs="Arial"/>
          <w:bCs/>
          <w:iCs/>
          <w:szCs w:val="22"/>
          <w:lang w:val="en-AU" w:eastAsia="en-US"/>
        </w:rPr>
        <w:t>Family Law history, including the exist</w:t>
      </w:r>
      <w:r w:rsidR="00FA143D" w:rsidRPr="009318A0">
        <w:rPr>
          <w:rFonts w:eastAsia="Calibri" w:cs="Arial"/>
          <w:bCs/>
          <w:iCs/>
          <w:szCs w:val="22"/>
          <w:lang w:val="en-AU" w:eastAsia="en-US"/>
        </w:rPr>
        <w:t>ence of any Family Court orders</w:t>
      </w:r>
    </w:p>
    <w:p w14:paraId="1F823E1A" w14:textId="51904DA9" w:rsidR="00FA143D" w:rsidRPr="009318A0" w:rsidRDefault="00FA143D" w:rsidP="00FA143D">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Relationship history, including history of current or previous separation</w:t>
      </w:r>
    </w:p>
    <w:p w14:paraId="19E2FB27" w14:textId="1A7F54A6" w:rsidR="00FA143D" w:rsidRPr="009318A0" w:rsidRDefault="00FA143D" w:rsidP="00FA143D">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History of abuse and violence including details of type of abuse/violence perpetrated, including financial abuse</w:t>
      </w:r>
    </w:p>
    <w:p w14:paraId="28002F60" w14:textId="2D383CF3" w:rsidR="00FA143D" w:rsidRPr="009318A0" w:rsidRDefault="00FA143D" w:rsidP="00FA143D">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Details about perpetrator’s possession and/or use of firearms/weapons</w:t>
      </w:r>
    </w:p>
    <w:p w14:paraId="07F716F4" w14:textId="3248104E" w:rsidR="00FA143D" w:rsidRPr="009318A0" w:rsidRDefault="00FA143D" w:rsidP="00FA143D">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Details about the perpetrator’s behaviour post separation including threats to commit violence, what access the perpetrator has to the woman, her children and associates and any changes to his behaviour such as giving away property</w:t>
      </w:r>
    </w:p>
    <w:p w14:paraId="61081284" w14:textId="392D6479" w:rsidR="00FA143D" w:rsidRPr="009318A0" w:rsidRDefault="00FA143D" w:rsidP="00FA143D">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Client’s medical history including history of drug and/or substance, mental health and anger issues, also any threats or attempts to self-harm by the client.</w:t>
      </w:r>
    </w:p>
    <w:p w14:paraId="3576C6AD" w14:textId="0C48BC93" w:rsidR="00FA143D" w:rsidRPr="009318A0" w:rsidRDefault="00FA143D" w:rsidP="00FA143D">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Perpetrator’s medical history including history of drug and/or substance, mental health and anger issues</w:t>
      </w:r>
    </w:p>
    <w:p w14:paraId="1D744994" w14:textId="11378185" w:rsidR="00FA143D" w:rsidRPr="009318A0" w:rsidRDefault="00FA143D" w:rsidP="00FA143D">
      <w:pPr>
        <w:pStyle w:val="ListParagraph"/>
        <w:numPr>
          <w:ilvl w:val="0"/>
          <w:numId w:val="17"/>
        </w:numPr>
        <w:spacing w:after="0"/>
        <w:rPr>
          <w:rFonts w:eastAsia="Calibri" w:cs="Arial"/>
          <w:bCs/>
          <w:iCs/>
          <w:szCs w:val="22"/>
          <w:lang w:val="en-AU" w:eastAsia="en-US"/>
        </w:rPr>
      </w:pPr>
      <w:r w:rsidRPr="009318A0">
        <w:rPr>
          <w:rFonts w:eastAsia="Calibri" w:cs="Arial"/>
          <w:bCs/>
          <w:iCs/>
          <w:szCs w:val="22"/>
          <w:lang w:val="en-AU" w:eastAsia="en-US"/>
        </w:rPr>
        <w:t>Child protection issues, including an assessment of ability to protect self and children from further harm.</w:t>
      </w:r>
    </w:p>
    <w:p w14:paraId="1C23F3A2" w14:textId="77777777" w:rsidR="00FA143D" w:rsidRPr="009318A0" w:rsidRDefault="00FA143D" w:rsidP="00FA143D">
      <w:pPr>
        <w:spacing w:after="0"/>
        <w:rPr>
          <w:rFonts w:eastAsia="Calibri" w:cs="Arial"/>
          <w:bCs/>
          <w:iCs/>
          <w:szCs w:val="22"/>
          <w:lang w:eastAsia="en-US"/>
        </w:rPr>
      </w:pPr>
    </w:p>
    <w:p w14:paraId="588C926A" w14:textId="77777777" w:rsidR="00FA143D" w:rsidRPr="009318A0" w:rsidRDefault="00FA143D" w:rsidP="00FA143D">
      <w:pPr>
        <w:spacing w:after="0"/>
        <w:rPr>
          <w:rFonts w:eastAsia="Calibri" w:cs="Arial"/>
          <w:bCs/>
          <w:iCs/>
          <w:szCs w:val="22"/>
          <w:lang w:eastAsia="en-US"/>
        </w:rPr>
      </w:pPr>
    </w:p>
    <w:p w14:paraId="23D9DA34" w14:textId="7794D3BB" w:rsidR="00FA143D" w:rsidRPr="009318A0" w:rsidRDefault="00FA143D" w:rsidP="00FA143D">
      <w:pPr>
        <w:spacing w:after="0"/>
        <w:jc w:val="right"/>
        <w:rPr>
          <w:rFonts w:eastAsia="Calibri" w:cs="Arial"/>
          <w:bCs/>
          <w:iCs/>
          <w:szCs w:val="22"/>
          <w:lang w:eastAsia="en-US"/>
        </w:rPr>
      </w:pPr>
      <w:r w:rsidRPr="009318A0">
        <w:rPr>
          <w:rFonts w:eastAsia="Calibri" w:cs="Arial"/>
          <w:b/>
          <w:bCs/>
          <w:iCs/>
          <w:szCs w:val="22"/>
          <w:lang w:eastAsia="en-US"/>
        </w:rPr>
        <w:t>Source:</w:t>
      </w:r>
      <w:r w:rsidRPr="009318A0">
        <w:rPr>
          <w:rFonts w:eastAsia="Calibri" w:cs="Arial"/>
          <w:bCs/>
          <w:iCs/>
          <w:szCs w:val="22"/>
          <w:lang w:eastAsia="en-US"/>
        </w:rPr>
        <w:t xml:space="preserve"> </w:t>
      </w:r>
      <w:r w:rsidRPr="009318A0">
        <w:rPr>
          <w:rFonts w:eastAsia="Calibri" w:cs="Arial"/>
          <w:bCs/>
          <w:i/>
          <w:iCs/>
          <w:szCs w:val="22"/>
          <w:lang w:eastAsia="en-US"/>
        </w:rPr>
        <w:t>Practice Standards for Working with Women Affected by Domestic and Family Violence</w:t>
      </w:r>
    </w:p>
    <w:sectPr w:rsidR="00FA143D" w:rsidRPr="009318A0" w:rsidSect="00F75DCF">
      <w:headerReference w:type="even" r:id="rId11"/>
      <w:footerReference w:type="even" r:id="rId12"/>
      <w:headerReference w:type="first" r:id="rId13"/>
      <w:pgSz w:w="16840" w:h="11900" w:orient="landscape"/>
      <w:pgMar w:top="1746" w:right="851" w:bottom="7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0E873" w14:textId="77777777" w:rsidR="00560EF8" w:rsidRDefault="00560EF8">
      <w:r>
        <w:separator/>
      </w:r>
    </w:p>
  </w:endnote>
  <w:endnote w:type="continuationSeparator" w:id="0">
    <w:p w14:paraId="1518018D" w14:textId="77777777" w:rsidR="00560EF8" w:rsidRDefault="00560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25BC1" w14:textId="7CAD6A43" w:rsidR="009832BE" w:rsidRDefault="009832BE" w:rsidP="00304C49">
    <w:pPr>
      <w:pStyle w:val="BasicParagraph"/>
      <w:tabs>
        <w:tab w:val="right" w:pos="15168"/>
      </w:tabs>
    </w:pPr>
    <w:r w:rsidRPr="006A1CA1">
      <w:tab/>
    </w:r>
    <w:r w:rsidRPr="006A1CA1">
      <w:rPr>
        <w:i/>
      </w:rPr>
      <w:t xml:space="preserve">Page </w:t>
    </w:r>
    <w:r w:rsidRPr="006A1CA1">
      <w:rPr>
        <w:rStyle w:val="PageNumber"/>
        <w:i/>
      </w:rPr>
      <w:fldChar w:fldCharType="begin"/>
    </w:r>
    <w:r w:rsidRPr="006A1CA1">
      <w:rPr>
        <w:rStyle w:val="PageNumber"/>
        <w:i/>
      </w:rPr>
      <w:instrText xml:space="preserve"> PAGE </w:instrText>
    </w:r>
    <w:r w:rsidRPr="006A1CA1">
      <w:rPr>
        <w:rStyle w:val="PageNumber"/>
        <w:i/>
      </w:rPr>
      <w:fldChar w:fldCharType="separate"/>
    </w:r>
    <w:r w:rsidR="00FC7A5D">
      <w:rPr>
        <w:rStyle w:val="PageNumber"/>
        <w:i/>
        <w:noProof/>
      </w:rPr>
      <w:t>6</w:t>
    </w:r>
    <w:r w:rsidRPr="006A1CA1">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6C051" w14:textId="77777777" w:rsidR="009832BE" w:rsidRDefault="009832BE" w:rsidP="009D0F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9CB0AD" w14:textId="77777777" w:rsidR="009832BE" w:rsidRDefault="009832BE" w:rsidP="009D0F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CD813" w14:textId="77777777" w:rsidR="00560EF8" w:rsidRDefault="00560EF8">
      <w:r>
        <w:separator/>
      </w:r>
    </w:p>
  </w:footnote>
  <w:footnote w:type="continuationSeparator" w:id="0">
    <w:p w14:paraId="7BC7B536" w14:textId="77777777" w:rsidR="00560EF8" w:rsidRDefault="00560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9025" w14:textId="05431D98" w:rsidR="009832BE" w:rsidRPr="008F6A8E" w:rsidRDefault="009832BE" w:rsidP="00304C49">
    <w:pPr>
      <w:pStyle w:val="Header"/>
      <w:tabs>
        <w:tab w:val="clear" w:pos="8306"/>
        <w:tab w:val="right" w:pos="9639"/>
      </w:tabs>
      <w:rPr>
        <w:color w:val="FFFFFF" w:themeColor="background1"/>
        <w:sz w:val="20"/>
        <w:szCs w:val="20"/>
      </w:rPr>
    </w:pPr>
    <w:r>
      <w:rPr>
        <w:b/>
        <w:noProof/>
        <w:color w:val="FFFFFF" w:themeColor="background1"/>
        <w:sz w:val="20"/>
        <w:szCs w:val="20"/>
      </w:rPr>
      <w:drawing>
        <wp:anchor distT="0" distB="0" distL="114300" distR="114300" simplePos="0" relativeHeight="251670016" behindDoc="1" locked="0" layoutInCell="1" allowOverlap="1" wp14:anchorId="042B653C" wp14:editId="6E753F0E">
          <wp:simplePos x="0" y="0"/>
          <wp:positionH relativeFrom="column">
            <wp:posOffset>-532434</wp:posOffset>
          </wp:positionH>
          <wp:positionV relativeFrom="paragraph">
            <wp:posOffset>-458167</wp:posOffset>
          </wp:positionV>
          <wp:extent cx="10660576" cy="1995777"/>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96_GuideTemplate_A4_Header-Land.jpg"/>
                  <pic:cNvPicPr/>
                </pic:nvPicPr>
                <pic:blipFill>
                  <a:blip r:embed="rId1">
                    <a:extLst>
                      <a:ext uri="{28A0092B-C50C-407E-A947-70E740481C1C}">
                        <a14:useLocalDpi xmlns:a14="http://schemas.microsoft.com/office/drawing/2010/main" val="0"/>
                      </a:ext>
                    </a:extLst>
                  </a:blip>
                  <a:stretch>
                    <a:fillRect/>
                  </a:stretch>
                </pic:blipFill>
                <pic:spPr>
                  <a:xfrm>
                    <a:off x="0" y="0"/>
                    <a:ext cx="10668574" cy="1997274"/>
                  </a:xfrm>
                  <a:prstGeom prst="rect">
                    <a:avLst/>
                  </a:prstGeom>
                </pic:spPr>
              </pic:pic>
            </a:graphicData>
          </a:graphic>
          <wp14:sizeRelH relativeFrom="page">
            <wp14:pctWidth>0</wp14:pctWidth>
          </wp14:sizeRelH>
          <wp14:sizeRelV relativeFrom="page">
            <wp14:pctHeight>0</wp14:pctHeight>
          </wp14:sizeRelV>
        </wp:anchor>
      </w:drawing>
    </w:r>
    <w:r w:rsidRPr="008F6A8E">
      <w:rPr>
        <w:b/>
        <w:color w:val="FFFFFF" w:themeColor="background1"/>
        <w:sz w:val="20"/>
        <w:szCs w:val="20"/>
      </w:rPr>
      <w:t>Domestic and family violence refuges</w:t>
    </w:r>
    <w:r w:rsidRPr="008F6A8E">
      <w:rPr>
        <w:color w:val="FFFFFF" w:themeColor="background1"/>
        <w:sz w:val="20"/>
        <w:szCs w:val="20"/>
      </w:rPr>
      <w:t xml:space="preserve"> –</w:t>
    </w:r>
    <w:r>
      <w:rPr>
        <w:color w:val="FFFFFF" w:themeColor="background1"/>
        <w:sz w:val="20"/>
        <w:szCs w:val="20"/>
      </w:rPr>
      <w:softHyphen/>
      <w:t xml:space="preserve"> </w:t>
    </w:r>
    <w:r w:rsidRPr="008F6A8E">
      <w:rPr>
        <w:color w:val="FFFFFF" w:themeColor="background1"/>
        <w:sz w:val="20"/>
        <w:szCs w:val="20"/>
      </w:rPr>
      <w:t>Suitability assessment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6AA99" w14:textId="5C8F2409" w:rsidR="009832BE" w:rsidRDefault="000B693B">
    <w:pPr>
      <w:pStyle w:val="Header"/>
    </w:pPr>
    <w:r>
      <w:rPr>
        <w:noProof/>
      </w:rPr>
      <w:drawing>
        <wp:anchor distT="0" distB="0" distL="114300" distR="114300" simplePos="0" relativeHeight="251671040" behindDoc="1" locked="0" layoutInCell="1" allowOverlap="1" wp14:anchorId="1A92D8C3" wp14:editId="7FB8D491">
          <wp:simplePos x="0" y="0"/>
          <wp:positionH relativeFrom="column">
            <wp:posOffset>-529261</wp:posOffset>
          </wp:positionH>
          <wp:positionV relativeFrom="paragraph">
            <wp:posOffset>-450142</wp:posOffset>
          </wp:positionV>
          <wp:extent cx="10692384" cy="7559040"/>
          <wp:effectExtent l="0" t="0" r="127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6_GuideTemplate_A4_Cover-Land-2018.jpg"/>
                  <pic:cNvPicPr/>
                </pic:nvPicPr>
                <pic:blipFill>
                  <a:blip r:embed="rId1">
                    <a:extLst>
                      <a:ext uri="{28A0092B-C50C-407E-A947-70E740481C1C}">
                        <a14:useLocalDpi xmlns:a14="http://schemas.microsoft.com/office/drawing/2010/main" val="0"/>
                      </a:ext>
                    </a:extLst>
                  </a:blip>
                  <a:stretch>
                    <a:fillRect/>
                  </a:stretch>
                </pic:blipFill>
                <pic:spPr>
                  <a:xfrm>
                    <a:off x="0" y="0"/>
                    <a:ext cx="10692384" cy="75590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C5A9C" w14:textId="77777777" w:rsidR="009832BE" w:rsidRDefault="009832BE">
    <w:pPr>
      <w:pStyle w:val="Header"/>
    </w:pPr>
    <w:r>
      <w:rPr>
        <w:noProof/>
      </w:rPr>
      <mc:AlternateContent>
        <mc:Choice Requires="wps">
          <w:drawing>
            <wp:anchor distT="0" distB="0" distL="114300" distR="114300" simplePos="0" relativeHeight="251663872" behindDoc="1" locked="0" layoutInCell="0" allowOverlap="1" wp14:anchorId="29EFF4A5" wp14:editId="758931EF">
              <wp:simplePos x="0" y="0"/>
              <wp:positionH relativeFrom="margin">
                <wp:align>center</wp:align>
              </wp:positionH>
              <wp:positionV relativeFrom="margin">
                <wp:align>center</wp:align>
              </wp:positionV>
              <wp:extent cx="6056630" cy="106045"/>
              <wp:effectExtent l="0" t="1854200" r="0" b="18421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56630" cy="106045"/>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D0ABDF5" w14:textId="77777777" w:rsidR="009832BE" w:rsidRDefault="009832BE" w:rsidP="009D0F05">
                          <w:pPr>
                            <w:pStyle w:val="NormalWeb"/>
                            <w:spacing w:after="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EFF4A5" id="_x0000_t202" coordsize="21600,21600" o:spt="202" path="m,l,21600r21600,l21600,xe">
              <v:stroke joinstyle="miter"/>
              <v:path gradientshapeok="t" o:connecttype="rect"/>
            </v:shapetype>
            <v:shape id="Text Box 3" o:spid="_x0000_s1028" type="#_x0000_t202" style="position:absolute;margin-left:0;margin-top:0;width:476.9pt;height:8.35pt;rotation:-45;z-index:-25165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8NAIAADMEAAAOAAAAZHJzL2Uyb0RvYy54bWysU02PmzAQvVfqf7B8T4B8sAGFrJJN08u2&#10;XWlT7dkxJtBixrWdQFT1v3dsSHbV3qpysPB4/Gbee+PlfSdrchbaVNBkNBqHlIiGQ141x4x+3e9G&#10;C0qMZU3OamhERi/C0PvV+3fLVqViAiXUudAEQRqTtiqjpbUqDQLDSyGZGYMSDR4WoCWzuNXHINes&#10;RXRZB5MwjIMWdK40cGEMRrf9IV15/KIQ3H4pCiMsqTOKvVm/ar8e3Bqsliw9aqbKig9tsH/oQrKq&#10;waI3qC2zjJx09ReUrLgGA4Udc5ABFEXFheeAbKLwDzbPJVPCc0FxjLrJZP4fLP98ftKkyjM6paRh&#10;Ei3ai86SDXRk6tRplUkx6Vlhmu0wjC57pkY9Av9uSAMPJWuOYq01tKVgOXYXIdYQ9hz2F4XAPurQ&#10;P+QVGhE5+OANfl/MuEqH9hPkeIWdLPhqXaEl0eCuLZLQfT6MAhLsCJ293Nx07XMMxuE8jqd4xPEs&#10;CuNwNvcVWerAnFlKG/tRgCTuJ6Map8WjsvOjsa651xSXjsAYH/56d38m0WQWbibJaBcv7kazYjYf&#10;JXfhYhRGySbBkslsu/s1lL3e95wdzZ6w7Q7dIPQB8guyb3EeM2p+nJgWqORJPgCOL8pXaJAvOPBr&#10;7fW7cth3L0yrgYXFMk/1dR49FZd3zAd7Wf4NgWSNY35mNZl7LXuyQ/JAu0d1d41aow+7ymviDOv7&#10;HNzDyfRSDa/Ijf7bvc96feur3wAAAP//AwBQSwMEFAAGAAgAAAAhAKNGzfHaAAAABAEAAA8AAABk&#10;cnMvZG93bnJldi54bWxMj8FOwzAQRO9I/IO1SNxaByoKhDhVRcShx7aIsxtvk4C9TmOnSfn6bnuB&#10;y0qjGc2+yRajs+KIXWg8KXiYJiCQSm8aqhR8bj8mLyBC1GS09YQKThhgkd/eZDo1fqA1HjexElxC&#10;IdUK6hjbVMpQ1uh0mPoWib2975yOLLtKmk4PXO6sfEySuXS6If5Q6xbfayx/Nr1TYH73p3Y2DNvV&#10;al30B9sUBX59K3V/Ny7fQEQc418YLviMDjkz7XxPJgirgIfE62Xv9WnGM3Ycmj+DzDP5Hz4/AwAA&#10;//8DAFBLAQItABQABgAIAAAAIQC2gziS/gAAAOEBAAATAAAAAAAAAAAAAAAAAAAAAABbQ29udGVu&#10;dF9UeXBlc10ueG1sUEsBAi0AFAAGAAgAAAAhADj9If/WAAAAlAEAAAsAAAAAAAAAAAAAAAAALwEA&#10;AF9yZWxzLy5yZWxzUEsBAi0AFAAGAAgAAAAhADsSX/w0AgAAMwQAAA4AAAAAAAAAAAAAAAAALgIA&#10;AGRycy9lMm9Eb2MueG1sUEsBAi0AFAAGAAgAAAAhAKNGzfHaAAAABAEAAA8AAAAAAAAAAAAAAAAA&#10;jgQAAGRycy9kb3ducmV2LnhtbFBLBQYAAAAABAAEAPMAAACVBQAAAAA=&#10;" o:allowincell="f" filled="f" stroked="f">
              <o:lock v:ext="edit" shapetype="t"/>
              <v:textbox style="mso-fit-shape-to-text:t">
                <w:txbxContent>
                  <w:p w14:paraId="0D0ABDF5" w14:textId="77777777" w:rsidR="009832BE" w:rsidRDefault="009832BE" w:rsidP="009D0F05">
                    <w:pPr>
                      <w:pStyle w:val="NormalWeb"/>
                      <w:spacing w:after="0"/>
                      <w:jc w:val="center"/>
                    </w:pPr>
                    <w:r>
                      <w:rPr>
                        <w:color w:val="C0C0C0"/>
                        <w:sz w:val="2"/>
                        <w:szCs w:val="2"/>
                      </w:rPr>
                      <w:t>DRAFT</w:t>
                    </w:r>
                  </w:p>
                </w:txbxContent>
              </v:textbox>
              <w10:wrap anchorx="margin" anchory="margin"/>
            </v:shape>
          </w:pict>
        </mc:Fallback>
      </mc:AlternateContent>
    </w:r>
    <w:r w:rsidR="00FC7A5D">
      <w:rPr>
        <w:noProof/>
        <w:lang w:val="en-US" w:eastAsia="en-US"/>
      </w:rPr>
      <w:pict w14:anchorId="6DD45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476.9pt;height:158.95pt;rotation:315;z-index:-251655680;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r w:rsidR="00FC7A5D">
      <w:rPr>
        <w:noProof/>
        <w:lang w:val="en-US" w:eastAsia="en-US"/>
      </w:rPr>
      <w:pict w14:anchorId="060D622C">
        <v:shape id="PowerPlusWaterMarkObject1" o:spid="_x0000_s2052" type="#_x0000_t136" style="position:absolute;margin-left:0;margin-top:0;width:476.9pt;height:158.95pt;rotation:315;z-index:-251656704;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134AE" w14:textId="77777777" w:rsidR="009832BE" w:rsidRDefault="009832BE">
    <w:pPr>
      <w:pStyle w:val="Header"/>
    </w:pPr>
    <w:r>
      <w:rPr>
        <w:noProof/>
      </w:rPr>
      <mc:AlternateContent>
        <mc:Choice Requires="wps">
          <w:drawing>
            <wp:anchor distT="0" distB="0" distL="114300" distR="114300" simplePos="0" relativeHeight="251664896" behindDoc="1" locked="0" layoutInCell="0" allowOverlap="1" wp14:anchorId="2E0722B1" wp14:editId="62CAB232">
              <wp:simplePos x="0" y="0"/>
              <wp:positionH relativeFrom="margin">
                <wp:align>center</wp:align>
              </wp:positionH>
              <wp:positionV relativeFrom="margin">
                <wp:align>center</wp:align>
              </wp:positionV>
              <wp:extent cx="6056630" cy="106045"/>
              <wp:effectExtent l="0" t="1854200" r="0" b="18421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56630" cy="106045"/>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180D372" w14:textId="77777777" w:rsidR="009832BE" w:rsidRDefault="009832BE" w:rsidP="009D0F05">
                          <w:pPr>
                            <w:pStyle w:val="NormalWeb"/>
                            <w:spacing w:after="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0722B1" id="_x0000_t202" coordsize="21600,21600" o:spt="202" path="m,l,21600r21600,l21600,xe">
              <v:stroke joinstyle="miter"/>
              <v:path gradientshapeok="t" o:connecttype="rect"/>
            </v:shapetype>
            <v:shape id="Text Box 8" o:spid="_x0000_s1029" type="#_x0000_t202" style="position:absolute;margin-left:0;margin-top:0;width:476.9pt;height:8.35pt;rotation:-45;z-index:-25165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FwNQIAADoEAAAOAAAAZHJzL2Uyb0RvYy54bWysU8GO2jAQvVfqP1i5QxIKWRIRVrCUXrbt&#10;Sku1Z2M7JG2ccW1Dglb9946dAKv2VjUHKx6P38x7b7y472RNTkKbCpo8iMdRQETDgFfNIQ++7baj&#10;eUCMpQ2nNTQiD87CBPfL9+8WrcrEBEqoudAEQRqTtSoPSmtVFoaGlUJSMwYlGjwsQEtqcasPIde0&#10;RXRZh5MoSsIWNFcamDAGo5v+MFh6/KIQzH4tCiMsqfMAe7N+1X7duzVcLmh20FSVFRvaoP/QhaRV&#10;g0WvUBtqKTnq6i8oWTENBgo7ZiBDKIqKCc8B2cTRH2yeS6qE54LiGHWVyfw/WPbl9KRJxfMAjWqo&#10;RIt2orNkDR2ZO3VaZTJMelaYZjsMo8ueqVGPwH4Y0sBDSZuDWGkNbSkox+5ixBrCnsPurBDYRx36&#10;R16hEbGDD9/g98WMq7RvPwPHK/RowVfrCi2JBndtnkbu82EUkGBH6Oz56qZrn2EwiWZJ8gGPGJ7F&#10;URJNZ74izRyYM0tpYz8JkMT95IHGafGo9PRorGvuluLSERjjw1/v7msaT6bRepKOtsn8bjQtprNR&#10;ehfNR1GcrlMsmU43219D2ct9z9nR7Anbbt95B7wgTo898DOK0OJY5oH5eaRaoKBH+QA4xahioUG+&#10;4NyvtJfxQmXXvVCtBjIWqz3Vl7H0jFzegQ8uU/4dgWSN036iNZl5SXvOQ/LAvkd1d41aoR3byktz&#10;63MwEQfUKzY8JvcC3u591u3JL38DAAD//wMAUEsDBBQABgAIAAAAIQCjRs3x2gAAAAQBAAAPAAAA&#10;ZHJzL2Rvd25yZXYueG1sTI/BTsMwEETvSPyDtUjcWgcqCoQ4VUXEoce2iLMbb5OAvU5jp0n5+m57&#10;gctKoxnNvskWo7PiiF1oPCl4mCYgkEpvGqoUfG4/Ji8gQtRktPWECk4YYJHf3mQ6NX6gNR43sRJc&#10;QiHVCuoY21TKUNbodJj6Fom9ve+cjiy7SppOD1zurHxMkrl0uiH+UOsW32ssfza9U2B+96d2Ngzb&#10;1Wpd9AfbFAV+fSt1fzcu30BEHONfGC74jA45M+18TyYIq4CHxOtl7/VpxjN2HJo/g8wz+R8+PwMA&#10;AP//AwBQSwECLQAUAAYACAAAACEAtoM4kv4AAADhAQAAEwAAAAAAAAAAAAAAAAAAAAAAW0NvbnRl&#10;bnRfVHlwZXNdLnhtbFBLAQItABQABgAIAAAAIQA4/SH/1gAAAJQBAAALAAAAAAAAAAAAAAAAAC8B&#10;AABfcmVscy8ucmVsc1BLAQItABQABgAIAAAAIQBf8YFwNQIAADoEAAAOAAAAAAAAAAAAAAAAAC4C&#10;AABkcnMvZTJvRG9jLnhtbFBLAQItABQABgAIAAAAIQCjRs3x2gAAAAQBAAAPAAAAAAAAAAAAAAAA&#10;AI8EAABkcnMvZG93bnJldi54bWxQSwUGAAAAAAQABADzAAAAlgUAAAAA&#10;" o:allowincell="f" filled="f" stroked="f">
              <o:lock v:ext="edit" shapetype="t"/>
              <v:textbox style="mso-fit-shape-to-text:t">
                <w:txbxContent>
                  <w:p w14:paraId="0180D372" w14:textId="77777777" w:rsidR="009832BE" w:rsidRDefault="009832BE" w:rsidP="009D0F05">
                    <w:pPr>
                      <w:pStyle w:val="NormalWeb"/>
                      <w:spacing w:after="0"/>
                      <w:jc w:val="center"/>
                    </w:pPr>
                    <w:r>
                      <w:rPr>
                        <w:color w:val="C0C0C0"/>
                        <w:sz w:val="2"/>
                        <w:szCs w:val="2"/>
                      </w:rPr>
                      <w:t>DRAFT</w:t>
                    </w:r>
                  </w:p>
                </w:txbxContent>
              </v:textbox>
              <w10:wrap anchorx="margin" anchory="margin"/>
            </v:shape>
          </w:pict>
        </mc:Fallback>
      </mc:AlternateContent>
    </w:r>
    <w:r w:rsidR="00FC7A5D">
      <w:rPr>
        <w:noProof/>
        <w:lang w:val="en-US" w:eastAsia="en-US"/>
      </w:rPr>
      <w:pict w14:anchorId="4A7BDE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margin-left:0;margin-top:0;width:476.9pt;height:158.95pt;rotation:315;z-index:-251654656;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81EA2"/>
    <w:multiLevelType w:val="hybridMultilevel"/>
    <w:tmpl w:val="1180CB30"/>
    <w:lvl w:ilvl="0" w:tplc="7BF27FB4">
      <w:start w:val="1"/>
      <w:numFmt w:val="bullet"/>
      <w:lvlText w:val=""/>
      <w:lvlJc w:val="left"/>
      <w:pPr>
        <w:ind w:left="-351" w:hanging="360"/>
      </w:pPr>
      <w:rPr>
        <w:rFonts w:ascii="Symbol" w:hAnsi="Symbol" w:hint="default"/>
      </w:rPr>
    </w:lvl>
    <w:lvl w:ilvl="1" w:tplc="04090003" w:tentative="1">
      <w:start w:val="1"/>
      <w:numFmt w:val="bullet"/>
      <w:lvlText w:val="o"/>
      <w:lvlJc w:val="left"/>
      <w:pPr>
        <w:ind w:left="369" w:hanging="360"/>
      </w:pPr>
      <w:rPr>
        <w:rFonts w:ascii="Courier New" w:hAnsi="Courier New" w:cs="Courier New" w:hint="default"/>
      </w:rPr>
    </w:lvl>
    <w:lvl w:ilvl="2" w:tplc="04090005" w:tentative="1">
      <w:start w:val="1"/>
      <w:numFmt w:val="bullet"/>
      <w:lvlText w:val=""/>
      <w:lvlJc w:val="left"/>
      <w:pPr>
        <w:ind w:left="1089" w:hanging="360"/>
      </w:pPr>
      <w:rPr>
        <w:rFonts w:ascii="Wingdings" w:hAnsi="Wingdings" w:hint="default"/>
      </w:rPr>
    </w:lvl>
    <w:lvl w:ilvl="3" w:tplc="04090001" w:tentative="1">
      <w:start w:val="1"/>
      <w:numFmt w:val="bullet"/>
      <w:lvlText w:val=""/>
      <w:lvlJc w:val="left"/>
      <w:pPr>
        <w:ind w:left="1809" w:hanging="360"/>
      </w:pPr>
      <w:rPr>
        <w:rFonts w:ascii="Symbol" w:hAnsi="Symbol" w:hint="default"/>
      </w:rPr>
    </w:lvl>
    <w:lvl w:ilvl="4" w:tplc="04090003" w:tentative="1">
      <w:start w:val="1"/>
      <w:numFmt w:val="bullet"/>
      <w:lvlText w:val="o"/>
      <w:lvlJc w:val="left"/>
      <w:pPr>
        <w:ind w:left="2529" w:hanging="360"/>
      </w:pPr>
      <w:rPr>
        <w:rFonts w:ascii="Courier New" w:hAnsi="Courier New" w:cs="Courier New" w:hint="default"/>
      </w:rPr>
    </w:lvl>
    <w:lvl w:ilvl="5" w:tplc="04090005" w:tentative="1">
      <w:start w:val="1"/>
      <w:numFmt w:val="bullet"/>
      <w:lvlText w:val=""/>
      <w:lvlJc w:val="left"/>
      <w:pPr>
        <w:ind w:left="3249" w:hanging="360"/>
      </w:pPr>
      <w:rPr>
        <w:rFonts w:ascii="Wingdings" w:hAnsi="Wingdings" w:hint="default"/>
      </w:rPr>
    </w:lvl>
    <w:lvl w:ilvl="6" w:tplc="04090001" w:tentative="1">
      <w:start w:val="1"/>
      <w:numFmt w:val="bullet"/>
      <w:lvlText w:val=""/>
      <w:lvlJc w:val="left"/>
      <w:pPr>
        <w:ind w:left="3969" w:hanging="360"/>
      </w:pPr>
      <w:rPr>
        <w:rFonts w:ascii="Symbol" w:hAnsi="Symbol" w:hint="default"/>
      </w:rPr>
    </w:lvl>
    <w:lvl w:ilvl="7" w:tplc="04090003" w:tentative="1">
      <w:start w:val="1"/>
      <w:numFmt w:val="bullet"/>
      <w:lvlText w:val="o"/>
      <w:lvlJc w:val="left"/>
      <w:pPr>
        <w:ind w:left="4689" w:hanging="360"/>
      </w:pPr>
      <w:rPr>
        <w:rFonts w:ascii="Courier New" w:hAnsi="Courier New" w:cs="Courier New" w:hint="default"/>
      </w:rPr>
    </w:lvl>
    <w:lvl w:ilvl="8" w:tplc="04090005" w:tentative="1">
      <w:start w:val="1"/>
      <w:numFmt w:val="bullet"/>
      <w:lvlText w:val=""/>
      <w:lvlJc w:val="left"/>
      <w:pPr>
        <w:ind w:left="5409" w:hanging="360"/>
      </w:pPr>
      <w:rPr>
        <w:rFonts w:ascii="Wingdings" w:hAnsi="Wingdings" w:hint="default"/>
      </w:rPr>
    </w:lvl>
  </w:abstractNum>
  <w:abstractNum w:abstractNumId="1" w15:restartNumberingAfterBreak="0">
    <w:nsid w:val="23CF7AAE"/>
    <w:multiLevelType w:val="hybridMultilevel"/>
    <w:tmpl w:val="663C923C"/>
    <w:lvl w:ilvl="0" w:tplc="AF5032F4">
      <w:start w:val="4"/>
      <w:numFmt w:val="decimal"/>
      <w:lvlText w:val="%1."/>
      <w:lvlJc w:val="left"/>
      <w:pPr>
        <w:ind w:left="36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B26019C"/>
    <w:multiLevelType w:val="hybridMultilevel"/>
    <w:tmpl w:val="F70E9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EA0423"/>
    <w:multiLevelType w:val="hybridMultilevel"/>
    <w:tmpl w:val="BC7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D41CB8"/>
    <w:multiLevelType w:val="hybridMultilevel"/>
    <w:tmpl w:val="17884198"/>
    <w:lvl w:ilvl="0" w:tplc="0C09000F">
      <w:start w:val="1"/>
      <w:numFmt w:val="decimal"/>
      <w:lvlText w:val="%1."/>
      <w:lvlJc w:val="left"/>
      <w:pPr>
        <w:ind w:left="360" w:hanging="360"/>
      </w:pPr>
      <w:rPr>
        <w:rFonts w:eastAsia="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40D20551"/>
    <w:multiLevelType w:val="hybridMultilevel"/>
    <w:tmpl w:val="6992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C078D"/>
    <w:multiLevelType w:val="hybridMultilevel"/>
    <w:tmpl w:val="AE7A33B0"/>
    <w:lvl w:ilvl="0" w:tplc="4F783C20">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77110D2"/>
    <w:multiLevelType w:val="hybridMultilevel"/>
    <w:tmpl w:val="0096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45A31"/>
    <w:multiLevelType w:val="hybridMultilevel"/>
    <w:tmpl w:val="A2564502"/>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C7E44"/>
    <w:multiLevelType w:val="hybridMultilevel"/>
    <w:tmpl w:val="7716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4B3238"/>
    <w:multiLevelType w:val="hybridMultilevel"/>
    <w:tmpl w:val="BB18294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7C0785B"/>
    <w:multiLevelType w:val="hybridMultilevel"/>
    <w:tmpl w:val="40685E7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567B1E"/>
    <w:multiLevelType w:val="hybridMultilevel"/>
    <w:tmpl w:val="23E8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D45D93"/>
    <w:multiLevelType w:val="hybridMultilevel"/>
    <w:tmpl w:val="35321F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0E41AC"/>
    <w:multiLevelType w:val="hybridMultilevel"/>
    <w:tmpl w:val="44DE8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96647E"/>
    <w:multiLevelType w:val="hybridMultilevel"/>
    <w:tmpl w:val="EBA24CB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7B8910E7"/>
    <w:multiLevelType w:val="hybridMultilevel"/>
    <w:tmpl w:val="1FAC4F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7"/>
  </w:num>
  <w:num w:numId="5">
    <w:abstractNumId w:val="5"/>
  </w:num>
  <w:num w:numId="6">
    <w:abstractNumId w:val="14"/>
  </w:num>
  <w:num w:numId="7">
    <w:abstractNumId w:val="9"/>
  </w:num>
  <w:num w:numId="8">
    <w:abstractNumId w:val="15"/>
  </w:num>
  <w:num w:numId="9">
    <w:abstractNumId w:val="8"/>
  </w:num>
  <w:num w:numId="10">
    <w:abstractNumId w:val="6"/>
  </w:num>
  <w:num w:numId="11">
    <w:abstractNumId w:val="11"/>
  </w:num>
  <w:num w:numId="12">
    <w:abstractNumId w:val="16"/>
  </w:num>
  <w:num w:numId="13">
    <w:abstractNumId w:val="10"/>
  </w:num>
  <w:num w:numId="14">
    <w:abstractNumId w:val="4"/>
  </w:num>
  <w:num w:numId="15">
    <w:abstractNumId w:val="1"/>
  </w:num>
  <w:num w:numId="16">
    <w:abstractNumId w:val="12"/>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4CE"/>
    <w:rsid w:val="00000764"/>
    <w:rsid w:val="000020B0"/>
    <w:rsid w:val="00005B69"/>
    <w:rsid w:val="00005F2E"/>
    <w:rsid w:val="00006DEA"/>
    <w:rsid w:val="00010B78"/>
    <w:rsid w:val="0001147A"/>
    <w:rsid w:val="000119C1"/>
    <w:rsid w:val="00012064"/>
    <w:rsid w:val="00013EDB"/>
    <w:rsid w:val="00014D8B"/>
    <w:rsid w:val="0001502E"/>
    <w:rsid w:val="000156A3"/>
    <w:rsid w:val="000156D7"/>
    <w:rsid w:val="00020AE5"/>
    <w:rsid w:val="0002320A"/>
    <w:rsid w:val="000253AF"/>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0B1"/>
    <w:rsid w:val="00054F95"/>
    <w:rsid w:val="00055EA0"/>
    <w:rsid w:val="000570F3"/>
    <w:rsid w:val="000610EA"/>
    <w:rsid w:val="00061396"/>
    <w:rsid w:val="00062951"/>
    <w:rsid w:val="00063F4D"/>
    <w:rsid w:val="00063FA6"/>
    <w:rsid w:val="000654DB"/>
    <w:rsid w:val="00065B95"/>
    <w:rsid w:val="00065FF0"/>
    <w:rsid w:val="00070336"/>
    <w:rsid w:val="000708C2"/>
    <w:rsid w:val="0007559F"/>
    <w:rsid w:val="0007574E"/>
    <w:rsid w:val="00077D38"/>
    <w:rsid w:val="000829FC"/>
    <w:rsid w:val="0008615F"/>
    <w:rsid w:val="00087D53"/>
    <w:rsid w:val="000909DD"/>
    <w:rsid w:val="000913D6"/>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93B"/>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3A6F"/>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4BDC"/>
    <w:rsid w:val="00175223"/>
    <w:rsid w:val="00176532"/>
    <w:rsid w:val="00177212"/>
    <w:rsid w:val="0018163E"/>
    <w:rsid w:val="00181B72"/>
    <w:rsid w:val="00182176"/>
    <w:rsid w:val="00182717"/>
    <w:rsid w:val="0018452C"/>
    <w:rsid w:val="0018468F"/>
    <w:rsid w:val="00184986"/>
    <w:rsid w:val="00184D78"/>
    <w:rsid w:val="00190BDD"/>
    <w:rsid w:val="001912D3"/>
    <w:rsid w:val="001920CF"/>
    <w:rsid w:val="00192503"/>
    <w:rsid w:val="00196D3A"/>
    <w:rsid w:val="001A1697"/>
    <w:rsid w:val="001A18B0"/>
    <w:rsid w:val="001A2237"/>
    <w:rsid w:val="001A29E7"/>
    <w:rsid w:val="001A37C0"/>
    <w:rsid w:val="001A616B"/>
    <w:rsid w:val="001A7262"/>
    <w:rsid w:val="001B36FF"/>
    <w:rsid w:val="001B38C4"/>
    <w:rsid w:val="001B42DD"/>
    <w:rsid w:val="001B7FD2"/>
    <w:rsid w:val="001C0B09"/>
    <w:rsid w:val="001C133F"/>
    <w:rsid w:val="001C213E"/>
    <w:rsid w:val="001C47C9"/>
    <w:rsid w:val="001C4FA7"/>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3C27"/>
    <w:rsid w:val="0020536F"/>
    <w:rsid w:val="002056E6"/>
    <w:rsid w:val="00205967"/>
    <w:rsid w:val="0020637E"/>
    <w:rsid w:val="00210842"/>
    <w:rsid w:val="002140B9"/>
    <w:rsid w:val="002203A6"/>
    <w:rsid w:val="00226951"/>
    <w:rsid w:val="00226BFA"/>
    <w:rsid w:val="00226D91"/>
    <w:rsid w:val="00227387"/>
    <w:rsid w:val="00230F7C"/>
    <w:rsid w:val="002313BE"/>
    <w:rsid w:val="002314C8"/>
    <w:rsid w:val="00232FAE"/>
    <w:rsid w:val="00233842"/>
    <w:rsid w:val="00234730"/>
    <w:rsid w:val="00234764"/>
    <w:rsid w:val="002358C4"/>
    <w:rsid w:val="00236558"/>
    <w:rsid w:val="00240804"/>
    <w:rsid w:val="00240EC4"/>
    <w:rsid w:val="00241526"/>
    <w:rsid w:val="00245995"/>
    <w:rsid w:val="0024689F"/>
    <w:rsid w:val="0025261A"/>
    <w:rsid w:val="0025352A"/>
    <w:rsid w:val="00254821"/>
    <w:rsid w:val="002563CA"/>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47B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69C"/>
    <w:rsid w:val="002E3AB9"/>
    <w:rsid w:val="002E67FA"/>
    <w:rsid w:val="002F03C8"/>
    <w:rsid w:val="002F05F6"/>
    <w:rsid w:val="002F06F7"/>
    <w:rsid w:val="002F0A8B"/>
    <w:rsid w:val="002F7B19"/>
    <w:rsid w:val="00302A75"/>
    <w:rsid w:val="003035B2"/>
    <w:rsid w:val="003039A9"/>
    <w:rsid w:val="00303DDD"/>
    <w:rsid w:val="00304C49"/>
    <w:rsid w:val="00310794"/>
    <w:rsid w:val="00311541"/>
    <w:rsid w:val="00311BAB"/>
    <w:rsid w:val="00311DA3"/>
    <w:rsid w:val="0031271C"/>
    <w:rsid w:val="00313BE3"/>
    <w:rsid w:val="00317A94"/>
    <w:rsid w:val="00317B8E"/>
    <w:rsid w:val="00322263"/>
    <w:rsid w:val="00322C3D"/>
    <w:rsid w:val="00323C8B"/>
    <w:rsid w:val="0032534F"/>
    <w:rsid w:val="0032578E"/>
    <w:rsid w:val="00325B61"/>
    <w:rsid w:val="00326E26"/>
    <w:rsid w:val="0033480A"/>
    <w:rsid w:val="00335E8D"/>
    <w:rsid w:val="0033675A"/>
    <w:rsid w:val="0034312A"/>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19E7"/>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651A"/>
    <w:rsid w:val="003975E5"/>
    <w:rsid w:val="003A080A"/>
    <w:rsid w:val="003A0968"/>
    <w:rsid w:val="003A0C94"/>
    <w:rsid w:val="003A2839"/>
    <w:rsid w:val="003A37BE"/>
    <w:rsid w:val="003A3B06"/>
    <w:rsid w:val="003A4A8D"/>
    <w:rsid w:val="003A4EB2"/>
    <w:rsid w:val="003A50C7"/>
    <w:rsid w:val="003A53E4"/>
    <w:rsid w:val="003A6C0E"/>
    <w:rsid w:val="003A7E49"/>
    <w:rsid w:val="003B07F1"/>
    <w:rsid w:val="003B1815"/>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C58"/>
    <w:rsid w:val="003E6D97"/>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5584"/>
    <w:rsid w:val="00415733"/>
    <w:rsid w:val="004160F7"/>
    <w:rsid w:val="00416834"/>
    <w:rsid w:val="00417830"/>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288"/>
    <w:rsid w:val="00443858"/>
    <w:rsid w:val="00443AB1"/>
    <w:rsid w:val="00445F7F"/>
    <w:rsid w:val="004477E4"/>
    <w:rsid w:val="00450E5B"/>
    <w:rsid w:val="00452823"/>
    <w:rsid w:val="0045286A"/>
    <w:rsid w:val="00454795"/>
    <w:rsid w:val="00454AD2"/>
    <w:rsid w:val="00456F37"/>
    <w:rsid w:val="00457B47"/>
    <w:rsid w:val="00460670"/>
    <w:rsid w:val="00461540"/>
    <w:rsid w:val="00462DFB"/>
    <w:rsid w:val="00463665"/>
    <w:rsid w:val="00464047"/>
    <w:rsid w:val="004656A1"/>
    <w:rsid w:val="0046600D"/>
    <w:rsid w:val="00466620"/>
    <w:rsid w:val="004713FE"/>
    <w:rsid w:val="004721A1"/>
    <w:rsid w:val="0047419E"/>
    <w:rsid w:val="00476B61"/>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7EE7"/>
    <w:rsid w:val="00512F1F"/>
    <w:rsid w:val="00513884"/>
    <w:rsid w:val="00513C5F"/>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EF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A6A07"/>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494"/>
    <w:rsid w:val="005D7565"/>
    <w:rsid w:val="005E2C05"/>
    <w:rsid w:val="005E3DAD"/>
    <w:rsid w:val="005E6573"/>
    <w:rsid w:val="005E73B1"/>
    <w:rsid w:val="005F2279"/>
    <w:rsid w:val="005F3642"/>
    <w:rsid w:val="005F3D14"/>
    <w:rsid w:val="005F3EC6"/>
    <w:rsid w:val="005F41E0"/>
    <w:rsid w:val="005F4CE5"/>
    <w:rsid w:val="005F63A3"/>
    <w:rsid w:val="005F6F29"/>
    <w:rsid w:val="00600712"/>
    <w:rsid w:val="00601653"/>
    <w:rsid w:val="0060340E"/>
    <w:rsid w:val="00603543"/>
    <w:rsid w:val="006044EF"/>
    <w:rsid w:val="00604F89"/>
    <w:rsid w:val="00605A82"/>
    <w:rsid w:val="006064FC"/>
    <w:rsid w:val="006067E8"/>
    <w:rsid w:val="00607F6D"/>
    <w:rsid w:val="00610A98"/>
    <w:rsid w:val="00610BDE"/>
    <w:rsid w:val="00611BE9"/>
    <w:rsid w:val="006134BF"/>
    <w:rsid w:val="00613947"/>
    <w:rsid w:val="00614127"/>
    <w:rsid w:val="0061496E"/>
    <w:rsid w:val="00615328"/>
    <w:rsid w:val="0061671E"/>
    <w:rsid w:val="00621815"/>
    <w:rsid w:val="0062185B"/>
    <w:rsid w:val="0062267C"/>
    <w:rsid w:val="00623463"/>
    <w:rsid w:val="0062449B"/>
    <w:rsid w:val="006247E7"/>
    <w:rsid w:val="006250D4"/>
    <w:rsid w:val="006275F8"/>
    <w:rsid w:val="00627C93"/>
    <w:rsid w:val="00632F8F"/>
    <w:rsid w:val="00633B9B"/>
    <w:rsid w:val="00633CAB"/>
    <w:rsid w:val="00635F8E"/>
    <w:rsid w:val="0063788F"/>
    <w:rsid w:val="00640F77"/>
    <w:rsid w:val="006430C4"/>
    <w:rsid w:val="006443F5"/>
    <w:rsid w:val="0064525C"/>
    <w:rsid w:val="00650723"/>
    <w:rsid w:val="00650B89"/>
    <w:rsid w:val="00652F12"/>
    <w:rsid w:val="00654153"/>
    <w:rsid w:val="006563E8"/>
    <w:rsid w:val="0065671E"/>
    <w:rsid w:val="006609C0"/>
    <w:rsid w:val="00660F23"/>
    <w:rsid w:val="00661A6C"/>
    <w:rsid w:val="00662DB3"/>
    <w:rsid w:val="00665207"/>
    <w:rsid w:val="006654CE"/>
    <w:rsid w:val="0066689B"/>
    <w:rsid w:val="00666D90"/>
    <w:rsid w:val="0066728C"/>
    <w:rsid w:val="006705CF"/>
    <w:rsid w:val="006735EE"/>
    <w:rsid w:val="00673FDF"/>
    <w:rsid w:val="00676CAF"/>
    <w:rsid w:val="006771E9"/>
    <w:rsid w:val="0067778E"/>
    <w:rsid w:val="00680461"/>
    <w:rsid w:val="006804DF"/>
    <w:rsid w:val="006839CE"/>
    <w:rsid w:val="00684D10"/>
    <w:rsid w:val="00685DEE"/>
    <w:rsid w:val="00687024"/>
    <w:rsid w:val="00687A7A"/>
    <w:rsid w:val="00690A4C"/>
    <w:rsid w:val="00692A07"/>
    <w:rsid w:val="006953F5"/>
    <w:rsid w:val="00696638"/>
    <w:rsid w:val="006A005C"/>
    <w:rsid w:val="006A06BD"/>
    <w:rsid w:val="006A09C1"/>
    <w:rsid w:val="006A1FE2"/>
    <w:rsid w:val="006A2B45"/>
    <w:rsid w:val="006A3FA7"/>
    <w:rsid w:val="006A5B16"/>
    <w:rsid w:val="006A60DB"/>
    <w:rsid w:val="006A6CB1"/>
    <w:rsid w:val="006A7C14"/>
    <w:rsid w:val="006B0DA8"/>
    <w:rsid w:val="006B2F0B"/>
    <w:rsid w:val="006B3141"/>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0F63"/>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4DC2"/>
    <w:rsid w:val="0070605F"/>
    <w:rsid w:val="00710178"/>
    <w:rsid w:val="00713427"/>
    <w:rsid w:val="00713F81"/>
    <w:rsid w:val="007152E6"/>
    <w:rsid w:val="0071602D"/>
    <w:rsid w:val="007177B2"/>
    <w:rsid w:val="0072179A"/>
    <w:rsid w:val="007225BE"/>
    <w:rsid w:val="00724AF6"/>
    <w:rsid w:val="00726045"/>
    <w:rsid w:val="00731557"/>
    <w:rsid w:val="00731F8F"/>
    <w:rsid w:val="007332B1"/>
    <w:rsid w:val="00733823"/>
    <w:rsid w:val="00735225"/>
    <w:rsid w:val="00742DC7"/>
    <w:rsid w:val="007430DB"/>
    <w:rsid w:val="0074685F"/>
    <w:rsid w:val="0075120E"/>
    <w:rsid w:val="0075199C"/>
    <w:rsid w:val="00754EE8"/>
    <w:rsid w:val="0075588A"/>
    <w:rsid w:val="00755FCA"/>
    <w:rsid w:val="00756B74"/>
    <w:rsid w:val="00757439"/>
    <w:rsid w:val="0076206D"/>
    <w:rsid w:val="007628BE"/>
    <w:rsid w:val="00763406"/>
    <w:rsid w:val="007645C6"/>
    <w:rsid w:val="00767B66"/>
    <w:rsid w:val="007702DC"/>
    <w:rsid w:val="00770EC6"/>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A5"/>
    <w:rsid w:val="0079429C"/>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41EA"/>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A5C"/>
    <w:rsid w:val="007D2D52"/>
    <w:rsid w:val="007D4440"/>
    <w:rsid w:val="007D48B8"/>
    <w:rsid w:val="007D5A9C"/>
    <w:rsid w:val="007D688E"/>
    <w:rsid w:val="007D7DC5"/>
    <w:rsid w:val="007E1A86"/>
    <w:rsid w:val="007E2109"/>
    <w:rsid w:val="007E2FC7"/>
    <w:rsid w:val="007E3051"/>
    <w:rsid w:val="007E3390"/>
    <w:rsid w:val="007E3B33"/>
    <w:rsid w:val="007E6051"/>
    <w:rsid w:val="007E6D51"/>
    <w:rsid w:val="007E746F"/>
    <w:rsid w:val="007E7561"/>
    <w:rsid w:val="007F1061"/>
    <w:rsid w:val="007F3188"/>
    <w:rsid w:val="007F33EA"/>
    <w:rsid w:val="007F34E7"/>
    <w:rsid w:val="007F3EE5"/>
    <w:rsid w:val="007F60E6"/>
    <w:rsid w:val="007F6D99"/>
    <w:rsid w:val="007F6F47"/>
    <w:rsid w:val="007F7701"/>
    <w:rsid w:val="007F7F54"/>
    <w:rsid w:val="008026D3"/>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428B"/>
    <w:rsid w:val="00835CED"/>
    <w:rsid w:val="0083721F"/>
    <w:rsid w:val="0084060F"/>
    <w:rsid w:val="008408EA"/>
    <w:rsid w:val="008412FE"/>
    <w:rsid w:val="008427ED"/>
    <w:rsid w:val="008428FC"/>
    <w:rsid w:val="00844CEB"/>
    <w:rsid w:val="00846352"/>
    <w:rsid w:val="0084721A"/>
    <w:rsid w:val="00847CA4"/>
    <w:rsid w:val="00850AA8"/>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09E8"/>
    <w:rsid w:val="00871110"/>
    <w:rsid w:val="00872CD3"/>
    <w:rsid w:val="0087325B"/>
    <w:rsid w:val="00875BDF"/>
    <w:rsid w:val="008765E5"/>
    <w:rsid w:val="0087730C"/>
    <w:rsid w:val="00880216"/>
    <w:rsid w:val="00880E55"/>
    <w:rsid w:val="00881E63"/>
    <w:rsid w:val="0088498C"/>
    <w:rsid w:val="008849A2"/>
    <w:rsid w:val="00884E7C"/>
    <w:rsid w:val="00886D67"/>
    <w:rsid w:val="00886E38"/>
    <w:rsid w:val="00886F69"/>
    <w:rsid w:val="00887010"/>
    <w:rsid w:val="00887496"/>
    <w:rsid w:val="008874B3"/>
    <w:rsid w:val="0088785B"/>
    <w:rsid w:val="00887B40"/>
    <w:rsid w:val="00890DEE"/>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0A41"/>
    <w:rsid w:val="008F3E9F"/>
    <w:rsid w:val="008F600F"/>
    <w:rsid w:val="008F6A56"/>
    <w:rsid w:val="008F6A8E"/>
    <w:rsid w:val="00901EE5"/>
    <w:rsid w:val="00903E57"/>
    <w:rsid w:val="0090472F"/>
    <w:rsid w:val="0090647A"/>
    <w:rsid w:val="0090652C"/>
    <w:rsid w:val="009067A8"/>
    <w:rsid w:val="009071FC"/>
    <w:rsid w:val="0091153A"/>
    <w:rsid w:val="00911A43"/>
    <w:rsid w:val="009127D5"/>
    <w:rsid w:val="00917931"/>
    <w:rsid w:val="009229CC"/>
    <w:rsid w:val="00922B2D"/>
    <w:rsid w:val="00923072"/>
    <w:rsid w:val="00923681"/>
    <w:rsid w:val="0092524B"/>
    <w:rsid w:val="009254A7"/>
    <w:rsid w:val="009259FE"/>
    <w:rsid w:val="0092633E"/>
    <w:rsid w:val="00926A36"/>
    <w:rsid w:val="00926AAD"/>
    <w:rsid w:val="0093016E"/>
    <w:rsid w:val="0093117B"/>
    <w:rsid w:val="0093147B"/>
    <w:rsid w:val="009318A0"/>
    <w:rsid w:val="0093291B"/>
    <w:rsid w:val="0093444D"/>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2BE"/>
    <w:rsid w:val="00983393"/>
    <w:rsid w:val="009838B3"/>
    <w:rsid w:val="009847E8"/>
    <w:rsid w:val="00985B91"/>
    <w:rsid w:val="0098744E"/>
    <w:rsid w:val="00990206"/>
    <w:rsid w:val="00990DDA"/>
    <w:rsid w:val="00991985"/>
    <w:rsid w:val="00996DDB"/>
    <w:rsid w:val="009A03E0"/>
    <w:rsid w:val="009A0F5B"/>
    <w:rsid w:val="009A230D"/>
    <w:rsid w:val="009A43E8"/>
    <w:rsid w:val="009A592C"/>
    <w:rsid w:val="009A62D1"/>
    <w:rsid w:val="009B305D"/>
    <w:rsid w:val="009B3376"/>
    <w:rsid w:val="009B4134"/>
    <w:rsid w:val="009B4612"/>
    <w:rsid w:val="009B5134"/>
    <w:rsid w:val="009B5B61"/>
    <w:rsid w:val="009B5C7E"/>
    <w:rsid w:val="009C0859"/>
    <w:rsid w:val="009C39EB"/>
    <w:rsid w:val="009C44B2"/>
    <w:rsid w:val="009C5179"/>
    <w:rsid w:val="009C56E7"/>
    <w:rsid w:val="009C57F9"/>
    <w:rsid w:val="009C5A18"/>
    <w:rsid w:val="009C6261"/>
    <w:rsid w:val="009C6AD5"/>
    <w:rsid w:val="009C7E4F"/>
    <w:rsid w:val="009D0F05"/>
    <w:rsid w:val="009D3309"/>
    <w:rsid w:val="009D5695"/>
    <w:rsid w:val="009D7997"/>
    <w:rsid w:val="009D7D13"/>
    <w:rsid w:val="009E05C7"/>
    <w:rsid w:val="009E07F6"/>
    <w:rsid w:val="009E19D5"/>
    <w:rsid w:val="009E240E"/>
    <w:rsid w:val="009E44FB"/>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51E1"/>
    <w:rsid w:val="00A753D2"/>
    <w:rsid w:val="00A75C27"/>
    <w:rsid w:val="00A7629C"/>
    <w:rsid w:val="00A76A9B"/>
    <w:rsid w:val="00A76C04"/>
    <w:rsid w:val="00A802DF"/>
    <w:rsid w:val="00A82E0E"/>
    <w:rsid w:val="00A834BE"/>
    <w:rsid w:val="00A8351E"/>
    <w:rsid w:val="00A844AD"/>
    <w:rsid w:val="00A85932"/>
    <w:rsid w:val="00A929B8"/>
    <w:rsid w:val="00A946A2"/>
    <w:rsid w:val="00A9531F"/>
    <w:rsid w:val="00A956A9"/>
    <w:rsid w:val="00AA003F"/>
    <w:rsid w:val="00AA533D"/>
    <w:rsid w:val="00AA60A2"/>
    <w:rsid w:val="00AA68D6"/>
    <w:rsid w:val="00AB0A10"/>
    <w:rsid w:val="00AB19BC"/>
    <w:rsid w:val="00AB2D8E"/>
    <w:rsid w:val="00AB329D"/>
    <w:rsid w:val="00AB35BD"/>
    <w:rsid w:val="00AB3A8A"/>
    <w:rsid w:val="00AB3D26"/>
    <w:rsid w:val="00AB62D6"/>
    <w:rsid w:val="00AB6591"/>
    <w:rsid w:val="00AB6833"/>
    <w:rsid w:val="00AB7915"/>
    <w:rsid w:val="00AC3433"/>
    <w:rsid w:val="00AC676F"/>
    <w:rsid w:val="00AC6E7D"/>
    <w:rsid w:val="00AD0599"/>
    <w:rsid w:val="00AD071F"/>
    <w:rsid w:val="00AD16DB"/>
    <w:rsid w:val="00AD2EC4"/>
    <w:rsid w:val="00AD3E28"/>
    <w:rsid w:val="00AD57FB"/>
    <w:rsid w:val="00AD6214"/>
    <w:rsid w:val="00AD6F72"/>
    <w:rsid w:val="00AE03C9"/>
    <w:rsid w:val="00AE41AD"/>
    <w:rsid w:val="00AE4239"/>
    <w:rsid w:val="00AE61E2"/>
    <w:rsid w:val="00AE6D22"/>
    <w:rsid w:val="00AE6FDE"/>
    <w:rsid w:val="00AF0F41"/>
    <w:rsid w:val="00AF1635"/>
    <w:rsid w:val="00AF2010"/>
    <w:rsid w:val="00AF29D8"/>
    <w:rsid w:val="00AF3602"/>
    <w:rsid w:val="00AF3C02"/>
    <w:rsid w:val="00AF56B1"/>
    <w:rsid w:val="00AF6824"/>
    <w:rsid w:val="00AF6EDE"/>
    <w:rsid w:val="00B00802"/>
    <w:rsid w:val="00B00968"/>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2BF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4622"/>
    <w:rsid w:val="00B549B6"/>
    <w:rsid w:val="00B572C8"/>
    <w:rsid w:val="00B62F06"/>
    <w:rsid w:val="00B632EF"/>
    <w:rsid w:val="00B64085"/>
    <w:rsid w:val="00B6454D"/>
    <w:rsid w:val="00B70838"/>
    <w:rsid w:val="00B746AB"/>
    <w:rsid w:val="00B74C9B"/>
    <w:rsid w:val="00B759B6"/>
    <w:rsid w:val="00B80863"/>
    <w:rsid w:val="00B80C36"/>
    <w:rsid w:val="00B82C7E"/>
    <w:rsid w:val="00B83AE6"/>
    <w:rsid w:val="00B84A24"/>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51C8"/>
    <w:rsid w:val="00BA6C30"/>
    <w:rsid w:val="00BB0321"/>
    <w:rsid w:val="00BB14B4"/>
    <w:rsid w:val="00BB3015"/>
    <w:rsid w:val="00BB3AE9"/>
    <w:rsid w:val="00BB5483"/>
    <w:rsid w:val="00BB578B"/>
    <w:rsid w:val="00BB6D5A"/>
    <w:rsid w:val="00BB779E"/>
    <w:rsid w:val="00BB7B4A"/>
    <w:rsid w:val="00BC15C0"/>
    <w:rsid w:val="00BC1D1C"/>
    <w:rsid w:val="00BC5FC1"/>
    <w:rsid w:val="00BC6AE3"/>
    <w:rsid w:val="00BC72D4"/>
    <w:rsid w:val="00BD07D6"/>
    <w:rsid w:val="00BD0C6C"/>
    <w:rsid w:val="00BD1500"/>
    <w:rsid w:val="00BD18C2"/>
    <w:rsid w:val="00BD1F47"/>
    <w:rsid w:val="00BD272B"/>
    <w:rsid w:val="00BD403B"/>
    <w:rsid w:val="00BD4FCD"/>
    <w:rsid w:val="00BD55B3"/>
    <w:rsid w:val="00BD677F"/>
    <w:rsid w:val="00BD7FF5"/>
    <w:rsid w:val="00BE09D3"/>
    <w:rsid w:val="00BE0EEA"/>
    <w:rsid w:val="00BE1119"/>
    <w:rsid w:val="00BE364A"/>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069"/>
    <w:rsid w:val="00C43AD6"/>
    <w:rsid w:val="00C45747"/>
    <w:rsid w:val="00C52D87"/>
    <w:rsid w:val="00C52DBF"/>
    <w:rsid w:val="00C54EC0"/>
    <w:rsid w:val="00C55D2C"/>
    <w:rsid w:val="00C56738"/>
    <w:rsid w:val="00C56961"/>
    <w:rsid w:val="00C61B08"/>
    <w:rsid w:val="00C63BD9"/>
    <w:rsid w:val="00C6660D"/>
    <w:rsid w:val="00C66F39"/>
    <w:rsid w:val="00C67B93"/>
    <w:rsid w:val="00C7117F"/>
    <w:rsid w:val="00C71781"/>
    <w:rsid w:val="00C7202F"/>
    <w:rsid w:val="00C73020"/>
    <w:rsid w:val="00C74500"/>
    <w:rsid w:val="00C74BE7"/>
    <w:rsid w:val="00C75A39"/>
    <w:rsid w:val="00C76AB2"/>
    <w:rsid w:val="00C80BF1"/>
    <w:rsid w:val="00C810FD"/>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D41"/>
    <w:rsid w:val="00CA0FB1"/>
    <w:rsid w:val="00CA22A3"/>
    <w:rsid w:val="00CA54E0"/>
    <w:rsid w:val="00CA5CC6"/>
    <w:rsid w:val="00CB253F"/>
    <w:rsid w:val="00CB2D98"/>
    <w:rsid w:val="00CB7A6B"/>
    <w:rsid w:val="00CC2FFE"/>
    <w:rsid w:val="00CC4468"/>
    <w:rsid w:val="00CC69CC"/>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166FD"/>
    <w:rsid w:val="00D2221E"/>
    <w:rsid w:val="00D25BAC"/>
    <w:rsid w:val="00D31225"/>
    <w:rsid w:val="00D32600"/>
    <w:rsid w:val="00D33E42"/>
    <w:rsid w:val="00D35797"/>
    <w:rsid w:val="00D36397"/>
    <w:rsid w:val="00D3679D"/>
    <w:rsid w:val="00D369B7"/>
    <w:rsid w:val="00D36F0D"/>
    <w:rsid w:val="00D405C7"/>
    <w:rsid w:val="00D42867"/>
    <w:rsid w:val="00D429A3"/>
    <w:rsid w:val="00D445D6"/>
    <w:rsid w:val="00D44FCB"/>
    <w:rsid w:val="00D45505"/>
    <w:rsid w:val="00D45DB5"/>
    <w:rsid w:val="00D47852"/>
    <w:rsid w:val="00D51A30"/>
    <w:rsid w:val="00D52A96"/>
    <w:rsid w:val="00D534A4"/>
    <w:rsid w:val="00D536DB"/>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4EAD"/>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0EE"/>
    <w:rsid w:val="00E341DD"/>
    <w:rsid w:val="00E367E5"/>
    <w:rsid w:val="00E4179E"/>
    <w:rsid w:val="00E42651"/>
    <w:rsid w:val="00E44F67"/>
    <w:rsid w:val="00E45EDE"/>
    <w:rsid w:val="00E45F73"/>
    <w:rsid w:val="00E46F3A"/>
    <w:rsid w:val="00E47FB7"/>
    <w:rsid w:val="00E50AE9"/>
    <w:rsid w:val="00E5210F"/>
    <w:rsid w:val="00E56DCD"/>
    <w:rsid w:val="00E56F80"/>
    <w:rsid w:val="00E57A25"/>
    <w:rsid w:val="00E604C5"/>
    <w:rsid w:val="00E60E6A"/>
    <w:rsid w:val="00E624B0"/>
    <w:rsid w:val="00E62AD4"/>
    <w:rsid w:val="00E62E07"/>
    <w:rsid w:val="00E62FBC"/>
    <w:rsid w:val="00E64D13"/>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B72"/>
    <w:rsid w:val="00EB5CE8"/>
    <w:rsid w:val="00EB6158"/>
    <w:rsid w:val="00EB671E"/>
    <w:rsid w:val="00EB6BAB"/>
    <w:rsid w:val="00EB6FF6"/>
    <w:rsid w:val="00EB743E"/>
    <w:rsid w:val="00EB7E45"/>
    <w:rsid w:val="00EC1BC6"/>
    <w:rsid w:val="00EC2BDF"/>
    <w:rsid w:val="00EC33AF"/>
    <w:rsid w:val="00EC5EAE"/>
    <w:rsid w:val="00ED095C"/>
    <w:rsid w:val="00ED5249"/>
    <w:rsid w:val="00ED70B0"/>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4F0"/>
    <w:rsid w:val="00F11A7E"/>
    <w:rsid w:val="00F123F2"/>
    <w:rsid w:val="00F1590C"/>
    <w:rsid w:val="00F16B95"/>
    <w:rsid w:val="00F2021D"/>
    <w:rsid w:val="00F20649"/>
    <w:rsid w:val="00F227E8"/>
    <w:rsid w:val="00F25E1A"/>
    <w:rsid w:val="00F26C9C"/>
    <w:rsid w:val="00F27EDC"/>
    <w:rsid w:val="00F31482"/>
    <w:rsid w:val="00F31EA8"/>
    <w:rsid w:val="00F32836"/>
    <w:rsid w:val="00F33A82"/>
    <w:rsid w:val="00F33A9D"/>
    <w:rsid w:val="00F341FA"/>
    <w:rsid w:val="00F37F68"/>
    <w:rsid w:val="00F40AAE"/>
    <w:rsid w:val="00F41177"/>
    <w:rsid w:val="00F4345C"/>
    <w:rsid w:val="00F464A2"/>
    <w:rsid w:val="00F46FE3"/>
    <w:rsid w:val="00F47D26"/>
    <w:rsid w:val="00F5125C"/>
    <w:rsid w:val="00F51A2F"/>
    <w:rsid w:val="00F523EB"/>
    <w:rsid w:val="00F52B97"/>
    <w:rsid w:val="00F603AD"/>
    <w:rsid w:val="00F61593"/>
    <w:rsid w:val="00F63069"/>
    <w:rsid w:val="00F64676"/>
    <w:rsid w:val="00F64E6F"/>
    <w:rsid w:val="00F65908"/>
    <w:rsid w:val="00F664D6"/>
    <w:rsid w:val="00F66595"/>
    <w:rsid w:val="00F6692B"/>
    <w:rsid w:val="00F67188"/>
    <w:rsid w:val="00F67C39"/>
    <w:rsid w:val="00F701CB"/>
    <w:rsid w:val="00F724AB"/>
    <w:rsid w:val="00F75C64"/>
    <w:rsid w:val="00F75DCF"/>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CBE"/>
    <w:rsid w:val="00F9783C"/>
    <w:rsid w:val="00F97E2A"/>
    <w:rsid w:val="00FA076F"/>
    <w:rsid w:val="00FA143D"/>
    <w:rsid w:val="00FA1C91"/>
    <w:rsid w:val="00FA2655"/>
    <w:rsid w:val="00FA3785"/>
    <w:rsid w:val="00FA3976"/>
    <w:rsid w:val="00FA4DAF"/>
    <w:rsid w:val="00FA70F4"/>
    <w:rsid w:val="00FB0E7E"/>
    <w:rsid w:val="00FB20E4"/>
    <w:rsid w:val="00FB3D2F"/>
    <w:rsid w:val="00FB3E6C"/>
    <w:rsid w:val="00FB54D9"/>
    <w:rsid w:val="00FC0068"/>
    <w:rsid w:val="00FC1EDF"/>
    <w:rsid w:val="00FC2ED0"/>
    <w:rsid w:val="00FC3F91"/>
    <w:rsid w:val="00FC48E3"/>
    <w:rsid w:val="00FC498C"/>
    <w:rsid w:val="00FC7A5D"/>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 w:val="00FF775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0731C947"/>
  <w15:docId w15:val="{CC82CE20-48D5-4D74-A9B1-B4DC6B2D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F05"/>
    <w:pPr>
      <w:spacing w:after="240"/>
    </w:pPr>
    <w:rPr>
      <w:rFonts w:ascii="Arial" w:hAnsi="Arial"/>
      <w:sz w:val="22"/>
      <w:szCs w:val="24"/>
    </w:rPr>
  </w:style>
  <w:style w:type="paragraph" w:styleId="Heading1">
    <w:name w:val="heading 1"/>
    <w:basedOn w:val="Normal"/>
    <w:next w:val="Normal"/>
    <w:qFormat/>
    <w:rsid w:val="00457B47"/>
    <w:pPr>
      <w:keepNext/>
      <w:spacing w:before="240" w:after="60"/>
      <w:outlineLvl w:val="0"/>
    </w:pPr>
    <w:rPr>
      <w:rFonts w:cs="Arial"/>
      <w:b/>
      <w:bCs/>
      <w:color w:val="660066"/>
      <w:kern w:val="32"/>
      <w:sz w:val="36"/>
      <w:szCs w:val="32"/>
    </w:rPr>
  </w:style>
  <w:style w:type="paragraph" w:styleId="Heading2">
    <w:name w:val="heading 2"/>
    <w:basedOn w:val="Normal"/>
    <w:next w:val="Normal"/>
    <w:qFormat/>
    <w:rsid w:val="00457B47"/>
    <w:pPr>
      <w:keepNext/>
      <w:spacing w:before="240" w:after="60"/>
      <w:outlineLvl w:val="1"/>
    </w:pPr>
    <w:rPr>
      <w:rFonts w:cs="Arial"/>
      <w:b/>
      <w:bCs/>
      <w:iCs/>
      <w:color w:val="D35786"/>
      <w:sz w:val="28"/>
      <w:szCs w:val="28"/>
    </w:rPr>
  </w:style>
  <w:style w:type="paragraph" w:styleId="Heading3">
    <w:name w:val="heading 3"/>
    <w:basedOn w:val="Normal"/>
    <w:next w:val="Normal"/>
    <w:qFormat/>
    <w:rsid w:val="007D2A5C"/>
    <w:pPr>
      <w:keepNext/>
      <w:spacing w:before="240" w:after="60"/>
      <w:outlineLvl w:val="2"/>
    </w:pPr>
    <w:rPr>
      <w:rFonts w:cs="Arial"/>
      <w:b/>
      <w:bCs/>
      <w:sz w:val="26"/>
      <w:szCs w:val="26"/>
    </w:rPr>
  </w:style>
  <w:style w:type="paragraph" w:styleId="Heading4">
    <w:name w:val="heading 4"/>
    <w:basedOn w:val="Heading3"/>
    <w:next w:val="Normal"/>
    <w:link w:val="Heading4Char"/>
    <w:unhideWhenUsed/>
    <w:qFormat/>
    <w:rsid w:val="00AF2010"/>
    <w:pPr>
      <w:outlineLvl w:val="3"/>
    </w:pPr>
    <w:rPr>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54CE"/>
    <w:pPr>
      <w:tabs>
        <w:tab w:val="center" w:pos="4153"/>
        <w:tab w:val="right" w:pos="8306"/>
      </w:tabs>
    </w:pPr>
  </w:style>
  <w:style w:type="paragraph" w:styleId="Footer">
    <w:name w:val="footer"/>
    <w:basedOn w:val="Normal"/>
    <w:rsid w:val="006654CE"/>
    <w:pPr>
      <w:tabs>
        <w:tab w:val="center" w:pos="4153"/>
        <w:tab w:val="right" w:pos="8306"/>
      </w:tabs>
    </w:pPr>
  </w:style>
  <w:style w:type="paragraph" w:customStyle="1" w:styleId="Titlesubhead">
    <w:name w:val="Title subhead"/>
    <w:basedOn w:val="Normal"/>
    <w:rsid w:val="00F32836"/>
    <w:rPr>
      <w:rFonts w:cs="Arial"/>
      <w:color w:val="F2F2F2"/>
      <w:sz w:val="60"/>
      <w:szCs w:val="60"/>
    </w:rPr>
  </w:style>
  <w:style w:type="paragraph" w:customStyle="1" w:styleId="ReportTitle">
    <w:name w:val="Report Title"/>
    <w:basedOn w:val="Normal"/>
    <w:rsid w:val="00F32836"/>
    <w:rPr>
      <w:rFonts w:cs="Arial"/>
      <w:b/>
      <w:bCs/>
      <w:color w:val="F2F2F2"/>
      <w:sz w:val="90"/>
      <w:szCs w:val="90"/>
    </w:rPr>
  </w:style>
  <w:style w:type="character" w:styleId="PageNumber">
    <w:name w:val="page number"/>
    <w:basedOn w:val="DefaultParagraphFont"/>
    <w:uiPriority w:val="99"/>
    <w:rsid w:val="007D2A5C"/>
  </w:style>
  <w:style w:type="paragraph" w:customStyle="1" w:styleId="BasicParagraph">
    <w:name w:val="[Basic Paragraph]"/>
    <w:basedOn w:val="Normal"/>
    <w:rsid w:val="007D2A5C"/>
    <w:pPr>
      <w:autoSpaceDE w:val="0"/>
      <w:autoSpaceDN w:val="0"/>
      <w:adjustRightInd w:val="0"/>
      <w:spacing w:line="288" w:lineRule="auto"/>
      <w:textAlignment w:val="center"/>
    </w:pPr>
    <w:rPr>
      <w:color w:val="000000"/>
      <w:lang w:val="en-GB"/>
    </w:rPr>
  </w:style>
  <w:style w:type="paragraph" w:customStyle="1" w:styleId="Reporttitle0">
    <w:name w:val="Report title"/>
    <w:basedOn w:val="Heading1"/>
    <w:qFormat/>
    <w:rsid w:val="00F32836"/>
    <w:pPr>
      <w:spacing w:before="0" w:after="0"/>
    </w:pPr>
    <w:rPr>
      <w:color w:val="FFFFFF"/>
      <w:sz w:val="90"/>
      <w:szCs w:val="90"/>
    </w:rPr>
  </w:style>
  <w:style w:type="character" w:styleId="CommentReference">
    <w:name w:val="annotation reference"/>
    <w:basedOn w:val="DefaultParagraphFont"/>
    <w:uiPriority w:val="99"/>
    <w:semiHidden/>
    <w:unhideWhenUsed/>
    <w:rsid w:val="00AF2010"/>
    <w:rPr>
      <w:sz w:val="16"/>
      <w:szCs w:val="16"/>
    </w:rPr>
  </w:style>
  <w:style w:type="paragraph" w:styleId="CommentText">
    <w:name w:val="annotation text"/>
    <w:basedOn w:val="Normal"/>
    <w:link w:val="CommentTextChar"/>
    <w:semiHidden/>
    <w:unhideWhenUsed/>
    <w:rsid w:val="00AF2010"/>
    <w:rPr>
      <w:sz w:val="20"/>
      <w:szCs w:val="20"/>
    </w:rPr>
  </w:style>
  <w:style w:type="character" w:customStyle="1" w:styleId="CommentTextChar">
    <w:name w:val="Comment Text Char"/>
    <w:basedOn w:val="DefaultParagraphFont"/>
    <w:link w:val="CommentText"/>
    <w:semiHidden/>
    <w:rsid w:val="00AF2010"/>
    <w:rPr>
      <w:rFonts w:ascii="Arial" w:hAnsi="Arial"/>
    </w:rPr>
  </w:style>
  <w:style w:type="paragraph" w:styleId="CommentSubject">
    <w:name w:val="annotation subject"/>
    <w:basedOn w:val="CommentText"/>
    <w:next w:val="CommentText"/>
    <w:link w:val="CommentSubjectChar"/>
    <w:semiHidden/>
    <w:unhideWhenUsed/>
    <w:rsid w:val="00AF2010"/>
    <w:rPr>
      <w:b/>
      <w:bCs/>
    </w:rPr>
  </w:style>
  <w:style w:type="character" w:customStyle="1" w:styleId="CommentSubjectChar">
    <w:name w:val="Comment Subject Char"/>
    <w:basedOn w:val="CommentTextChar"/>
    <w:link w:val="CommentSubject"/>
    <w:semiHidden/>
    <w:rsid w:val="00AF2010"/>
    <w:rPr>
      <w:rFonts w:ascii="Arial" w:hAnsi="Arial"/>
      <w:b/>
      <w:bCs/>
    </w:rPr>
  </w:style>
  <w:style w:type="paragraph" w:styleId="BalloonText">
    <w:name w:val="Balloon Text"/>
    <w:basedOn w:val="Normal"/>
    <w:link w:val="BalloonTextChar"/>
    <w:semiHidden/>
    <w:unhideWhenUsed/>
    <w:rsid w:val="00AF201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F2010"/>
    <w:rPr>
      <w:rFonts w:ascii="Segoe UI" w:hAnsi="Segoe UI" w:cs="Segoe UI"/>
      <w:sz w:val="18"/>
      <w:szCs w:val="18"/>
    </w:rPr>
  </w:style>
  <w:style w:type="paragraph" w:styleId="ListParagraph">
    <w:name w:val="List Paragraph"/>
    <w:basedOn w:val="Normal"/>
    <w:uiPriority w:val="72"/>
    <w:qFormat/>
    <w:rsid w:val="00AF2010"/>
    <w:pPr>
      <w:numPr>
        <w:numId w:val="10"/>
      </w:numPr>
      <w:contextualSpacing/>
    </w:pPr>
    <w:rPr>
      <w:lang w:val="en-US"/>
    </w:rPr>
  </w:style>
  <w:style w:type="character" w:customStyle="1" w:styleId="Heading4Char">
    <w:name w:val="Heading 4 Char"/>
    <w:basedOn w:val="DefaultParagraphFont"/>
    <w:link w:val="Heading4"/>
    <w:rsid w:val="00AF2010"/>
    <w:rPr>
      <w:rFonts w:ascii="Arial" w:hAnsi="Arial" w:cs="Arial"/>
      <w:b/>
      <w:bCs/>
      <w:sz w:val="22"/>
      <w:szCs w:val="26"/>
      <w:lang w:val="en-US"/>
    </w:rPr>
  </w:style>
  <w:style w:type="paragraph" w:styleId="NormalWeb">
    <w:name w:val="Normal (Web)"/>
    <w:basedOn w:val="Normal"/>
    <w:semiHidden/>
    <w:unhideWhenUsed/>
    <w:rsid w:val="001C4FA7"/>
    <w:rPr>
      <w:rFonts w:ascii="Times New Roman" w:hAnsi="Times New Roman"/>
      <w:sz w:val="24"/>
    </w:rPr>
  </w:style>
  <w:style w:type="table" w:styleId="TableGrid">
    <w:name w:val="Table Grid"/>
    <w:basedOn w:val="TableNormal"/>
    <w:uiPriority w:val="39"/>
    <w:rsid w:val="001C4FA7"/>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BD07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2.xml" Type="http://schemas.openxmlformats.org/officeDocument/2006/relationships/header"/>
<Relationship Id="rId11" Target="header3.xml" Type="http://schemas.openxmlformats.org/officeDocument/2006/relationships/header"/>
<Relationship Id="rId12" Target="footer2.xml" Type="http://schemas.openxmlformats.org/officeDocument/2006/relationships/footer"/>
<Relationship Id="rId13" Target="header4.xml" Type="http://schemas.openxmlformats.org/officeDocument/2006/relationships/header"/>
<Relationship Id="rId14" Target="fontTable.xml" Type="http://schemas.openxmlformats.org/officeDocument/2006/relationships/fontTable"/>
<Relationship Id="rId15"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footer1.xml" Type="http://schemas.openxmlformats.org/officeDocument/2006/relationships/footer"/>
</Relationships>

</file>

<file path=word/_rels/header1.xml.rels><?xml version="1.0" encoding="UTF-8" standalone="yes"?>
<Relationships xmlns="http://schemas.openxmlformats.org/package/2006/relationships">
<Relationship Id="rId1" Target="media/image1.jpg" Type="http://schemas.openxmlformats.org/officeDocument/2006/relationships/image"/>
</Relationships>

</file>

<file path=word/_rels/header2.xml.rels><?xml version="1.0" encoding="UTF-8" standalone="yes"?>
<Relationships xmlns="http://schemas.openxmlformats.org/package/2006/relationships">
<Relationship Id="rId1" Target="media/image2.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539F9-49DE-4D3B-A65C-A5FC95B61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3220</Words>
  <Characters>18357</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DFV self-funded refuges - Suitability assessment guide</vt:lpstr>
    </vt:vector>
  </TitlesOfParts>
  <Manager/>
  <Company>Queensland Government</Company>
  <LinksUpToDate>false</LinksUpToDate>
  <CharactersWithSpaces>21534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template</cp:category>
  <dcterms:created xsi:type="dcterms:W3CDTF">2018-12-03T03:22:00Z</dcterms:created>
  <dc:creator>Queensland Government</dc:creator>
  <cp:keywords>dfv; domestic and familiy violence; self-funded refuges</cp:keywords>
  <cp:lastModifiedBy>Amanda Schneider</cp:lastModifiedBy>
  <cp:lastPrinted>2017-05-31T22:36:00Z</cp:lastPrinted>
  <dcterms:modified xsi:type="dcterms:W3CDTF">2018-12-06T05:16:00Z</dcterms:modified>
  <cp:revision>6</cp:revision>
  <dc:subject>online template</dc:subject>
  <dc:title>DFV self-funded refuges - Suitability assessment guide</dc:title>
</cp:coreProperties>
</file>