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83BB" w14:textId="77777777" w:rsidR="00380BC5" w:rsidRDefault="00000000">
      <w:pPr>
        <w:spacing w:after="100"/>
      </w:pPr>
      <w:r>
        <w:rPr>
          <w:rFonts w:ascii="Segoe UI" w:eastAsia="Segoe UI" w:hAnsi="Segoe UI" w:cs="Segoe UI"/>
          <w:b/>
          <w:bCs/>
          <w:color w:val="323130"/>
          <w:sz w:val="34"/>
          <w:szCs w:val="34"/>
        </w:rPr>
        <w:t>Kickstarter Industry Briefing video - Round 1 2024 2025</w:t>
      </w:r>
    </w:p>
    <w:p w14:paraId="7DB27891" w14:textId="77777777" w:rsidR="00380BC5" w:rsidRDefault="00000000">
      <w:pPr>
        <w:spacing w:after="110"/>
      </w:pPr>
      <w:r>
        <w:rPr>
          <w:rFonts w:ascii="Segoe UI" w:eastAsia="Segoe UI" w:hAnsi="Segoe UI" w:cs="Segoe UI"/>
          <w:color w:val="605E5C"/>
        </w:rPr>
        <w:br/>
        <w:t>0:00</w:t>
      </w:r>
      <w:r>
        <w:rPr>
          <w:rFonts w:ascii="Segoe UI" w:eastAsia="Segoe UI" w:hAnsi="Segoe UI" w:cs="Segoe UI"/>
          <w:color w:val="323130"/>
        </w:rPr>
        <w:br/>
        <w:t>Welcome to the Kickstarter grants early intervention initiative.</w:t>
      </w:r>
    </w:p>
    <w:p w14:paraId="42C8587F" w14:textId="77777777" w:rsidR="00380BC5" w:rsidRDefault="00000000">
      <w:pPr>
        <w:spacing w:after="110"/>
      </w:pPr>
      <w:r>
        <w:rPr>
          <w:rFonts w:ascii="Segoe UI" w:eastAsia="Segoe UI" w:hAnsi="Segoe UI" w:cs="Segoe UI"/>
          <w:color w:val="605E5C"/>
        </w:rPr>
        <w:br/>
        <w:t>0:07</w:t>
      </w:r>
      <w:r>
        <w:rPr>
          <w:rFonts w:ascii="Segoe UI" w:eastAsia="Segoe UI" w:hAnsi="Segoe UI" w:cs="Segoe UI"/>
          <w:color w:val="323130"/>
        </w:rPr>
        <w:br/>
        <w:t>The Department respectfully acknowledges and recognises Aboriginal and Torres Strait Islander peoples as the traditional owners and custodians of the lands and waters where we live, learn and work.</w:t>
      </w:r>
    </w:p>
    <w:p w14:paraId="1AF7E9DD" w14:textId="404B0980" w:rsidR="00380BC5" w:rsidRDefault="00000000">
      <w:pPr>
        <w:spacing w:after="110"/>
      </w:pPr>
      <w:r>
        <w:rPr>
          <w:rFonts w:ascii="Segoe UI" w:eastAsia="Segoe UI" w:hAnsi="Segoe UI" w:cs="Segoe UI"/>
          <w:color w:val="605E5C"/>
        </w:rPr>
        <w:br/>
        <w:t>0:18</w:t>
      </w:r>
      <w:r>
        <w:rPr>
          <w:rFonts w:ascii="Segoe UI" w:eastAsia="Segoe UI" w:hAnsi="Segoe UI" w:cs="Segoe UI"/>
          <w:color w:val="323130"/>
        </w:rPr>
        <w:br/>
        <w:t xml:space="preserve">We pay our respects to the Elders, past and present, for they hold the memories, the traditions and the cultures of Aboriginal and Torres Strait Islander people across the </w:t>
      </w:r>
      <w:r w:rsidR="007B3655">
        <w:rPr>
          <w:rFonts w:ascii="Segoe UI" w:eastAsia="Segoe UI" w:hAnsi="Segoe UI" w:cs="Segoe UI"/>
          <w:color w:val="323130"/>
        </w:rPr>
        <w:t>N</w:t>
      </w:r>
      <w:r>
        <w:rPr>
          <w:rFonts w:ascii="Segoe UI" w:eastAsia="Segoe UI" w:hAnsi="Segoe UI" w:cs="Segoe UI"/>
          <w:color w:val="323130"/>
        </w:rPr>
        <w:t>ation.</w:t>
      </w:r>
    </w:p>
    <w:p w14:paraId="33D38213" w14:textId="05C79C0A" w:rsidR="00380BC5" w:rsidRDefault="00000000">
      <w:pPr>
        <w:spacing w:after="110"/>
      </w:pPr>
      <w:r>
        <w:rPr>
          <w:rFonts w:ascii="Segoe UI" w:eastAsia="Segoe UI" w:hAnsi="Segoe UI" w:cs="Segoe UI"/>
          <w:color w:val="605E5C"/>
        </w:rPr>
        <w:br/>
        <w:t>0:30</w:t>
      </w:r>
      <w:r>
        <w:rPr>
          <w:rFonts w:ascii="Segoe UI" w:eastAsia="Segoe UI" w:hAnsi="Segoe UI" w:cs="Segoe UI"/>
          <w:color w:val="323130"/>
        </w:rPr>
        <w:br/>
        <w:t>We will walk together and ally with Aboriginal and Torres Strait Islander peoples, communities and organisations in our journey to enrich lives and strengthen community connection</w:t>
      </w:r>
    </w:p>
    <w:p w14:paraId="5431F4FC" w14:textId="0DC0C8B7" w:rsidR="00380BC5" w:rsidRDefault="00000000">
      <w:pPr>
        <w:spacing w:after="110"/>
      </w:pPr>
      <w:r>
        <w:rPr>
          <w:rFonts w:ascii="Segoe UI" w:eastAsia="Segoe UI" w:hAnsi="Segoe UI" w:cs="Segoe UI"/>
          <w:color w:val="605E5C"/>
        </w:rPr>
        <w:br/>
        <w:t>0:40</w:t>
      </w:r>
      <w:r>
        <w:rPr>
          <w:rFonts w:ascii="Segoe UI" w:eastAsia="Segoe UI" w:hAnsi="Segoe UI" w:cs="Segoe UI"/>
          <w:color w:val="323130"/>
        </w:rPr>
        <w:br/>
      </w:r>
      <w:r w:rsidR="00D8269B">
        <w:rPr>
          <w:rFonts w:ascii="Segoe UI" w:eastAsia="Segoe UI" w:hAnsi="Segoe UI" w:cs="Segoe UI"/>
          <w:color w:val="323130"/>
        </w:rPr>
        <w:t>t</w:t>
      </w:r>
      <w:r>
        <w:rPr>
          <w:rFonts w:ascii="Segoe UI" w:eastAsia="Segoe UI" w:hAnsi="Segoe UI" w:cs="Segoe UI"/>
          <w:color w:val="323130"/>
        </w:rPr>
        <w:t>hrough the power of Kickstarter grants</w:t>
      </w:r>
      <w:r w:rsidR="00D8269B">
        <w:rPr>
          <w:rFonts w:ascii="Segoe UI" w:eastAsia="Segoe UI" w:hAnsi="Segoe UI" w:cs="Segoe UI"/>
          <w:color w:val="323130"/>
        </w:rPr>
        <w:t>.</w:t>
      </w:r>
      <w:r>
        <w:rPr>
          <w:rFonts w:ascii="Segoe UI" w:eastAsia="Segoe UI" w:hAnsi="Segoe UI" w:cs="Segoe UI"/>
          <w:color w:val="323130"/>
        </w:rPr>
        <w:t xml:space="preserve"> </w:t>
      </w:r>
      <w:r w:rsidR="00D8269B">
        <w:rPr>
          <w:rFonts w:ascii="Segoe UI" w:eastAsia="Segoe UI" w:hAnsi="Segoe UI" w:cs="Segoe UI"/>
          <w:color w:val="323130"/>
        </w:rPr>
        <w:t>T</w:t>
      </w:r>
      <w:r>
        <w:rPr>
          <w:rFonts w:ascii="Segoe UI" w:eastAsia="Segoe UI" w:hAnsi="Segoe UI" w:cs="Segoe UI"/>
          <w:color w:val="323130"/>
        </w:rPr>
        <w:t>he Queensland Government is committed to delivering groundbreaking early intervention programs to prevent youth crime.</w:t>
      </w:r>
    </w:p>
    <w:p w14:paraId="1B903879" w14:textId="78A5FE6A" w:rsidR="00380BC5" w:rsidRDefault="00000000">
      <w:pPr>
        <w:spacing w:after="110"/>
      </w:pPr>
      <w:r>
        <w:rPr>
          <w:rFonts w:ascii="Segoe UI" w:eastAsia="Segoe UI" w:hAnsi="Segoe UI" w:cs="Segoe UI"/>
          <w:color w:val="605E5C"/>
        </w:rPr>
        <w:br/>
        <w:t>0:51</w:t>
      </w:r>
      <w:r>
        <w:rPr>
          <w:rFonts w:ascii="Segoe UI" w:eastAsia="Segoe UI" w:hAnsi="Segoe UI" w:cs="Segoe UI"/>
          <w:color w:val="323130"/>
        </w:rPr>
        <w:br/>
        <w:t xml:space="preserve">The Kickstarter grants will pilot </w:t>
      </w:r>
      <w:r w:rsidR="007B3655">
        <w:rPr>
          <w:rFonts w:ascii="Segoe UI" w:eastAsia="Segoe UI" w:hAnsi="Segoe UI" w:cs="Segoe UI"/>
          <w:color w:val="323130"/>
        </w:rPr>
        <w:t>evidence-based</w:t>
      </w:r>
      <w:r>
        <w:rPr>
          <w:rFonts w:ascii="Segoe UI" w:eastAsia="Segoe UI" w:hAnsi="Segoe UI" w:cs="Segoe UI"/>
          <w:color w:val="323130"/>
        </w:rPr>
        <w:t xml:space="preserve"> </w:t>
      </w:r>
      <w:r w:rsidR="007B3655">
        <w:rPr>
          <w:rFonts w:ascii="Segoe UI" w:eastAsia="Segoe UI" w:hAnsi="Segoe UI" w:cs="Segoe UI"/>
          <w:color w:val="323130"/>
        </w:rPr>
        <w:t>programs</w:t>
      </w:r>
      <w:r>
        <w:rPr>
          <w:rFonts w:ascii="Segoe UI" w:eastAsia="Segoe UI" w:hAnsi="Segoe UI" w:cs="Segoe UI"/>
          <w:color w:val="323130"/>
        </w:rPr>
        <w:t xml:space="preserve"> that contribute to restoring community safety through locally</w:t>
      </w:r>
      <w:r w:rsidR="007B3655">
        <w:rPr>
          <w:rFonts w:ascii="Segoe UI" w:eastAsia="Segoe UI" w:hAnsi="Segoe UI" w:cs="Segoe UI"/>
          <w:color w:val="323130"/>
        </w:rPr>
        <w:t>-</w:t>
      </w:r>
      <w:r>
        <w:rPr>
          <w:rFonts w:ascii="Segoe UI" w:eastAsia="Segoe UI" w:hAnsi="Segoe UI" w:cs="Segoe UI"/>
          <w:color w:val="323130"/>
        </w:rPr>
        <w:t>focused community</w:t>
      </w:r>
      <w:r w:rsidR="007B3655">
        <w:rPr>
          <w:rFonts w:ascii="Segoe UI" w:eastAsia="Segoe UI" w:hAnsi="Segoe UI" w:cs="Segoe UI"/>
          <w:color w:val="323130"/>
        </w:rPr>
        <w:t>-led</w:t>
      </w:r>
      <w:r>
        <w:rPr>
          <w:rFonts w:ascii="Segoe UI" w:eastAsia="Segoe UI" w:hAnsi="Segoe UI" w:cs="Segoe UI"/>
          <w:color w:val="323130"/>
        </w:rPr>
        <w:t xml:space="preserve"> initiatives.</w:t>
      </w:r>
    </w:p>
    <w:p w14:paraId="06D33408" w14:textId="3CA413F3" w:rsidR="00380BC5" w:rsidRDefault="00000000">
      <w:pPr>
        <w:spacing w:after="110"/>
      </w:pPr>
      <w:r>
        <w:rPr>
          <w:rFonts w:ascii="Segoe UI" w:eastAsia="Segoe UI" w:hAnsi="Segoe UI" w:cs="Segoe UI"/>
          <w:color w:val="605E5C"/>
        </w:rPr>
        <w:br/>
        <w:t>0:59</w:t>
      </w:r>
      <w:r>
        <w:rPr>
          <w:rFonts w:ascii="Segoe UI" w:eastAsia="Segoe UI" w:hAnsi="Segoe UI" w:cs="Segoe UI"/>
          <w:color w:val="323130"/>
        </w:rPr>
        <w:br/>
        <w:t xml:space="preserve">Eligible </w:t>
      </w:r>
      <w:r w:rsidR="007B3655">
        <w:rPr>
          <w:rFonts w:ascii="Segoe UI" w:eastAsia="Segoe UI" w:hAnsi="Segoe UI" w:cs="Segoe UI"/>
          <w:color w:val="323130"/>
        </w:rPr>
        <w:t>programs</w:t>
      </w:r>
      <w:r>
        <w:rPr>
          <w:rFonts w:ascii="Segoe UI" w:eastAsia="Segoe UI" w:hAnsi="Segoe UI" w:cs="Segoe UI"/>
          <w:color w:val="323130"/>
        </w:rPr>
        <w:t xml:space="preserve"> must be targeted at young people who are displaying early criminal behaviours or are at risk of contact with police, courts and youth justice.</w:t>
      </w:r>
    </w:p>
    <w:p w14:paraId="6F7FC19D" w14:textId="5309012A" w:rsidR="00380BC5" w:rsidRDefault="00000000">
      <w:pPr>
        <w:spacing w:after="110"/>
      </w:pPr>
      <w:r>
        <w:rPr>
          <w:rFonts w:ascii="Segoe UI" w:eastAsia="Segoe UI" w:hAnsi="Segoe UI" w:cs="Segoe UI"/>
          <w:color w:val="605E5C"/>
        </w:rPr>
        <w:br/>
        <w:t>1:09</w:t>
      </w:r>
      <w:r>
        <w:rPr>
          <w:rFonts w:ascii="Segoe UI" w:eastAsia="Segoe UI" w:hAnsi="Segoe UI" w:cs="Segoe UI"/>
          <w:color w:val="323130"/>
        </w:rPr>
        <w:br/>
        <w:t>Programs must holistically address the range of risk factors that may lead to offending and help young people engage in pro</w:t>
      </w:r>
      <w:r w:rsidR="007B3655">
        <w:rPr>
          <w:rFonts w:ascii="Segoe UI" w:eastAsia="Segoe UI" w:hAnsi="Segoe UI" w:cs="Segoe UI"/>
          <w:color w:val="323130"/>
        </w:rPr>
        <w:t>-</w:t>
      </w:r>
      <w:r>
        <w:rPr>
          <w:rFonts w:ascii="Segoe UI" w:eastAsia="Segoe UI" w:hAnsi="Segoe UI" w:cs="Segoe UI"/>
          <w:color w:val="323130"/>
        </w:rPr>
        <w:t>social activities including education, training</w:t>
      </w:r>
      <w:r w:rsidR="007B3655">
        <w:rPr>
          <w:rFonts w:ascii="Segoe UI" w:eastAsia="Segoe UI" w:hAnsi="Segoe UI" w:cs="Segoe UI"/>
          <w:color w:val="323130"/>
        </w:rPr>
        <w:t>,</w:t>
      </w:r>
      <w:r>
        <w:rPr>
          <w:rFonts w:ascii="Segoe UI" w:eastAsia="Segoe UI" w:hAnsi="Segoe UI" w:cs="Segoe UI"/>
          <w:color w:val="323130"/>
        </w:rPr>
        <w:t xml:space="preserve"> or employment.</w:t>
      </w:r>
    </w:p>
    <w:p w14:paraId="13339268" w14:textId="038FA88F" w:rsidR="00380BC5" w:rsidRDefault="00000000">
      <w:pPr>
        <w:spacing w:after="110"/>
      </w:pPr>
      <w:r>
        <w:rPr>
          <w:rFonts w:ascii="Segoe UI" w:eastAsia="Segoe UI" w:hAnsi="Segoe UI" w:cs="Segoe UI"/>
          <w:color w:val="605E5C"/>
        </w:rPr>
        <w:br/>
        <w:t>1:20</w:t>
      </w:r>
      <w:r>
        <w:rPr>
          <w:rFonts w:ascii="Segoe UI" w:eastAsia="Segoe UI" w:hAnsi="Segoe UI" w:cs="Segoe UI"/>
          <w:color w:val="323130"/>
        </w:rPr>
        <w:br/>
        <w:t>The grants will prioritise regionally driven, community</w:t>
      </w:r>
      <w:r w:rsidR="007B3655">
        <w:rPr>
          <w:rFonts w:ascii="Segoe UI" w:eastAsia="Segoe UI" w:hAnsi="Segoe UI" w:cs="Segoe UI"/>
          <w:color w:val="323130"/>
        </w:rPr>
        <w:t>-led</w:t>
      </w:r>
      <w:r>
        <w:rPr>
          <w:rFonts w:ascii="Segoe UI" w:eastAsia="Segoe UI" w:hAnsi="Segoe UI" w:cs="Segoe UI"/>
          <w:color w:val="323130"/>
        </w:rPr>
        <w:t xml:space="preserve"> initiatives providing short</w:t>
      </w:r>
      <w:r w:rsidR="007B3655">
        <w:rPr>
          <w:rFonts w:ascii="Segoe UI" w:eastAsia="Segoe UI" w:hAnsi="Segoe UI" w:cs="Segoe UI"/>
          <w:color w:val="323130"/>
        </w:rPr>
        <w:t>-</w:t>
      </w:r>
      <w:r>
        <w:rPr>
          <w:rFonts w:ascii="Segoe UI" w:eastAsia="Segoe UI" w:hAnsi="Segoe UI" w:cs="Segoe UI"/>
          <w:color w:val="323130"/>
        </w:rPr>
        <w:t>term funding to support organisations to demonstrate effectiveness of the program in reducing offending.</w:t>
      </w:r>
    </w:p>
    <w:p w14:paraId="3C8468B0" w14:textId="77777777" w:rsidR="00380BC5" w:rsidRDefault="00000000">
      <w:pPr>
        <w:spacing w:after="110"/>
      </w:pPr>
      <w:r>
        <w:rPr>
          <w:rFonts w:ascii="Segoe UI" w:eastAsia="Segoe UI" w:hAnsi="Segoe UI" w:cs="Segoe UI"/>
          <w:color w:val="605E5C"/>
        </w:rPr>
        <w:br/>
        <w:t>1:34</w:t>
      </w:r>
      <w:r>
        <w:rPr>
          <w:rFonts w:ascii="Segoe UI" w:eastAsia="Segoe UI" w:hAnsi="Segoe UI" w:cs="Segoe UI"/>
          <w:color w:val="323130"/>
        </w:rPr>
        <w:br/>
        <w:t>The Department of Youth Justice and Victim Support's role in the youth justice system is to keep communities safe, address the complex causes of youth crime and reduce the number of victims of crime.</w:t>
      </w:r>
    </w:p>
    <w:p w14:paraId="3EB0F7A9" w14:textId="79FF233F" w:rsidR="00380BC5" w:rsidRDefault="00000000">
      <w:pPr>
        <w:spacing w:after="110"/>
      </w:pPr>
      <w:r>
        <w:rPr>
          <w:rFonts w:ascii="Segoe UI" w:eastAsia="Segoe UI" w:hAnsi="Segoe UI" w:cs="Segoe UI"/>
          <w:color w:val="605E5C"/>
        </w:rPr>
        <w:br/>
        <w:t>1:47</w:t>
      </w:r>
      <w:r>
        <w:rPr>
          <w:rFonts w:ascii="Segoe UI" w:eastAsia="Segoe UI" w:hAnsi="Segoe UI" w:cs="Segoe UI"/>
          <w:color w:val="323130"/>
        </w:rPr>
        <w:br/>
        <w:t xml:space="preserve">We do this in partnership with </w:t>
      </w:r>
      <w:r w:rsidR="007B3655">
        <w:rPr>
          <w:rFonts w:ascii="Segoe UI" w:eastAsia="Segoe UI" w:hAnsi="Segoe UI" w:cs="Segoe UI"/>
          <w:color w:val="323130"/>
        </w:rPr>
        <w:t>non-government</w:t>
      </w:r>
      <w:r>
        <w:rPr>
          <w:rFonts w:ascii="Segoe UI" w:eastAsia="Segoe UI" w:hAnsi="Segoe UI" w:cs="Segoe UI"/>
          <w:color w:val="323130"/>
        </w:rPr>
        <w:t xml:space="preserve"> organisations and other government agencies like</w:t>
      </w:r>
      <w:r w:rsidR="007B3655">
        <w:rPr>
          <w:rFonts w:ascii="Segoe UI" w:eastAsia="Segoe UI" w:hAnsi="Segoe UI" w:cs="Segoe UI"/>
          <w:color w:val="323130"/>
        </w:rPr>
        <w:t xml:space="preserve"> P</w:t>
      </w:r>
      <w:r>
        <w:rPr>
          <w:rFonts w:ascii="Segoe UI" w:eastAsia="Segoe UI" w:hAnsi="Segoe UI" w:cs="Segoe UI"/>
          <w:color w:val="323130"/>
        </w:rPr>
        <w:t xml:space="preserve">olice, </w:t>
      </w:r>
      <w:r w:rsidR="007B3655">
        <w:rPr>
          <w:rFonts w:ascii="Segoe UI" w:eastAsia="Segoe UI" w:hAnsi="Segoe UI" w:cs="Segoe UI"/>
          <w:color w:val="323130"/>
        </w:rPr>
        <w:t>E</w:t>
      </w:r>
      <w:r>
        <w:rPr>
          <w:rFonts w:ascii="Segoe UI" w:eastAsia="Segoe UI" w:hAnsi="Segoe UI" w:cs="Segoe UI"/>
          <w:color w:val="323130"/>
        </w:rPr>
        <w:t>ducation</w:t>
      </w:r>
      <w:r w:rsidR="007B3655">
        <w:rPr>
          <w:rFonts w:ascii="Segoe UI" w:eastAsia="Segoe UI" w:hAnsi="Segoe UI" w:cs="Segoe UI"/>
          <w:color w:val="323130"/>
        </w:rPr>
        <w:t>,</w:t>
      </w:r>
      <w:r>
        <w:rPr>
          <w:rFonts w:ascii="Segoe UI" w:eastAsia="Segoe UI" w:hAnsi="Segoe UI" w:cs="Segoe UI"/>
          <w:color w:val="323130"/>
        </w:rPr>
        <w:t xml:space="preserve"> and </w:t>
      </w:r>
      <w:r w:rsidR="007B3655">
        <w:rPr>
          <w:rFonts w:ascii="Segoe UI" w:eastAsia="Segoe UI" w:hAnsi="Segoe UI" w:cs="Segoe UI"/>
          <w:color w:val="323130"/>
        </w:rPr>
        <w:t>C</w:t>
      </w:r>
      <w:r>
        <w:rPr>
          <w:rFonts w:ascii="Segoe UI" w:eastAsia="Segoe UI" w:hAnsi="Segoe UI" w:cs="Segoe UI"/>
          <w:color w:val="323130"/>
        </w:rPr>
        <w:t xml:space="preserve">hild </w:t>
      </w:r>
      <w:r w:rsidR="007B3655">
        <w:rPr>
          <w:rFonts w:ascii="Segoe UI" w:eastAsia="Segoe UI" w:hAnsi="Segoe UI" w:cs="Segoe UI"/>
          <w:color w:val="323130"/>
        </w:rPr>
        <w:t>S</w:t>
      </w:r>
      <w:r>
        <w:rPr>
          <w:rFonts w:ascii="Segoe UI" w:eastAsia="Segoe UI" w:hAnsi="Segoe UI" w:cs="Segoe UI"/>
          <w:color w:val="323130"/>
        </w:rPr>
        <w:t>afety to achieve positive outcomes for young people and their families.</w:t>
      </w:r>
    </w:p>
    <w:p w14:paraId="2619F26D" w14:textId="24E4C819" w:rsidR="00380BC5" w:rsidRDefault="00000000">
      <w:pPr>
        <w:spacing w:after="110"/>
      </w:pPr>
      <w:r>
        <w:rPr>
          <w:rFonts w:ascii="Segoe UI" w:eastAsia="Segoe UI" w:hAnsi="Segoe UI" w:cs="Segoe UI"/>
          <w:color w:val="605E5C"/>
        </w:rPr>
        <w:lastRenderedPageBreak/>
        <w:br/>
        <w:t>2:00</w:t>
      </w:r>
      <w:r>
        <w:rPr>
          <w:rFonts w:ascii="Segoe UI" w:eastAsia="Segoe UI" w:hAnsi="Segoe UI" w:cs="Segoe UI"/>
          <w:color w:val="323130"/>
        </w:rPr>
        <w:br/>
        <w:t>Our aim is to invest in community</w:t>
      </w:r>
      <w:r w:rsidR="007B3655">
        <w:rPr>
          <w:rFonts w:ascii="Segoe UI" w:eastAsia="Segoe UI" w:hAnsi="Segoe UI" w:cs="Segoe UI"/>
          <w:color w:val="323130"/>
        </w:rPr>
        <w:t>-led</w:t>
      </w:r>
      <w:r>
        <w:rPr>
          <w:rFonts w:ascii="Segoe UI" w:eastAsia="Segoe UI" w:hAnsi="Segoe UI" w:cs="Segoe UI"/>
          <w:color w:val="323130"/>
        </w:rPr>
        <w:t>, place</w:t>
      </w:r>
      <w:r w:rsidR="007B3655">
        <w:rPr>
          <w:rFonts w:ascii="Segoe UI" w:eastAsia="Segoe UI" w:hAnsi="Segoe UI" w:cs="Segoe UI"/>
          <w:color w:val="323130"/>
        </w:rPr>
        <w:t>-</w:t>
      </w:r>
      <w:r>
        <w:rPr>
          <w:rFonts w:ascii="Segoe UI" w:eastAsia="Segoe UI" w:hAnsi="Segoe UI" w:cs="Segoe UI"/>
          <w:color w:val="323130"/>
        </w:rPr>
        <w:t xml:space="preserve">based responses to deliver innovative </w:t>
      </w:r>
      <w:r w:rsidR="007B3655">
        <w:rPr>
          <w:rFonts w:ascii="Segoe UI" w:eastAsia="Segoe UI" w:hAnsi="Segoe UI" w:cs="Segoe UI"/>
          <w:color w:val="323130"/>
        </w:rPr>
        <w:t>programs</w:t>
      </w:r>
      <w:r>
        <w:rPr>
          <w:rFonts w:ascii="Segoe UI" w:eastAsia="Segoe UI" w:hAnsi="Segoe UI" w:cs="Segoe UI"/>
          <w:color w:val="323130"/>
        </w:rPr>
        <w:t xml:space="preserve"> that focus on reducing youth offending and provide holistic support for young people displaying anti</w:t>
      </w:r>
      <w:r w:rsidR="007B3655">
        <w:rPr>
          <w:rFonts w:ascii="Segoe UI" w:eastAsia="Segoe UI" w:hAnsi="Segoe UI" w:cs="Segoe UI"/>
          <w:color w:val="323130"/>
        </w:rPr>
        <w:t>-</w:t>
      </w:r>
      <w:r>
        <w:rPr>
          <w:rFonts w:ascii="Segoe UI" w:eastAsia="Segoe UI" w:hAnsi="Segoe UI" w:cs="Segoe UI"/>
          <w:color w:val="323130"/>
        </w:rPr>
        <w:t>social behaviours and early criminal behaviours and get them back on track.</w:t>
      </w:r>
    </w:p>
    <w:p w14:paraId="4C7605E1" w14:textId="77777777" w:rsidR="00380BC5" w:rsidRDefault="00000000">
      <w:pPr>
        <w:spacing w:after="110"/>
      </w:pPr>
      <w:r>
        <w:rPr>
          <w:rFonts w:ascii="Segoe UI" w:eastAsia="Segoe UI" w:hAnsi="Segoe UI" w:cs="Segoe UI"/>
          <w:color w:val="605E5C"/>
        </w:rPr>
        <w:br/>
        <w:t>2:16</w:t>
      </w:r>
      <w:r>
        <w:rPr>
          <w:rFonts w:ascii="Segoe UI" w:eastAsia="Segoe UI" w:hAnsi="Segoe UI" w:cs="Segoe UI"/>
          <w:color w:val="323130"/>
        </w:rPr>
        <w:br/>
        <w:t>That means working differently to do more of the things that address youth crime and keep our children, young people and communities safe.</w:t>
      </w:r>
    </w:p>
    <w:p w14:paraId="66CC711D" w14:textId="12457807" w:rsidR="00380BC5" w:rsidRDefault="00000000">
      <w:pPr>
        <w:spacing w:after="110"/>
      </w:pPr>
      <w:r>
        <w:rPr>
          <w:rFonts w:ascii="Segoe UI" w:eastAsia="Segoe UI" w:hAnsi="Segoe UI" w:cs="Segoe UI"/>
          <w:color w:val="605E5C"/>
        </w:rPr>
        <w:br/>
        <w:t>2:24</w:t>
      </w:r>
      <w:r>
        <w:rPr>
          <w:rFonts w:ascii="Segoe UI" w:eastAsia="Segoe UI" w:hAnsi="Segoe UI" w:cs="Segoe UI"/>
          <w:color w:val="323130"/>
        </w:rPr>
        <w:br/>
        <w:t>We are committed to increasing our investment in Aboriginal and Torres Strait Islander not</w:t>
      </w:r>
      <w:r w:rsidR="007B3655">
        <w:rPr>
          <w:rFonts w:ascii="Segoe UI" w:eastAsia="Segoe UI" w:hAnsi="Segoe UI" w:cs="Segoe UI"/>
          <w:color w:val="323130"/>
        </w:rPr>
        <w:t>-</w:t>
      </w:r>
      <w:r>
        <w:rPr>
          <w:rFonts w:ascii="Segoe UI" w:eastAsia="Segoe UI" w:hAnsi="Segoe UI" w:cs="Segoe UI"/>
          <w:color w:val="323130"/>
        </w:rPr>
        <w:t>for</w:t>
      </w:r>
      <w:r w:rsidR="007B3655">
        <w:rPr>
          <w:rFonts w:ascii="Segoe UI" w:eastAsia="Segoe UI" w:hAnsi="Segoe UI" w:cs="Segoe UI"/>
          <w:color w:val="323130"/>
        </w:rPr>
        <w:t>-</w:t>
      </w:r>
      <w:r>
        <w:rPr>
          <w:rFonts w:ascii="Segoe UI" w:eastAsia="Segoe UI" w:hAnsi="Segoe UI" w:cs="Segoe UI"/>
          <w:color w:val="323130"/>
        </w:rPr>
        <w:t>profit organisations and businesses.</w:t>
      </w:r>
    </w:p>
    <w:p w14:paraId="4C1C4059" w14:textId="77777777" w:rsidR="00380BC5" w:rsidRDefault="00000000">
      <w:pPr>
        <w:spacing w:after="110"/>
      </w:pPr>
      <w:r>
        <w:rPr>
          <w:rFonts w:ascii="Segoe UI" w:eastAsia="Segoe UI" w:hAnsi="Segoe UI" w:cs="Segoe UI"/>
          <w:color w:val="605E5C"/>
        </w:rPr>
        <w:br/>
        <w:t>2:34</w:t>
      </w:r>
      <w:r>
        <w:rPr>
          <w:rFonts w:ascii="Segoe UI" w:eastAsia="Segoe UI" w:hAnsi="Segoe UI" w:cs="Segoe UI"/>
          <w:color w:val="323130"/>
        </w:rPr>
        <w:br/>
        <w:t>Ages 8 to 17 years can be a challenging period in a young person's life.</w:t>
      </w:r>
    </w:p>
    <w:p w14:paraId="72DD75DD" w14:textId="77777777" w:rsidR="00380BC5" w:rsidRDefault="00000000">
      <w:pPr>
        <w:spacing w:after="110"/>
      </w:pPr>
      <w:r>
        <w:rPr>
          <w:rFonts w:ascii="Segoe UI" w:eastAsia="Segoe UI" w:hAnsi="Segoe UI" w:cs="Segoe UI"/>
          <w:color w:val="605E5C"/>
        </w:rPr>
        <w:br/>
        <w:t>2:39</w:t>
      </w:r>
      <w:r>
        <w:rPr>
          <w:rFonts w:ascii="Segoe UI" w:eastAsia="Segoe UI" w:hAnsi="Segoe UI" w:cs="Segoe UI"/>
          <w:color w:val="323130"/>
        </w:rPr>
        <w:br/>
        <w:t>The earlier young person offends, the higher the risk and likelihood they will develop entrenched criminal behaviour.</w:t>
      </w:r>
    </w:p>
    <w:p w14:paraId="34FF8FD4" w14:textId="0E1A7039" w:rsidR="00380BC5" w:rsidRDefault="00000000">
      <w:pPr>
        <w:spacing w:after="110"/>
      </w:pPr>
      <w:r>
        <w:rPr>
          <w:rFonts w:ascii="Segoe UI" w:eastAsia="Segoe UI" w:hAnsi="Segoe UI" w:cs="Segoe UI"/>
          <w:color w:val="605E5C"/>
        </w:rPr>
        <w:br/>
        <w:t>2:46</w:t>
      </w:r>
      <w:r>
        <w:rPr>
          <w:rFonts w:ascii="Segoe UI" w:eastAsia="Segoe UI" w:hAnsi="Segoe UI" w:cs="Segoe UI"/>
          <w:color w:val="323130"/>
        </w:rPr>
        <w:br/>
        <w:t>What we know about youth offending is that it is heavily influenced by a young person's peers, cognitive or brain function, environment</w:t>
      </w:r>
      <w:r w:rsidR="007B3655">
        <w:rPr>
          <w:rFonts w:ascii="Segoe UI" w:eastAsia="Segoe UI" w:hAnsi="Segoe UI" w:cs="Segoe UI"/>
          <w:color w:val="323130"/>
        </w:rPr>
        <w:t>,</w:t>
      </w:r>
      <w:r>
        <w:rPr>
          <w:rFonts w:ascii="Segoe UI" w:eastAsia="Segoe UI" w:hAnsi="Segoe UI" w:cs="Segoe UI"/>
          <w:color w:val="323130"/>
        </w:rPr>
        <w:t xml:space="preserve"> and community perception.</w:t>
      </w:r>
    </w:p>
    <w:p w14:paraId="4B3D8B43" w14:textId="274FFFB8" w:rsidR="00380BC5" w:rsidRDefault="00000000">
      <w:pPr>
        <w:spacing w:after="110"/>
      </w:pPr>
      <w:r>
        <w:rPr>
          <w:rFonts w:ascii="Segoe UI" w:eastAsia="Segoe UI" w:hAnsi="Segoe UI" w:cs="Segoe UI"/>
          <w:color w:val="605E5C"/>
        </w:rPr>
        <w:br/>
        <w:t>2:56</w:t>
      </w:r>
      <w:r>
        <w:rPr>
          <w:rFonts w:ascii="Segoe UI" w:eastAsia="Segoe UI" w:hAnsi="Segoe UI" w:cs="Segoe UI"/>
          <w:color w:val="323130"/>
        </w:rPr>
        <w:br/>
        <w:t>Children and young people who are at risk of coming into contact with youth justice or who become offenders often face complex issues such as adverse childhood experiences, domestic and family violence, poverty</w:t>
      </w:r>
      <w:r w:rsidR="007B3655">
        <w:rPr>
          <w:rFonts w:ascii="Segoe UI" w:eastAsia="Segoe UI" w:hAnsi="Segoe UI" w:cs="Segoe UI"/>
          <w:color w:val="323130"/>
        </w:rPr>
        <w:t>,</w:t>
      </w:r>
      <w:r>
        <w:rPr>
          <w:rFonts w:ascii="Segoe UI" w:eastAsia="Segoe UI" w:hAnsi="Segoe UI" w:cs="Segoe UI"/>
          <w:color w:val="323130"/>
        </w:rPr>
        <w:t xml:space="preserve"> and mental health issues.</w:t>
      </w:r>
    </w:p>
    <w:p w14:paraId="13145B9D" w14:textId="22DD0D32" w:rsidR="00380BC5" w:rsidRDefault="00000000">
      <w:pPr>
        <w:spacing w:after="110"/>
      </w:pPr>
      <w:r>
        <w:rPr>
          <w:rFonts w:ascii="Segoe UI" w:eastAsia="Segoe UI" w:hAnsi="Segoe UI" w:cs="Segoe UI"/>
          <w:color w:val="605E5C"/>
        </w:rPr>
        <w:br/>
        <w:t>3:13</w:t>
      </w:r>
      <w:r>
        <w:rPr>
          <w:rFonts w:ascii="Segoe UI" w:eastAsia="Segoe UI" w:hAnsi="Segoe UI" w:cs="Segoe UI"/>
          <w:color w:val="323130"/>
        </w:rPr>
        <w:br/>
        <w:t xml:space="preserve">The </w:t>
      </w:r>
      <w:r w:rsidR="007B3655">
        <w:rPr>
          <w:rFonts w:ascii="Segoe UI" w:eastAsia="Segoe UI" w:hAnsi="Segoe UI" w:cs="Segoe UI"/>
          <w:color w:val="323130"/>
        </w:rPr>
        <w:t>non-government</w:t>
      </w:r>
      <w:r>
        <w:rPr>
          <w:rFonts w:ascii="Segoe UI" w:eastAsia="Segoe UI" w:hAnsi="Segoe UI" w:cs="Segoe UI"/>
          <w:color w:val="323130"/>
        </w:rPr>
        <w:t xml:space="preserve"> sector is uniquely placed to engage with their local communities to provide sustainable services.</w:t>
      </w:r>
    </w:p>
    <w:p w14:paraId="0F0B5A73" w14:textId="78D34857" w:rsidR="00380BC5" w:rsidRDefault="00000000">
      <w:pPr>
        <w:spacing w:after="110"/>
      </w:pPr>
      <w:r>
        <w:rPr>
          <w:rFonts w:ascii="Segoe UI" w:eastAsia="Segoe UI" w:hAnsi="Segoe UI" w:cs="Segoe UI"/>
          <w:color w:val="605E5C"/>
        </w:rPr>
        <w:br/>
        <w:t>3:20</w:t>
      </w:r>
      <w:r>
        <w:rPr>
          <w:rFonts w:ascii="Segoe UI" w:eastAsia="Segoe UI" w:hAnsi="Segoe UI" w:cs="Segoe UI"/>
          <w:color w:val="323130"/>
        </w:rPr>
        <w:br/>
        <w:t xml:space="preserve">The Kickstarter </w:t>
      </w:r>
      <w:r w:rsidR="007B3655">
        <w:rPr>
          <w:rFonts w:ascii="Segoe UI" w:eastAsia="Segoe UI" w:hAnsi="Segoe UI" w:cs="Segoe UI"/>
          <w:color w:val="323130"/>
        </w:rPr>
        <w:t>G</w:t>
      </w:r>
      <w:r>
        <w:rPr>
          <w:rFonts w:ascii="Segoe UI" w:eastAsia="Segoe UI" w:hAnsi="Segoe UI" w:cs="Segoe UI"/>
          <w:color w:val="323130"/>
        </w:rPr>
        <w:t xml:space="preserve">rants provide an opportunity for the </w:t>
      </w:r>
      <w:r w:rsidR="007B3655">
        <w:rPr>
          <w:rFonts w:ascii="Segoe UI" w:eastAsia="Segoe UI" w:hAnsi="Segoe UI" w:cs="Segoe UI"/>
          <w:color w:val="323130"/>
        </w:rPr>
        <w:t>non-government</w:t>
      </w:r>
      <w:r>
        <w:rPr>
          <w:rFonts w:ascii="Segoe UI" w:eastAsia="Segoe UI" w:hAnsi="Segoe UI" w:cs="Segoe UI"/>
          <w:color w:val="323130"/>
        </w:rPr>
        <w:t xml:space="preserve"> sector to work with the Queensland Government to support young people displaying anti</w:t>
      </w:r>
      <w:r w:rsidR="007B3655">
        <w:rPr>
          <w:rFonts w:ascii="Segoe UI" w:eastAsia="Segoe UI" w:hAnsi="Segoe UI" w:cs="Segoe UI"/>
          <w:color w:val="323130"/>
        </w:rPr>
        <w:t>-</w:t>
      </w:r>
      <w:r>
        <w:rPr>
          <w:rFonts w:ascii="Segoe UI" w:eastAsia="Segoe UI" w:hAnsi="Segoe UI" w:cs="Segoe UI"/>
          <w:color w:val="323130"/>
        </w:rPr>
        <w:t>social and early criminal behaviours.</w:t>
      </w:r>
    </w:p>
    <w:p w14:paraId="41999B09" w14:textId="6105DAE9" w:rsidR="00380BC5" w:rsidRDefault="00000000">
      <w:pPr>
        <w:spacing w:after="110"/>
      </w:pPr>
      <w:r>
        <w:rPr>
          <w:rFonts w:ascii="Segoe UI" w:eastAsia="Segoe UI" w:hAnsi="Segoe UI" w:cs="Segoe UI"/>
          <w:color w:val="605E5C"/>
        </w:rPr>
        <w:br/>
        <w:t>3:30</w:t>
      </w:r>
      <w:r>
        <w:rPr>
          <w:rFonts w:ascii="Segoe UI" w:eastAsia="Segoe UI" w:hAnsi="Segoe UI" w:cs="Segoe UI"/>
          <w:color w:val="323130"/>
        </w:rPr>
        <w:br/>
        <w:t xml:space="preserve">The Kickstarter </w:t>
      </w:r>
      <w:r w:rsidR="007B3655">
        <w:rPr>
          <w:rFonts w:ascii="Segoe UI" w:eastAsia="Segoe UI" w:hAnsi="Segoe UI" w:cs="Segoe UI"/>
          <w:color w:val="323130"/>
        </w:rPr>
        <w:t>G</w:t>
      </w:r>
      <w:r>
        <w:rPr>
          <w:rFonts w:ascii="Segoe UI" w:eastAsia="Segoe UI" w:hAnsi="Segoe UI" w:cs="Segoe UI"/>
          <w:color w:val="323130"/>
        </w:rPr>
        <w:t>rants aim to empower communities to respond to local youth crime issues while fostering stakeholder collaboration and community engagement.</w:t>
      </w:r>
    </w:p>
    <w:p w14:paraId="3CDD7705" w14:textId="77777777" w:rsidR="00380BC5" w:rsidRDefault="00000000">
      <w:pPr>
        <w:spacing w:after="110"/>
      </w:pPr>
      <w:r>
        <w:rPr>
          <w:rFonts w:ascii="Segoe UI" w:eastAsia="Segoe UI" w:hAnsi="Segoe UI" w:cs="Segoe UI"/>
          <w:color w:val="605E5C"/>
        </w:rPr>
        <w:br/>
        <w:t>3:39</w:t>
      </w:r>
      <w:r>
        <w:rPr>
          <w:rFonts w:ascii="Segoe UI" w:eastAsia="Segoe UI" w:hAnsi="Segoe UI" w:cs="Segoe UI"/>
          <w:color w:val="323130"/>
        </w:rPr>
        <w:br/>
        <w:t>The grants will invest in initiatives developed in consultation with local communities, harnessing local experience, knowledge, and cultural diversity to achieve positive outcomes for young people and their families.</w:t>
      </w:r>
    </w:p>
    <w:p w14:paraId="172BD0FD" w14:textId="74632170" w:rsidR="00380BC5" w:rsidRDefault="00000000">
      <w:pPr>
        <w:spacing w:after="110"/>
      </w:pPr>
      <w:r>
        <w:rPr>
          <w:rFonts w:ascii="Segoe UI" w:eastAsia="Segoe UI" w:hAnsi="Segoe UI" w:cs="Segoe UI"/>
          <w:color w:val="605E5C"/>
        </w:rPr>
        <w:lastRenderedPageBreak/>
        <w:br/>
        <w:t>3:52</w:t>
      </w:r>
      <w:r>
        <w:rPr>
          <w:rFonts w:ascii="Segoe UI" w:eastAsia="Segoe UI" w:hAnsi="Segoe UI" w:cs="Segoe UI"/>
          <w:color w:val="323130"/>
        </w:rPr>
        <w:br/>
        <w:t xml:space="preserve">The Kickstarter </w:t>
      </w:r>
      <w:r w:rsidR="007B3655">
        <w:rPr>
          <w:rFonts w:ascii="Segoe UI" w:eastAsia="Segoe UI" w:hAnsi="Segoe UI" w:cs="Segoe UI"/>
          <w:color w:val="323130"/>
        </w:rPr>
        <w:t>G</w:t>
      </w:r>
      <w:r>
        <w:rPr>
          <w:rFonts w:ascii="Segoe UI" w:eastAsia="Segoe UI" w:hAnsi="Segoe UI" w:cs="Segoe UI"/>
          <w:color w:val="323130"/>
        </w:rPr>
        <w:t>rants are an exciting opportunity for all of us to work together to make a difference and create safer communities</w:t>
      </w:r>
      <w:r w:rsidR="00D8269B">
        <w:rPr>
          <w:rFonts w:ascii="Segoe UI" w:eastAsia="Segoe UI" w:hAnsi="Segoe UI" w:cs="Segoe UI"/>
          <w:color w:val="323130"/>
        </w:rPr>
        <w:t>. W</w:t>
      </w:r>
      <w:r>
        <w:rPr>
          <w:rFonts w:ascii="Segoe UI" w:eastAsia="Segoe UI" w:hAnsi="Segoe UI" w:cs="Segoe UI"/>
          <w:color w:val="323130"/>
        </w:rPr>
        <w:t>ith tougher penalties for youth crime</w:t>
      </w:r>
    </w:p>
    <w:p w14:paraId="06FD290B" w14:textId="0E9DE7B4" w:rsidR="00380BC5" w:rsidRDefault="00000000">
      <w:pPr>
        <w:spacing w:after="110"/>
      </w:pPr>
      <w:r>
        <w:rPr>
          <w:rFonts w:ascii="Segoe UI" w:eastAsia="Segoe UI" w:hAnsi="Segoe UI" w:cs="Segoe UI"/>
          <w:color w:val="605E5C"/>
        </w:rPr>
        <w:br/>
        <w:t>4:02</w:t>
      </w:r>
      <w:r>
        <w:rPr>
          <w:rFonts w:ascii="Segoe UI" w:eastAsia="Segoe UI" w:hAnsi="Segoe UI" w:cs="Segoe UI"/>
          <w:color w:val="323130"/>
        </w:rPr>
        <w:br/>
      </w:r>
      <w:r w:rsidR="00D8269B">
        <w:rPr>
          <w:rFonts w:ascii="Segoe UI" w:eastAsia="Segoe UI" w:hAnsi="Segoe UI" w:cs="Segoe UI"/>
          <w:color w:val="323130"/>
        </w:rPr>
        <w:t>i</w:t>
      </w:r>
      <w:r>
        <w:rPr>
          <w:rFonts w:ascii="Segoe UI" w:eastAsia="Segoe UI" w:hAnsi="Segoe UI" w:cs="Segoe UI"/>
          <w:color w:val="323130"/>
        </w:rPr>
        <w:t xml:space="preserve">ntroduced in 2024, the Kickstarter </w:t>
      </w:r>
      <w:r w:rsidR="008D2B20">
        <w:rPr>
          <w:rFonts w:ascii="Segoe UI" w:eastAsia="Segoe UI" w:hAnsi="Segoe UI" w:cs="Segoe UI"/>
          <w:color w:val="323130"/>
        </w:rPr>
        <w:t>G</w:t>
      </w:r>
      <w:r>
        <w:rPr>
          <w:rFonts w:ascii="Segoe UI" w:eastAsia="Segoe UI" w:hAnsi="Segoe UI" w:cs="Segoe UI"/>
          <w:color w:val="323130"/>
        </w:rPr>
        <w:t>rants are investing in new ideas for early intervention initiatives that address anti</w:t>
      </w:r>
      <w:r w:rsidR="008D2B20">
        <w:rPr>
          <w:rFonts w:ascii="Segoe UI" w:eastAsia="Segoe UI" w:hAnsi="Segoe UI" w:cs="Segoe UI"/>
          <w:color w:val="323130"/>
        </w:rPr>
        <w:t>-</w:t>
      </w:r>
      <w:r>
        <w:rPr>
          <w:rFonts w:ascii="Segoe UI" w:eastAsia="Segoe UI" w:hAnsi="Segoe UI" w:cs="Segoe UI"/>
          <w:color w:val="323130"/>
        </w:rPr>
        <w:t>social and early criminal behaviour, identify and address a holistic range of needs and risks for young people, and ultimately reduce the number of victims of crime.</w:t>
      </w:r>
    </w:p>
    <w:p w14:paraId="391C4823" w14:textId="4A48F2AB" w:rsidR="00380BC5" w:rsidRDefault="00000000">
      <w:pPr>
        <w:spacing w:after="110"/>
      </w:pPr>
      <w:r>
        <w:rPr>
          <w:rFonts w:ascii="Segoe UI" w:eastAsia="Segoe UI" w:hAnsi="Segoe UI" w:cs="Segoe UI"/>
          <w:color w:val="605E5C"/>
        </w:rPr>
        <w:br/>
        <w:t>4:18</w:t>
      </w:r>
      <w:r>
        <w:rPr>
          <w:rFonts w:ascii="Segoe UI" w:eastAsia="Segoe UI" w:hAnsi="Segoe UI" w:cs="Segoe UI"/>
          <w:color w:val="323130"/>
        </w:rPr>
        <w:br/>
        <w:t xml:space="preserve">A total of up to </w:t>
      </w:r>
      <w:r w:rsidR="00D8269B">
        <w:rPr>
          <w:rFonts w:ascii="Segoe UI" w:eastAsia="Segoe UI" w:hAnsi="Segoe UI" w:cs="Segoe UI"/>
          <w:color w:val="323130"/>
        </w:rPr>
        <w:t>$</w:t>
      </w:r>
      <w:r>
        <w:rPr>
          <w:rFonts w:ascii="Segoe UI" w:eastAsia="Segoe UI" w:hAnsi="Segoe UI" w:cs="Segoe UI"/>
          <w:color w:val="323130"/>
        </w:rPr>
        <w:t xml:space="preserve">10 million in funds is available across Queensland for </w:t>
      </w:r>
      <w:r w:rsidR="00D8269B">
        <w:rPr>
          <w:rFonts w:ascii="Segoe UI" w:eastAsia="Segoe UI" w:hAnsi="Segoe UI" w:cs="Segoe UI"/>
          <w:color w:val="323130"/>
        </w:rPr>
        <w:t>R</w:t>
      </w:r>
      <w:r>
        <w:rPr>
          <w:rFonts w:ascii="Segoe UI" w:eastAsia="Segoe UI" w:hAnsi="Segoe UI" w:cs="Segoe UI"/>
          <w:color w:val="323130"/>
        </w:rPr>
        <w:t xml:space="preserve">ound </w:t>
      </w:r>
      <w:r w:rsidR="00D8269B">
        <w:rPr>
          <w:rFonts w:ascii="Segoe UI" w:eastAsia="Segoe UI" w:hAnsi="Segoe UI" w:cs="Segoe UI"/>
          <w:color w:val="323130"/>
        </w:rPr>
        <w:t>1</w:t>
      </w:r>
      <w:r>
        <w:rPr>
          <w:rFonts w:ascii="Segoe UI" w:eastAsia="Segoe UI" w:hAnsi="Segoe UI" w:cs="Segoe UI"/>
          <w:color w:val="323130"/>
        </w:rPr>
        <w:t xml:space="preserve"> of the Kickstarter </w:t>
      </w:r>
      <w:r w:rsidR="008D2B20">
        <w:rPr>
          <w:rFonts w:ascii="Segoe UI" w:eastAsia="Segoe UI" w:hAnsi="Segoe UI" w:cs="Segoe UI"/>
          <w:color w:val="323130"/>
        </w:rPr>
        <w:t>g</w:t>
      </w:r>
      <w:r>
        <w:rPr>
          <w:rFonts w:ascii="Segoe UI" w:eastAsia="Segoe UI" w:hAnsi="Segoe UI" w:cs="Segoe UI"/>
          <w:color w:val="323130"/>
        </w:rPr>
        <w:t>rants.</w:t>
      </w:r>
    </w:p>
    <w:p w14:paraId="0D0848F3" w14:textId="77777777" w:rsidR="00380BC5" w:rsidRDefault="00000000">
      <w:pPr>
        <w:spacing w:after="110"/>
      </w:pPr>
      <w:r>
        <w:rPr>
          <w:rFonts w:ascii="Segoe UI" w:eastAsia="Segoe UI" w:hAnsi="Segoe UI" w:cs="Segoe UI"/>
          <w:color w:val="605E5C"/>
        </w:rPr>
        <w:br/>
        <w:t>4:25</w:t>
      </w:r>
      <w:r>
        <w:rPr>
          <w:rFonts w:ascii="Segoe UI" w:eastAsia="Segoe UI" w:hAnsi="Segoe UI" w:cs="Segoe UI"/>
          <w:color w:val="323130"/>
        </w:rPr>
        <w:br/>
        <w:t>Grants of up to $300,000 are on offer.</w:t>
      </w:r>
    </w:p>
    <w:p w14:paraId="11E34AC7" w14:textId="2842E280" w:rsidR="00380BC5" w:rsidRDefault="00000000">
      <w:pPr>
        <w:spacing w:after="110"/>
      </w:pPr>
      <w:r>
        <w:rPr>
          <w:rFonts w:ascii="Segoe UI" w:eastAsia="Segoe UI" w:hAnsi="Segoe UI" w:cs="Segoe UI"/>
          <w:color w:val="605E5C"/>
        </w:rPr>
        <w:br/>
        <w:t>4:28</w:t>
      </w:r>
      <w:r>
        <w:rPr>
          <w:rFonts w:ascii="Segoe UI" w:eastAsia="Segoe UI" w:hAnsi="Segoe UI" w:cs="Segoe UI"/>
          <w:color w:val="323130"/>
        </w:rPr>
        <w:br/>
        <w:t>Organisations who can deliver community</w:t>
      </w:r>
      <w:r w:rsidR="008D2B20">
        <w:rPr>
          <w:rFonts w:ascii="Segoe UI" w:eastAsia="Segoe UI" w:hAnsi="Segoe UI" w:cs="Segoe UI"/>
          <w:color w:val="323130"/>
        </w:rPr>
        <w:t>-led</w:t>
      </w:r>
      <w:r>
        <w:rPr>
          <w:rFonts w:ascii="Segoe UI" w:eastAsia="Segoe UI" w:hAnsi="Segoe UI" w:cs="Segoe UI"/>
          <w:color w:val="323130"/>
        </w:rPr>
        <w:t xml:space="preserve"> early intervention initiatives that focus on the unique challenges faced by young people in Queensland are encouraged to apply.</w:t>
      </w:r>
    </w:p>
    <w:p w14:paraId="57B8661F" w14:textId="126F26E4" w:rsidR="00380BC5" w:rsidRDefault="00000000">
      <w:pPr>
        <w:spacing w:after="110"/>
      </w:pPr>
      <w:r>
        <w:rPr>
          <w:rFonts w:ascii="Segoe UI" w:eastAsia="Segoe UI" w:hAnsi="Segoe UI" w:cs="Segoe UI"/>
          <w:color w:val="605E5C"/>
        </w:rPr>
        <w:br/>
        <w:t>4:38</w:t>
      </w:r>
      <w:r>
        <w:rPr>
          <w:rFonts w:ascii="Segoe UI" w:eastAsia="Segoe UI" w:hAnsi="Segoe UI" w:cs="Segoe UI"/>
          <w:color w:val="323130"/>
        </w:rPr>
        <w:br/>
        <w:t>Supports and resources developed in connection with your program must be culturally safe for First Nations young people, their families</w:t>
      </w:r>
      <w:r w:rsidR="008D2B20">
        <w:rPr>
          <w:rFonts w:ascii="Segoe UI" w:eastAsia="Segoe UI" w:hAnsi="Segoe UI" w:cs="Segoe UI"/>
          <w:color w:val="323130"/>
        </w:rPr>
        <w:t>,</w:t>
      </w:r>
      <w:r>
        <w:rPr>
          <w:rFonts w:ascii="Segoe UI" w:eastAsia="Segoe UI" w:hAnsi="Segoe UI" w:cs="Segoe UI"/>
          <w:color w:val="323130"/>
        </w:rPr>
        <w:t xml:space="preserve"> and communities.</w:t>
      </w:r>
    </w:p>
    <w:p w14:paraId="58328515" w14:textId="77777777" w:rsidR="00380BC5" w:rsidRDefault="00000000">
      <w:pPr>
        <w:spacing w:after="110"/>
      </w:pPr>
      <w:r>
        <w:rPr>
          <w:rFonts w:ascii="Segoe UI" w:eastAsia="Segoe UI" w:hAnsi="Segoe UI" w:cs="Segoe UI"/>
          <w:color w:val="605E5C"/>
        </w:rPr>
        <w:br/>
        <w:t>4:47</w:t>
      </w:r>
      <w:r>
        <w:rPr>
          <w:rFonts w:ascii="Segoe UI" w:eastAsia="Segoe UI" w:hAnsi="Segoe UI" w:cs="Segoe UI"/>
          <w:color w:val="323130"/>
        </w:rPr>
        <w:br/>
        <w:t>Most Aboriginal and Torres Strait Islander children and young people are thriving in family and community.</w:t>
      </w:r>
    </w:p>
    <w:p w14:paraId="25285DF5" w14:textId="54854590" w:rsidR="00380BC5" w:rsidRDefault="00000000">
      <w:pPr>
        <w:spacing w:after="110"/>
      </w:pPr>
      <w:r>
        <w:rPr>
          <w:rFonts w:ascii="Segoe UI" w:eastAsia="Segoe UI" w:hAnsi="Segoe UI" w:cs="Segoe UI"/>
          <w:color w:val="605E5C"/>
        </w:rPr>
        <w:br/>
        <w:t>4:53</w:t>
      </w:r>
      <w:r>
        <w:rPr>
          <w:rFonts w:ascii="Segoe UI" w:eastAsia="Segoe UI" w:hAnsi="Segoe UI" w:cs="Segoe UI"/>
          <w:color w:val="323130"/>
        </w:rPr>
        <w:br/>
        <w:t>Unfortunately, overrepresentation in the youth justice system remains.</w:t>
      </w:r>
    </w:p>
    <w:p w14:paraId="18A945FD" w14:textId="7B333F9C" w:rsidR="00380BC5" w:rsidRDefault="00000000">
      <w:pPr>
        <w:spacing w:after="110"/>
      </w:pPr>
      <w:r>
        <w:rPr>
          <w:rFonts w:ascii="Segoe UI" w:eastAsia="Segoe UI" w:hAnsi="Segoe UI" w:cs="Segoe UI"/>
          <w:color w:val="605E5C"/>
        </w:rPr>
        <w:br/>
        <w:t>4:59</w:t>
      </w:r>
      <w:r>
        <w:rPr>
          <w:rFonts w:ascii="Segoe UI" w:eastAsia="Segoe UI" w:hAnsi="Segoe UI" w:cs="Segoe UI"/>
          <w:color w:val="323130"/>
        </w:rPr>
        <w:br/>
        <w:t xml:space="preserve">Dates for the Kickstarter </w:t>
      </w:r>
      <w:r w:rsidR="008D2B20">
        <w:rPr>
          <w:rFonts w:ascii="Segoe UI" w:eastAsia="Segoe UI" w:hAnsi="Segoe UI" w:cs="Segoe UI"/>
          <w:color w:val="323130"/>
        </w:rPr>
        <w:t>g</w:t>
      </w:r>
      <w:r>
        <w:rPr>
          <w:rFonts w:ascii="Segoe UI" w:eastAsia="Segoe UI" w:hAnsi="Segoe UI" w:cs="Segoe UI"/>
          <w:color w:val="323130"/>
        </w:rPr>
        <w:t>rants can be found on the Kickstarter web page at www.youthjustice.qld.gov.au</w:t>
      </w:r>
      <w:r w:rsidR="008D2B20">
        <w:rPr>
          <w:rFonts w:ascii="Segoe UI" w:eastAsia="Segoe UI" w:hAnsi="Segoe UI" w:cs="Segoe UI"/>
          <w:color w:val="323130"/>
        </w:rPr>
        <w:t>/kickstarter</w:t>
      </w:r>
      <w:r>
        <w:rPr>
          <w:rFonts w:ascii="Segoe UI" w:eastAsia="Segoe UI" w:hAnsi="Segoe UI" w:cs="Segoe UI"/>
          <w:color w:val="323130"/>
        </w:rPr>
        <w:t>.</w:t>
      </w:r>
    </w:p>
    <w:p w14:paraId="30EEC76A" w14:textId="7047CFFA" w:rsidR="00380BC5" w:rsidRDefault="00000000">
      <w:pPr>
        <w:spacing w:after="110"/>
      </w:pPr>
      <w:r>
        <w:rPr>
          <w:rFonts w:ascii="Segoe UI" w:eastAsia="Segoe UI" w:hAnsi="Segoe UI" w:cs="Segoe UI"/>
          <w:color w:val="605E5C"/>
        </w:rPr>
        <w:br/>
        <w:t>5:09</w:t>
      </w:r>
      <w:r>
        <w:rPr>
          <w:rFonts w:ascii="Segoe UI" w:eastAsia="Segoe UI" w:hAnsi="Segoe UI" w:cs="Segoe UI"/>
          <w:color w:val="323130"/>
        </w:rPr>
        <w:br/>
      </w:r>
      <w:r w:rsidR="008D2B20">
        <w:rPr>
          <w:rFonts w:ascii="Segoe UI" w:eastAsia="Segoe UI" w:hAnsi="Segoe UI" w:cs="Segoe UI"/>
          <w:color w:val="323130"/>
        </w:rPr>
        <w:t>S</w:t>
      </w:r>
      <w:r>
        <w:rPr>
          <w:rFonts w:ascii="Segoe UI" w:eastAsia="Segoe UI" w:hAnsi="Segoe UI" w:cs="Segoe UI"/>
          <w:color w:val="323130"/>
        </w:rPr>
        <w:t>uccessful projects are expected to be established quickly, with service delivery to start within 10 to 12 weeks of entering into a contract.</w:t>
      </w:r>
    </w:p>
    <w:p w14:paraId="5364F271" w14:textId="77777777" w:rsidR="00380BC5" w:rsidRDefault="00000000">
      <w:pPr>
        <w:spacing w:after="110"/>
      </w:pPr>
      <w:r>
        <w:rPr>
          <w:rFonts w:ascii="Segoe UI" w:eastAsia="Segoe UI" w:hAnsi="Segoe UI" w:cs="Segoe UI"/>
          <w:color w:val="605E5C"/>
        </w:rPr>
        <w:br/>
        <w:t>5:19</w:t>
      </w:r>
      <w:r>
        <w:rPr>
          <w:rFonts w:ascii="Segoe UI" w:eastAsia="Segoe UI" w:hAnsi="Segoe UI" w:cs="Segoe UI"/>
          <w:color w:val="323130"/>
        </w:rPr>
        <w:br/>
        <w:t>Applications can be submitted for locations across QLD.</w:t>
      </w:r>
    </w:p>
    <w:p w14:paraId="62B5B716" w14:textId="0E02A4EE" w:rsidR="00380BC5" w:rsidRDefault="00000000">
      <w:pPr>
        <w:spacing w:after="110"/>
      </w:pPr>
      <w:r>
        <w:rPr>
          <w:rFonts w:ascii="Segoe UI" w:eastAsia="Segoe UI" w:hAnsi="Segoe UI" w:cs="Segoe UI"/>
          <w:color w:val="605E5C"/>
        </w:rPr>
        <w:br/>
        <w:t>5:23</w:t>
      </w:r>
      <w:r>
        <w:rPr>
          <w:rFonts w:ascii="Segoe UI" w:eastAsia="Segoe UI" w:hAnsi="Segoe UI" w:cs="Segoe UI"/>
          <w:color w:val="323130"/>
        </w:rPr>
        <w:br/>
        <w:t xml:space="preserve">There is no guarantee or commitment of ongoing funding, however, </w:t>
      </w:r>
      <w:r w:rsidR="007B3655">
        <w:rPr>
          <w:rFonts w:ascii="Segoe UI" w:eastAsia="Segoe UI" w:hAnsi="Segoe UI" w:cs="Segoe UI"/>
          <w:color w:val="323130"/>
        </w:rPr>
        <w:t>program</w:t>
      </w:r>
      <w:r w:rsidR="008D2B20">
        <w:rPr>
          <w:rFonts w:ascii="Segoe UI" w:eastAsia="Segoe UI" w:hAnsi="Segoe UI" w:cs="Segoe UI"/>
          <w:color w:val="323130"/>
        </w:rPr>
        <w:t>s</w:t>
      </w:r>
      <w:r>
        <w:rPr>
          <w:rFonts w:ascii="Segoe UI" w:eastAsia="Segoe UI" w:hAnsi="Segoe UI" w:cs="Segoe UI"/>
          <w:color w:val="323130"/>
        </w:rPr>
        <w:t xml:space="preserve"> that meet certain benchmarks may be eligible for additional funding.</w:t>
      </w:r>
    </w:p>
    <w:p w14:paraId="703D9F41" w14:textId="56822520" w:rsidR="00380BC5" w:rsidRDefault="00000000">
      <w:pPr>
        <w:spacing w:after="110"/>
      </w:pPr>
      <w:r>
        <w:rPr>
          <w:rFonts w:ascii="Segoe UI" w:eastAsia="Segoe UI" w:hAnsi="Segoe UI" w:cs="Segoe UI"/>
          <w:color w:val="605E5C"/>
        </w:rPr>
        <w:lastRenderedPageBreak/>
        <w:br/>
        <w:t>5:32</w:t>
      </w:r>
      <w:r>
        <w:rPr>
          <w:rFonts w:ascii="Segoe UI" w:eastAsia="Segoe UI" w:hAnsi="Segoe UI" w:cs="Segoe UI"/>
          <w:color w:val="323130"/>
        </w:rPr>
        <w:br/>
        <w:t>We welcome ideas that focus on early intervention for young people by holistically addressing the risks and needs contributing to early criminal and anti</w:t>
      </w:r>
      <w:r w:rsidR="008D2B20">
        <w:rPr>
          <w:rFonts w:ascii="Segoe UI" w:eastAsia="Segoe UI" w:hAnsi="Segoe UI" w:cs="Segoe UI"/>
          <w:color w:val="323130"/>
        </w:rPr>
        <w:t>-</w:t>
      </w:r>
      <w:r>
        <w:rPr>
          <w:rFonts w:ascii="Segoe UI" w:eastAsia="Segoe UI" w:hAnsi="Segoe UI" w:cs="Segoe UI"/>
          <w:color w:val="323130"/>
        </w:rPr>
        <w:t>social behaviour while supporting their re</w:t>
      </w:r>
      <w:r w:rsidR="008D2B20">
        <w:rPr>
          <w:rFonts w:ascii="Segoe UI" w:eastAsia="Segoe UI" w:hAnsi="Segoe UI" w:cs="Segoe UI"/>
          <w:color w:val="323130"/>
        </w:rPr>
        <w:t>-</w:t>
      </w:r>
      <w:r>
        <w:rPr>
          <w:rFonts w:ascii="Segoe UI" w:eastAsia="Segoe UI" w:hAnsi="Segoe UI" w:cs="Segoe UI"/>
          <w:color w:val="323130"/>
        </w:rPr>
        <w:t>engagement in pro</w:t>
      </w:r>
      <w:r w:rsidR="008D2B20">
        <w:rPr>
          <w:rFonts w:ascii="Segoe UI" w:eastAsia="Segoe UI" w:hAnsi="Segoe UI" w:cs="Segoe UI"/>
          <w:color w:val="323130"/>
        </w:rPr>
        <w:t>-</w:t>
      </w:r>
      <w:r>
        <w:rPr>
          <w:rFonts w:ascii="Segoe UI" w:eastAsia="Segoe UI" w:hAnsi="Segoe UI" w:cs="Segoe UI"/>
          <w:color w:val="323130"/>
        </w:rPr>
        <w:t>social activities such as education, training</w:t>
      </w:r>
      <w:r w:rsidR="008D2B20">
        <w:rPr>
          <w:rFonts w:ascii="Segoe UI" w:eastAsia="Segoe UI" w:hAnsi="Segoe UI" w:cs="Segoe UI"/>
          <w:color w:val="323130"/>
        </w:rPr>
        <w:t>,</w:t>
      </w:r>
      <w:r>
        <w:rPr>
          <w:rFonts w:ascii="Segoe UI" w:eastAsia="Segoe UI" w:hAnsi="Segoe UI" w:cs="Segoe UI"/>
          <w:color w:val="323130"/>
        </w:rPr>
        <w:t xml:space="preserve"> and employment.</w:t>
      </w:r>
    </w:p>
    <w:p w14:paraId="07137FC5" w14:textId="2C463C3D" w:rsidR="00380BC5" w:rsidRDefault="00000000">
      <w:pPr>
        <w:spacing w:after="110"/>
      </w:pPr>
      <w:r>
        <w:rPr>
          <w:rFonts w:ascii="Segoe UI" w:eastAsia="Segoe UI" w:hAnsi="Segoe UI" w:cs="Segoe UI"/>
          <w:color w:val="605E5C"/>
        </w:rPr>
        <w:br/>
        <w:t>5:47</w:t>
      </w:r>
      <w:r>
        <w:rPr>
          <w:rFonts w:ascii="Segoe UI" w:eastAsia="Segoe UI" w:hAnsi="Segoe UI" w:cs="Segoe UI"/>
          <w:color w:val="323130"/>
        </w:rPr>
        <w:br/>
        <w:t>Your program will use innovative approaches to engage young people and their families and promote active participation.</w:t>
      </w:r>
    </w:p>
    <w:p w14:paraId="1219657C" w14:textId="25272DA2" w:rsidR="00380BC5" w:rsidRDefault="00000000">
      <w:pPr>
        <w:spacing w:after="110"/>
      </w:pPr>
      <w:r>
        <w:rPr>
          <w:rFonts w:ascii="Segoe UI" w:eastAsia="Segoe UI" w:hAnsi="Segoe UI" w:cs="Segoe UI"/>
          <w:color w:val="605E5C"/>
        </w:rPr>
        <w:br/>
        <w:t>5:54</w:t>
      </w:r>
      <w:r>
        <w:rPr>
          <w:rFonts w:ascii="Segoe UI" w:eastAsia="Segoe UI" w:hAnsi="Segoe UI" w:cs="Segoe UI"/>
          <w:color w:val="323130"/>
        </w:rPr>
        <w:br/>
      </w:r>
      <w:r w:rsidR="007B3655">
        <w:rPr>
          <w:rFonts w:ascii="Segoe UI" w:eastAsia="Segoe UI" w:hAnsi="Segoe UI" w:cs="Segoe UI"/>
          <w:color w:val="323130"/>
        </w:rPr>
        <w:t>Program</w:t>
      </w:r>
      <w:r>
        <w:rPr>
          <w:rFonts w:ascii="Segoe UI" w:eastAsia="Segoe UI" w:hAnsi="Segoe UI" w:cs="Segoe UI"/>
          <w:color w:val="323130"/>
        </w:rPr>
        <w:t xml:space="preserve"> must run for at least 12 months.</w:t>
      </w:r>
    </w:p>
    <w:p w14:paraId="7357135F" w14:textId="15FBA183" w:rsidR="00380BC5" w:rsidRDefault="00000000">
      <w:pPr>
        <w:spacing w:after="110"/>
      </w:pPr>
      <w:r>
        <w:rPr>
          <w:rFonts w:ascii="Segoe UI" w:eastAsia="Segoe UI" w:hAnsi="Segoe UI" w:cs="Segoe UI"/>
          <w:color w:val="605E5C"/>
        </w:rPr>
        <w:br/>
        <w:t>5:56</w:t>
      </w:r>
      <w:r>
        <w:rPr>
          <w:rFonts w:ascii="Segoe UI" w:eastAsia="Segoe UI" w:hAnsi="Segoe UI" w:cs="Segoe UI"/>
          <w:color w:val="323130"/>
        </w:rPr>
        <w:br/>
        <w:t>We want to know how your program will support the cultural diversity in your community.</w:t>
      </w:r>
    </w:p>
    <w:p w14:paraId="6E8F0EBB" w14:textId="77777777" w:rsidR="00380BC5" w:rsidRDefault="00000000">
      <w:pPr>
        <w:spacing w:after="110"/>
      </w:pPr>
      <w:r>
        <w:rPr>
          <w:rFonts w:ascii="Segoe UI" w:eastAsia="Segoe UI" w:hAnsi="Segoe UI" w:cs="Segoe UI"/>
          <w:color w:val="605E5C"/>
        </w:rPr>
        <w:br/>
        <w:t>6:01</w:t>
      </w:r>
      <w:r>
        <w:rPr>
          <w:rFonts w:ascii="Segoe UI" w:eastAsia="Segoe UI" w:hAnsi="Segoe UI" w:cs="Segoe UI"/>
          <w:color w:val="323130"/>
        </w:rPr>
        <w:br/>
        <w:t>Demonstrate any knowledge or experience that you have working with young people with complex needs.</w:t>
      </w:r>
    </w:p>
    <w:p w14:paraId="01351971" w14:textId="77777777" w:rsidR="00380BC5" w:rsidRDefault="00000000">
      <w:pPr>
        <w:spacing w:after="110"/>
      </w:pPr>
      <w:r>
        <w:rPr>
          <w:rFonts w:ascii="Segoe UI" w:eastAsia="Segoe UI" w:hAnsi="Segoe UI" w:cs="Segoe UI"/>
          <w:color w:val="605E5C"/>
        </w:rPr>
        <w:br/>
        <w:t>6:05</w:t>
      </w:r>
      <w:r>
        <w:rPr>
          <w:rFonts w:ascii="Segoe UI" w:eastAsia="Segoe UI" w:hAnsi="Segoe UI" w:cs="Segoe UI"/>
          <w:color w:val="323130"/>
        </w:rPr>
        <w:br/>
        <w:t>Include any experience you have working with Aboriginal and or Torres Strait Islander people and provide evidence of support from your Traditional Custodians, Elders or different clan groups in your community.</w:t>
      </w:r>
    </w:p>
    <w:p w14:paraId="6D1DC11D" w14:textId="269979F4" w:rsidR="00380BC5" w:rsidRDefault="00000000">
      <w:pPr>
        <w:spacing w:after="110"/>
      </w:pPr>
      <w:r>
        <w:rPr>
          <w:rFonts w:ascii="Segoe UI" w:eastAsia="Segoe UI" w:hAnsi="Segoe UI" w:cs="Segoe UI"/>
          <w:color w:val="605E5C"/>
        </w:rPr>
        <w:br/>
        <w:t>6:17</w:t>
      </w:r>
      <w:r>
        <w:rPr>
          <w:rFonts w:ascii="Segoe UI" w:eastAsia="Segoe UI" w:hAnsi="Segoe UI" w:cs="Segoe UI"/>
          <w:color w:val="323130"/>
        </w:rPr>
        <w:br/>
        <w:t>Your application must describe the program, including the purpose or aim, and the evidence base you have used to develop your program</w:t>
      </w:r>
      <w:r w:rsidR="008D2B20">
        <w:rPr>
          <w:rFonts w:ascii="Segoe UI" w:eastAsia="Segoe UI" w:hAnsi="Segoe UI" w:cs="Segoe UI"/>
          <w:color w:val="323130"/>
        </w:rPr>
        <w:t>,</w:t>
      </w:r>
      <w:r>
        <w:rPr>
          <w:rFonts w:ascii="Segoe UI" w:eastAsia="Segoe UI" w:hAnsi="Segoe UI" w:cs="Segoe UI"/>
          <w:color w:val="323130"/>
        </w:rPr>
        <w:t xml:space="preserve"> and show what the program benefits will be and how it will reduce youth crime, reduce victims of crime</w:t>
      </w:r>
      <w:r w:rsidR="008D2B20">
        <w:rPr>
          <w:rFonts w:ascii="Segoe UI" w:eastAsia="Segoe UI" w:hAnsi="Segoe UI" w:cs="Segoe UI"/>
          <w:color w:val="323130"/>
        </w:rPr>
        <w:t>,</w:t>
      </w:r>
      <w:r>
        <w:rPr>
          <w:rFonts w:ascii="Segoe UI" w:eastAsia="Segoe UI" w:hAnsi="Segoe UI" w:cs="Segoe UI"/>
          <w:color w:val="323130"/>
        </w:rPr>
        <w:t xml:space="preserve"> and improve community safety.</w:t>
      </w:r>
    </w:p>
    <w:p w14:paraId="2986772A" w14:textId="357005AF" w:rsidR="00380BC5" w:rsidRDefault="00000000">
      <w:pPr>
        <w:spacing w:after="110"/>
      </w:pPr>
      <w:r>
        <w:rPr>
          <w:rFonts w:ascii="Segoe UI" w:eastAsia="Segoe UI" w:hAnsi="Segoe UI" w:cs="Segoe UI"/>
          <w:color w:val="605E5C"/>
        </w:rPr>
        <w:br/>
        <w:t>6:32</w:t>
      </w:r>
      <w:r>
        <w:rPr>
          <w:rFonts w:ascii="Segoe UI" w:eastAsia="Segoe UI" w:hAnsi="Segoe UI" w:cs="Segoe UI"/>
          <w:color w:val="323130"/>
        </w:rPr>
        <w:br/>
        <w:t>You will need to accurately measure the success of your project and regularly report on required data to demonstrate the effectiveness of your program.</w:t>
      </w:r>
    </w:p>
    <w:p w14:paraId="26964E6A" w14:textId="28528D5B" w:rsidR="00380BC5" w:rsidRDefault="00000000">
      <w:pPr>
        <w:spacing w:after="110"/>
      </w:pPr>
      <w:r>
        <w:rPr>
          <w:rFonts w:ascii="Segoe UI" w:eastAsia="Segoe UI" w:hAnsi="Segoe UI" w:cs="Segoe UI"/>
          <w:color w:val="605E5C"/>
        </w:rPr>
        <w:br/>
        <w:t>6:43</w:t>
      </w:r>
      <w:r>
        <w:rPr>
          <w:rFonts w:ascii="Segoe UI" w:eastAsia="Segoe UI" w:hAnsi="Segoe UI" w:cs="Segoe UI"/>
          <w:color w:val="323130"/>
        </w:rPr>
        <w:br/>
        <w:t xml:space="preserve">To be eligible for a Kickstarter </w:t>
      </w:r>
      <w:r w:rsidR="008D2B20">
        <w:rPr>
          <w:rFonts w:ascii="Segoe UI" w:eastAsia="Segoe UI" w:hAnsi="Segoe UI" w:cs="Segoe UI"/>
          <w:color w:val="323130"/>
        </w:rPr>
        <w:t>G</w:t>
      </w:r>
      <w:r>
        <w:rPr>
          <w:rFonts w:ascii="Segoe UI" w:eastAsia="Segoe UI" w:hAnsi="Segoe UI" w:cs="Segoe UI"/>
          <w:color w:val="323130"/>
        </w:rPr>
        <w:t>rant you must be an incorporated, not for profit, registered business or legal entity holding an ABN.</w:t>
      </w:r>
    </w:p>
    <w:p w14:paraId="6F4B0F46" w14:textId="77777777" w:rsidR="00380BC5" w:rsidRDefault="00000000">
      <w:pPr>
        <w:spacing w:after="110"/>
      </w:pPr>
      <w:r>
        <w:rPr>
          <w:rFonts w:ascii="Segoe UI" w:eastAsia="Segoe UI" w:hAnsi="Segoe UI" w:cs="Segoe UI"/>
          <w:color w:val="605E5C"/>
        </w:rPr>
        <w:br/>
        <w:t>6:51</w:t>
      </w:r>
      <w:r>
        <w:rPr>
          <w:rFonts w:ascii="Segoe UI" w:eastAsia="Segoe UI" w:hAnsi="Segoe UI" w:cs="Segoe UI"/>
          <w:color w:val="323130"/>
        </w:rPr>
        <w:br/>
        <w:t>This includes individuals or have an auspice agreement with an entity such as these.</w:t>
      </w:r>
    </w:p>
    <w:p w14:paraId="2D95D74F" w14:textId="33031FB3" w:rsidR="00380BC5" w:rsidRDefault="00000000">
      <w:pPr>
        <w:spacing w:after="110"/>
      </w:pPr>
      <w:r>
        <w:rPr>
          <w:rFonts w:ascii="Segoe UI" w:eastAsia="Segoe UI" w:hAnsi="Segoe UI" w:cs="Segoe UI"/>
          <w:color w:val="605E5C"/>
        </w:rPr>
        <w:br/>
        <w:t>6:58</w:t>
      </w:r>
      <w:r>
        <w:rPr>
          <w:rFonts w:ascii="Segoe UI" w:eastAsia="Segoe UI" w:hAnsi="Segoe UI" w:cs="Segoe UI"/>
          <w:color w:val="323130"/>
        </w:rPr>
        <w:br/>
        <w:t>First Nations</w:t>
      </w:r>
      <w:r w:rsidR="008D2B20">
        <w:rPr>
          <w:rFonts w:ascii="Segoe UI" w:eastAsia="Segoe UI" w:hAnsi="Segoe UI" w:cs="Segoe UI"/>
          <w:color w:val="323130"/>
        </w:rPr>
        <w:t>-led</w:t>
      </w:r>
      <w:r>
        <w:rPr>
          <w:rFonts w:ascii="Segoe UI" w:eastAsia="Segoe UI" w:hAnsi="Segoe UI" w:cs="Segoe UI"/>
          <w:color w:val="323130"/>
        </w:rPr>
        <w:t xml:space="preserve"> organisations and small and medium businesses are strongly encouraged to apply.</w:t>
      </w:r>
    </w:p>
    <w:p w14:paraId="6871B44F" w14:textId="77777777" w:rsidR="00380BC5" w:rsidRDefault="00000000">
      <w:pPr>
        <w:spacing w:after="110"/>
      </w:pPr>
      <w:r>
        <w:rPr>
          <w:rFonts w:ascii="Segoe UI" w:eastAsia="Segoe UI" w:hAnsi="Segoe UI" w:cs="Segoe UI"/>
          <w:color w:val="605E5C"/>
        </w:rPr>
        <w:br/>
        <w:t>7:06</w:t>
      </w:r>
      <w:r>
        <w:rPr>
          <w:rFonts w:ascii="Segoe UI" w:eastAsia="Segoe UI" w:hAnsi="Segoe UI" w:cs="Segoe UI"/>
          <w:color w:val="323130"/>
        </w:rPr>
        <w:br/>
        <w:t>Your application must include a budget that clearly outlines the cost of delivering the project and include in kind support and other income.</w:t>
      </w:r>
    </w:p>
    <w:p w14:paraId="6D1F26E5" w14:textId="57EECF66" w:rsidR="00380BC5" w:rsidRDefault="00000000">
      <w:pPr>
        <w:spacing w:after="110"/>
      </w:pPr>
      <w:r>
        <w:rPr>
          <w:rFonts w:ascii="Segoe UI" w:eastAsia="Segoe UI" w:hAnsi="Segoe UI" w:cs="Segoe UI"/>
          <w:color w:val="605E5C"/>
        </w:rPr>
        <w:lastRenderedPageBreak/>
        <w:br/>
        <w:t>7:14</w:t>
      </w:r>
      <w:r>
        <w:rPr>
          <w:rFonts w:ascii="Segoe UI" w:eastAsia="Segoe UI" w:hAnsi="Segoe UI" w:cs="Segoe UI"/>
          <w:color w:val="323130"/>
        </w:rPr>
        <w:br/>
        <w:t>Applications can be submitted to deliver the program in multiple locations across Queensland.</w:t>
      </w:r>
    </w:p>
    <w:p w14:paraId="5F24041E" w14:textId="77777777" w:rsidR="00380BC5" w:rsidRDefault="00000000">
      <w:pPr>
        <w:spacing w:after="110"/>
      </w:pPr>
      <w:r>
        <w:rPr>
          <w:rFonts w:ascii="Segoe UI" w:eastAsia="Segoe UI" w:hAnsi="Segoe UI" w:cs="Segoe UI"/>
          <w:color w:val="605E5C"/>
        </w:rPr>
        <w:br/>
        <w:t>7:20</w:t>
      </w:r>
      <w:r>
        <w:rPr>
          <w:rFonts w:ascii="Segoe UI" w:eastAsia="Segoe UI" w:hAnsi="Segoe UI" w:cs="Segoe UI"/>
          <w:color w:val="323130"/>
        </w:rPr>
        <w:br/>
        <w:t>Each application must be responsive and specific to that location and its needs.</w:t>
      </w:r>
    </w:p>
    <w:p w14:paraId="03BEE684" w14:textId="6BFDA167" w:rsidR="00380BC5" w:rsidRDefault="00000000">
      <w:pPr>
        <w:spacing w:after="110"/>
      </w:pPr>
      <w:r>
        <w:rPr>
          <w:rFonts w:ascii="Segoe UI" w:eastAsia="Segoe UI" w:hAnsi="Segoe UI" w:cs="Segoe UI"/>
          <w:color w:val="605E5C"/>
        </w:rPr>
        <w:br/>
        <w:t>7:25</w:t>
      </w:r>
      <w:r>
        <w:rPr>
          <w:rFonts w:ascii="Segoe UI" w:eastAsia="Segoe UI" w:hAnsi="Segoe UI" w:cs="Segoe UI"/>
          <w:color w:val="323130"/>
        </w:rPr>
        <w:br/>
        <w:t>If you have a program that is to be delivered in multiple locations, you must submit a separate application for each location.</w:t>
      </w:r>
    </w:p>
    <w:p w14:paraId="4D9E13D8" w14:textId="77777777" w:rsidR="00380BC5" w:rsidRDefault="00000000">
      <w:pPr>
        <w:spacing w:after="110"/>
      </w:pPr>
      <w:r>
        <w:rPr>
          <w:rFonts w:ascii="Segoe UI" w:eastAsia="Segoe UI" w:hAnsi="Segoe UI" w:cs="Segoe UI"/>
          <w:color w:val="605E5C"/>
        </w:rPr>
        <w:br/>
        <w:t>7:32</w:t>
      </w:r>
      <w:r>
        <w:rPr>
          <w:rFonts w:ascii="Segoe UI" w:eastAsia="Segoe UI" w:hAnsi="Segoe UI" w:cs="Segoe UI"/>
          <w:color w:val="323130"/>
        </w:rPr>
        <w:br/>
        <w:t>Your applications cannot be contingent on multiple locations being approved.</w:t>
      </w:r>
    </w:p>
    <w:p w14:paraId="446C20A8" w14:textId="77777777" w:rsidR="00380BC5" w:rsidRDefault="00000000">
      <w:pPr>
        <w:spacing w:after="110"/>
      </w:pPr>
      <w:r>
        <w:rPr>
          <w:rFonts w:ascii="Segoe UI" w:eastAsia="Segoe UI" w:hAnsi="Segoe UI" w:cs="Segoe UI"/>
          <w:color w:val="605E5C"/>
        </w:rPr>
        <w:br/>
        <w:t>7:38</w:t>
      </w:r>
      <w:r>
        <w:rPr>
          <w:rFonts w:ascii="Segoe UI" w:eastAsia="Segoe UI" w:hAnsi="Segoe UI" w:cs="Segoe UI"/>
          <w:color w:val="323130"/>
        </w:rPr>
        <w:br/>
        <w:t>Partnership proposals must nominate a lead agency who will submit the application on behalf of everyone involved.</w:t>
      </w:r>
    </w:p>
    <w:p w14:paraId="032DA90C" w14:textId="7C25EAAB" w:rsidR="00380BC5" w:rsidRDefault="00000000">
      <w:pPr>
        <w:spacing w:after="110"/>
      </w:pPr>
      <w:r>
        <w:rPr>
          <w:rFonts w:ascii="Segoe UI" w:eastAsia="Segoe UI" w:hAnsi="Segoe UI" w:cs="Segoe UI"/>
          <w:color w:val="605E5C"/>
        </w:rPr>
        <w:br/>
        <w:t>7:45</w:t>
      </w:r>
      <w:r>
        <w:rPr>
          <w:rFonts w:ascii="Segoe UI" w:eastAsia="Segoe UI" w:hAnsi="Segoe UI" w:cs="Segoe UI"/>
          <w:color w:val="323130"/>
        </w:rPr>
        <w:br/>
        <w:t>The lead agency is responsible for making sure that the contract conditions are met, reports are submitted</w:t>
      </w:r>
      <w:r w:rsidR="008D2B20">
        <w:rPr>
          <w:rFonts w:ascii="Segoe UI" w:eastAsia="Segoe UI" w:hAnsi="Segoe UI" w:cs="Segoe UI"/>
          <w:color w:val="323130"/>
        </w:rPr>
        <w:t>,</w:t>
      </w:r>
      <w:r>
        <w:rPr>
          <w:rFonts w:ascii="Segoe UI" w:eastAsia="Segoe UI" w:hAnsi="Segoe UI" w:cs="Segoe UI"/>
          <w:color w:val="323130"/>
        </w:rPr>
        <w:t xml:space="preserve"> and that funding is acquitted to the government.</w:t>
      </w:r>
    </w:p>
    <w:p w14:paraId="09BAE6F0" w14:textId="1FF0EC0B" w:rsidR="00380BC5" w:rsidRDefault="00000000">
      <w:pPr>
        <w:spacing w:after="110"/>
      </w:pPr>
      <w:r>
        <w:rPr>
          <w:rFonts w:ascii="Segoe UI" w:eastAsia="Segoe UI" w:hAnsi="Segoe UI" w:cs="Segoe UI"/>
          <w:color w:val="605E5C"/>
        </w:rPr>
        <w:br/>
        <w:t>7:56</w:t>
      </w:r>
      <w:r>
        <w:rPr>
          <w:rFonts w:ascii="Segoe UI" w:eastAsia="Segoe UI" w:hAnsi="Segoe UI" w:cs="Segoe UI"/>
          <w:color w:val="323130"/>
        </w:rPr>
        <w:br/>
        <w:t>Resources to support your grant application can be found at www.youthjustice</w:t>
      </w:r>
      <w:r w:rsidR="008D2B20">
        <w:rPr>
          <w:rFonts w:ascii="Segoe UI" w:eastAsia="Segoe UI" w:hAnsi="Segoe UI" w:cs="Segoe UI"/>
          <w:color w:val="323130"/>
        </w:rPr>
        <w:t>.</w:t>
      </w:r>
      <w:r>
        <w:rPr>
          <w:rFonts w:ascii="Segoe UI" w:eastAsia="Segoe UI" w:hAnsi="Segoe UI" w:cs="Segoe UI"/>
          <w:color w:val="323130"/>
        </w:rPr>
        <w:t>qld.gov</w:t>
      </w:r>
      <w:r w:rsidR="008D2B20">
        <w:rPr>
          <w:rFonts w:ascii="Segoe UI" w:eastAsia="Segoe UI" w:hAnsi="Segoe UI" w:cs="Segoe UI"/>
          <w:color w:val="323130"/>
        </w:rPr>
        <w:t>.au/k</w:t>
      </w:r>
      <w:r>
        <w:rPr>
          <w:rFonts w:ascii="Segoe UI" w:eastAsia="Segoe UI" w:hAnsi="Segoe UI" w:cs="Segoe UI"/>
          <w:color w:val="323130"/>
        </w:rPr>
        <w:t>ickstarter.</w:t>
      </w:r>
    </w:p>
    <w:p w14:paraId="623A33CB" w14:textId="4E214564" w:rsidR="00380BC5" w:rsidRDefault="00000000">
      <w:pPr>
        <w:spacing w:after="110"/>
      </w:pPr>
      <w:r>
        <w:rPr>
          <w:rFonts w:ascii="Segoe UI" w:eastAsia="Segoe UI" w:hAnsi="Segoe UI" w:cs="Segoe UI"/>
          <w:color w:val="605E5C"/>
        </w:rPr>
        <w:br/>
        <w:t>8:08</w:t>
      </w:r>
      <w:r>
        <w:rPr>
          <w:rFonts w:ascii="Segoe UI" w:eastAsia="Segoe UI" w:hAnsi="Segoe UI" w:cs="Segoe UI"/>
          <w:color w:val="323130"/>
        </w:rPr>
        <w:br/>
        <w:t xml:space="preserve">Available resources include the </w:t>
      </w:r>
      <w:r w:rsidR="008D2B20">
        <w:rPr>
          <w:rFonts w:ascii="Segoe UI" w:eastAsia="Segoe UI" w:hAnsi="Segoe UI" w:cs="Segoe UI"/>
          <w:color w:val="323130"/>
        </w:rPr>
        <w:t>p</w:t>
      </w:r>
      <w:r>
        <w:rPr>
          <w:rFonts w:ascii="Segoe UI" w:eastAsia="Segoe UI" w:hAnsi="Segoe UI" w:cs="Segoe UI"/>
          <w:color w:val="323130"/>
        </w:rPr>
        <w:t xml:space="preserve">rogram </w:t>
      </w:r>
      <w:r w:rsidR="008D2B20">
        <w:rPr>
          <w:rFonts w:ascii="Segoe UI" w:eastAsia="Segoe UI" w:hAnsi="Segoe UI" w:cs="Segoe UI"/>
          <w:color w:val="323130"/>
        </w:rPr>
        <w:t>i</w:t>
      </w:r>
      <w:r>
        <w:rPr>
          <w:rFonts w:ascii="Segoe UI" w:eastAsia="Segoe UI" w:hAnsi="Segoe UI" w:cs="Segoe UI"/>
          <w:color w:val="323130"/>
        </w:rPr>
        <w:t xml:space="preserve">nformation and </w:t>
      </w:r>
      <w:r w:rsidR="008D2B20">
        <w:rPr>
          <w:rFonts w:ascii="Segoe UI" w:eastAsia="Segoe UI" w:hAnsi="Segoe UI" w:cs="Segoe UI"/>
          <w:color w:val="323130"/>
        </w:rPr>
        <w:t>g</w:t>
      </w:r>
      <w:r>
        <w:rPr>
          <w:rFonts w:ascii="Segoe UI" w:eastAsia="Segoe UI" w:hAnsi="Segoe UI" w:cs="Segoe UI"/>
          <w:color w:val="323130"/>
        </w:rPr>
        <w:t xml:space="preserve">rant </w:t>
      </w:r>
      <w:r w:rsidR="008D2B20">
        <w:rPr>
          <w:rFonts w:ascii="Segoe UI" w:eastAsia="Segoe UI" w:hAnsi="Segoe UI" w:cs="Segoe UI"/>
          <w:color w:val="323130"/>
        </w:rPr>
        <w:t>g</w:t>
      </w:r>
      <w:r>
        <w:rPr>
          <w:rFonts w:ascii="Segoe UI" w:eastAsia="Segoe UI" w:hAnsi="Segoe UI" w:cs="Segoe UI"/>
          <w:color w:val="323130"/>
        </w:rPr>
        <w:t xml:space="preserve">uidelines, </w:t>
      </w:r>
      <w:r w:rsidR="008D2B20">
        <w:rPr>
          <w:rFonts w:ascii="Segoe UI" w:eastAsia="Segoe UI" w:hAnsi="Segoe UI" w:cs="Segoe UI"/>
          <w:color w:val="323130"/>
        </w:rPr>
        <w:t>e</w:t>
      </w:r>
      <w:r>
        <w:rPr>
          <w:rFonts w:ascii="Segoe UI" w:eastAsia="Segoe UI" w:hAnsi="Segoe UI" w:cs="Segoe UI"/>
          <w:color w:val="323130"/>
        </w:rPr>
        <w:t xml:space="preserve">arly </w:t>
      </w:r>
      <w:r w:rsidR="008D2B20">
        <w:rPr>
          <w:rFonts w:ascii="Segoe UI" w:eastAsia="Segoe UI" w:hAnsi="Segoe UI" w:cs="Segoe UI"/>
          <w:color w:val="323130"/>
        </w:rPr>
        <w:t>i</w:t>
      </w:r>
      <w:r>
        <w:rPr>
          <w:rFonts w:ascii="Segoe UI" w:eastAsia="Segoe UI" w:hAnsi="Segoe UI" w:cs="Segoe UI"/>
          <w:color w:val="323130"/>
        </w:rPr>
        <w:t xml:space="preserve">ntervention </w:t>
      </w:r>
      <w:r w:rsidR="008D2B20">
        <w:rPr>
          <w:rFonts w:ascii="Segoe UI" w:eastAsia="Segoe UI" w:hAnsi="Segoe UI" w:cs="Segoe UI"/>
          <w:color w:val="323130"/>
        </w:rPr>
        <w:t>f</w:t>
      </w:r>
      <w:r>
        <w:rPr>
          <w:rFonts w:ascii="Segoe UI" w:eastAsia="Segoe UI" w:hAnsi="Segoe UI" w:cs="Segoe UI"/>
          <w:color w:val="323130"/>
        </w:rPr>
        <w:t>act</w:t>
      </w:r>
      <w:r w:rsidR="008D2B20">
        <w:rPr>
          <w:rFonts w:ascii="Segoe UI" w:eastAsia="Segoe UI" w:hAnsi="Segoe UI" w:cs="Segoe UI"/>
          <w:color w:val="323130"/>
        </w:rPr>
        <w:t>s</w:t>
      </w:r>
      <w:r>
        <w:rPr>
          <w:rFonts w:ascii="Segoe UI" w:eastAsia="Segoe UI" w:hAnsi="Segoe UI" w:cs="Segoe UI"/>
          <w:color w:val="323130"/>
        </w:rPr>
        <w:t xml:space="preserve">heet, </w:t>
      </w:r>
      <w:r w:rsidR="008D2B20">
        <w:rPr>
          <w:rFonts w:ascii="Segoe UI" w:eastAsia="Segoe UI" w:hAnsi="Segoe UI" w:cs="Segoe UI"/>
          <w:color w:val="323130"/>
        </w:rPr>
        <w:t>f</w:t>
      </w:r>
      <w:r>
        <w:rPr>
          <w:rFonts w:ascii="Segoe UI" w:eastAsia="Segoe UI" w:hAnsi="Segoe UI" w:cs="Segoe UI"/>
          <w:color w:val="323130"/>
        </w:rPr>
        <w:t xml:space="preserve">requently </w:t>
      </w:r>
      <w:r w:rsidR="008D2B20">
        <w:rPr>
          <w:rFonts w:ascii="Segoe UI" w:eastAsia="Segoe UI" w:hAnsi="Segoe UI" w:cs="Segoe UI"/>
          <w:color w:val="323130"/>
        </w:rPr>
        <w:t>a</w:t>
      </w:r>
      <w:r>
        <w:rPr>
          <w:rFonts w:ascii="Segoe UI" w:eastAsia="Segoe UI" w:hAnsi="Segoe UI" w:cs="Segoe UI"/>
          <w:color w:val="323130"/>
        </w:rPr>
        <w:t xml:space="preserve">sked </w:t>
      </w:r>
      <w:r w:rsidR="008D2B20">
        <w:rPr>
          <w:rFonts w:ascii="Segoe UI" w:eastAsia="Segoe UI" w:hAnsi="Segoe UI" w:cs="Segoe UI"/>
          <w:color w:val="323130"/>
        </w:rPr>
        <w:t>q</w:t>
      </w:r>
      <w:r>
        <w:rPr>
          <w:rFonts w:ascii="Segoe UI" w:eastAsia="Segoe UI" w:hAnsi="Segoe UI" w:cs="Segoe UI"/>
          <w:color w:val="323130"/>
        </w:rPr>
        <w:t xml:space="preserve">uestions, </w:t>
      </w:r>
      <w:r w:rsidR="008D2B20">
        <w:rPr>
          <w:rFonts w:ascii="Segoe UI" w:eastAsia="Segoe UI" w:hAnsi="Segoe UI" w:cs="Segoe UI"/>
          <w:color w:val="323130"/>
        </w:rPr>
        <w:t>y</w:t>
      </w:r>
      <w:r>
        <w:rPr>
          <w:rFonts w:ascii="Segoe UI" w:eastAsia="Segoe UI" w:hAnsi="Segoe UI" w:cs="Segoe UI"/>
          <w:color w:val="323130"/>
        </w:rPr>
        <w:t xml:space="preserve">outh </w:t>
      </w:r>
      <w:r w:rsidR="008D2B20">
        <w:rPr>
          <w:rFonts w:ascii="Segoe UI" w:eastAsia="Segoe UI" w:hAnsi="Segoe UI" w:cs="Segoe UI"/>
          <w:color w:val="323130"/>
        </w:rPr>
        <w:t>j</w:t>
      </w:r>
      <w:r>
        <w:rPr>
          <w:rFonts w:ascii="Segoe UI" w:eastAsia="Segoe UI" w:hAnsi="Segoe UI" w:cs="Segoe UI"/>
          <w:color w:val="323130"/>
        </w:rPr>
        <w:t xml:space="preserve">ustice </w:t>
      </w:r>
      <w:r w:rsidR="008D2B20">
        <w:rPr>
          <w:rFonts w:ascii="Segoe UI" w:eastAsia="Segoe UI" w:hAnsi="Segoe UI" w:cs="Segoe UI"/>
          <w:color w:val="323130"/>
        </w:rPr>
        <w:t>s</w:t>
      </w:r>
      <w:r>
        <w:rPr>
          <w:rFonts w:ascii="Segoe UI" w:eastAsia="Segoe UI" w:hAnsi="Segoe UI" w:cs="Segoe UI"/>
          <w:color w:val="323130"/>
        </w:rPr>
        <w:t xml:space="preserve">ervice </w:t>
      </w:r>
      <w:r w:rsidR="008D2B20">
        <w:rPr>
          <w:rFonts w:ascii="Segoe UI" w:eastAsia="Segoe UI" w:hAnsi="Segoe UI" w:cs="Segoe UI"/>
          <w:color w:val="323130"/>
        </w:rPr>
        <w:t>r</w:t>
      </w:r>
      <w:r>
        <w:rPr>
          <w:rFonts w:ascii="Segoe UI" w:eastAsia="Segoe UI" w:hAnsi="Segoe UI" w:cs="Segoe UI"/>
          <w:color w:val="323130"/>
        </w:rPr>
        <w:t xml:space="preserve">esponse </w:t>
      </w:r>
      <w:r w:rsidR="008D2B20">
        <w:rPr>
          <w:rFonts w:ascii="Segoe UI" w:eastAsia="Segoe UI" w:hAnsi="Segoe UI" w:cs="Segoe UI"/>
          <w:color w:val="323130"/>
        </w:rPr>
        <w:t>g</w:t>
      </w:r>
      <w:r>
        <w:rPr>
          <w:rFonts w:ascii="Segoe UI" w:eastAsia="Segoe UI" w:hAnsi="Segoe UI" w:cs="Segoe UI"/>
          <w:color w:val="323130"/>
        </w:rPr>
        <w:t xml:space="preserve">uides, </w:t>
      </w:r>
      <w:r w:rsidR="008D2B20">
        <w:rPr>
          <w:rFonts w:ascii="Segoe UI" w:eastAsia="Segoe UI" w:hAnsi="Segoe UI" w:cs="Segoe UI"/>
          <w:color w:val="323130"/>
        </w:rPr>
        <w:t>g</w:t>
      </w:r>
      <w:r>
        <w:rPr>
          <w:rFonts w:ascii="Segoe UI" w:eastAsia="Segoe UI" w:hAnsi="Segoe UI" w:cs="Segoe UI"/>
          <w:color w:val="323130"/>
        </w:rPr>
        <w:t xml:space="preserve">rant </w:t>
      </w:r>
      <w:r w:rsidR="008D2B20">
        <w:rPr>
          <w:rFonts w:ascii="Segoe UI" w:eastAsia="Segoe UI" w:hAnsi="Segoe UI" w:cs="Segoe UI"/>
          <w:color w:val="323130"/>
        </w:rPr>
        <w:t>p</w:t>
      </w:r>
      <w:r>
        <w:rPr>
          <w:rFonts w:ascii="Segoe UI" w:eastAsia="Segoe UI" w:hAnsi="Segoe UI" w:cs="Segoe UI"/>
          <w:color w:val="323130"/>
        </w:rPr>
        <w:t xml:space="preserve">reparation and </w:t>
      </w:r>
      <w:r w:rsidR="008D2B20">
        <w:rPr>
          <w:rFonts w:ascii="Segoe UI" w:eastAsia="Segoe UI" w:hAnsi="Segoe UI" w:cs="Segoe UI"/>
          <w:color w:val="323130"/>
        </w:rPr>
        <w:t>w</w:t>
      </w:r>
      <w:r>
        <w:rPr>
          <w:rFonts w:ascii="Segoe UI" w:eastAsia="Segoe UI" w:hAnsi="Segoe UI" w:cs="Segoe UI"/>
          <w:color w:val="323130"/>
        </w:rPr>
        <w:t xml:space="preserve">riting guides, and </w:t>
      </w:r>
      <w:r w:rsidR="008D2B20">
        <w:rPr>
          <w:rFonts w:ascii="Segoe UI" w:eastAsia="Segoe UI" w:hAnsi="Segoe UI" w:cs="Segoe UI"/>
          <w:color w:val="323130"/>
        </w:rPr>
        <w:t>p</w:t>
      </w:r>
      <w:r>
        <w:rPr>
          <w:rFonts w:ascii="Segoe UI" w:eastAsia="Segoe UI" w:hAnsi="Segoe UI" w:cs="Segoe UI"/>
          <w:color w:val="323130"/>
        </w:rPr>
        <w:t xml:space="preserve">rogramme </w:t>
      </w:r>
      <w:r w:rsidR="008D2B20">
        <w:rPr>
          <w:rFonts w:ascii="Segoe UI" w:eastAsia="Segoe UI" w:hAnsi="Segoe UI" w:cs="Segoe UI"/>
          <w:color w:val="323130"/>
        </w:rPr>
        <w:t>d</w:t>
      </w:r>
      <w:r>
        <w:rPr>
          <w:rFonts w:ascii="Segoe UI" w:eastAsia="Segoe UI" w:hAnsi="Segoe UI" w:cs="Segoe UI"/>
          <w:color w:val="323130"/>
        </w:rPr>
        <w:t xml:space="preserve">esign </w:t>
      </w:r>
      <w:r w:rsidR="008D2B20">
        <w:rPr>
          <w:rFonts w:ascii="Segoe UI" w:eastAsia="Segoe UI" w:hAnsi="Segoe UI" w:cs="Segoe UI"/>
          <w:color w:val="323130"/>
        </w:rPr>
        <w:t>s</w:t>
      </w:r>
      <w:r>
        <w:rPr>
          <w:rFonts w:ascii="Segoe UI" w:eastAsia="Segoe UI" w:hAnsi="Segoe UI" w:cs="Segoe UI"/>
          <w:color w:val="323130"/>
        </w:rPr>
        <w:t>upport factsheets.</w:t>
      </w:r>
    </w:p>
    <w:p w14:paraId="6DE1E2D4" w14:textId="258A3F9B" w:rsidR="00380BC5" w:rsidRDefault="00000000">
      <w:pPr>
        <w:spacing w:after="110"/>
      </w:pPr>
      <w:r>
        <w:rPr>
          <w:rFonts w:ascii="Segoe UI" w:eastAsia="Segoe UI" w:hAnsi="Segoe UI" w:cs="Segoe UI"/>
          <w:color w:val="605E5C"/>
        </w:rPr>
        <w:br/>
        <w:t>8:26</w:t>
      </w:r>
      <w:r>
        <w:rPr>
          <w:rFonts w:ascii="Segoe UI" w:eastAsia="Segoe UI" w:hAnsi="Segoe UI" w:cs="Segoe UI"/>
          <w:color w:val="323130"/>
        </w:rPr>
        <w:br/>
        <w:t>To apply, visit www.youthjustice.qld.gov.au</w:t>
      </w:r>
      <w:r w:rsidR="008D2B20">
        <w:rPr>
          <w:rFonts w:ascii="Segoe UI" w:eastAsia="Segoe UI" w:hAnsi="Segoe UI" w:cs="Segoe UI"/>
          <w:color w:val="323130"/>
        </w:rPr>
        <w:t>/k</w:t>
      </w:r>
      <w:r>
        <w:rPr>
          <w:rFonts w:ascii="Segoe UI" w:eastAsia="Segoe UI" w:hAnsi="Segoe UI" w:cs="Segoe UI"/>
          <w:color w:val="323130"/>
        </w:rPr>
        <w:t>ickstarter.</w:t>
      </w:r>
    </w:p>
    <w:p w14:paraId="0DC7C5BF" w14:textId="1F45F795" w:rsidR="00380BC5" w:rsidRDefault="00000000">
      <w:pPr>
        <w:spacing w:after="110"/>
      </w:pPr>
      <w:r>
        <w:rPr>
          <w:rFonts w:ascii="Segoe UI" w:eastAsia="Segoe UI" w:hAnsi="Segoe UI" w:cs="Segoe UI"/>
          <w:color w:val="605E5C"/>
        </w:rPr>
        <w:br/>
        <w:t>8:34</w:t>
      </w:r>
      <w:r>
        <w:rPr>
          <w:rFonts w:ascii="Segoe UI" w:eastAsia="Segoe UI" w:hAnsi="Segoe UI" w:cs="Segoe UI"/>
          <w:color w:val="323130"/>
        </w:rPr>
        <w:br/>
        <w:t xml:space="preserve">Click </w:t>
      </w:r>
      <w:r w:rsidR="008D2B20">
        <w:rPr>
          <w:rFonts w:ascii="Segoe UI" w:eastAsia="Segoe UI" w:hAnsi="Segoe UI" w:cs="Segoe UI"/>
          <w:color w:val="323130"/>
        </w:rPr>
        <w:t>‘</w:t>
      </w:r>
      <w:r>
        <w:rPr>
          <w:rFonts w:ascii="Segoe UI" w:eastAsia="Segoe UI" w:hAnsi="Segoe UI" w:cs="Segoe UI"/>
          <w:color w:val="323130"/>
        </w:rPr>
        <w:t>Apply now</w:t>
      </w:r>
      <w:r w:rsidR="008D2B20">
        <w:rPr>
          <w:rFonts w:ascii="Segoe UI" w:eastAsia="Segoe UI" w:hAnsi="Segoe UI" w:cs="Segoe UI"/>
          <w:color w:val="323130"/>
        </w:rPr>
        <w:t>’</w:t>
      </w:r>
      <w:r>
        <w:rPr>
          <w:rFonts w:ascii="Segoe UI" w:eastAsia="Segoe UI" w:hAnsi="Segoe UI" w:cs="Segoe UI"/>
          <w:color w:val="323130"/>
        </w:rPr>
        <w:t xml:space="preserve"> and you'll be taken to a S</w:t>
      </w:r>
      <w:r w:rsidR="008D2B20">
        <w:rPr>
          <w:rFonts w:ascii="Segoe UI" w:eastAsia="Segoe UI" w:hAnsi="Segoe UI" w:cs="Segoe UI"/>
          <w:color w:val="323130"/>
        </w:rPr>
        <w:t>marty</w:t>
      </w:r>
      <w:r>
        <w:rPr>
          <w:rFonts w:ascii="Segoe UI" w:eastAsia="Segoe UI" w:hAnsi="Segoe UI" w:cs="Segoe UI"/>
          <w:color w:val="323130"/>
        </w:rPr>
        <w:t>Grants application form.</w:t>
      </w:r>
    </w:p>
    <w:p w14:paraId="43F9E510" w14:textId="65028845" w:rsidR="00380BC5" w:rsidRDefault="00000000">
      <w:pPr>
        <w:spacing w:after="110"/>
      </w:pPr>
      <w:r>
        <w:rPr>
          <w:rFonts w:ascii="Segoe UI" w:eastAsia="Segoe UI" w:hAnsi="Segoe UI" w:cs="Segoe UI"/>
          <w:color w:val="605E5C"/>
        </w:rPr>
        <w:br/>
        <w:t>8:40</w:t>
      </w:r>
      <w:r>
        <w:rPr>
          <w:rFonts w:ascii="Segoe UI" w:eastAsia="Segoe UI" w:hAnsi="Segoe UI" w:cs="Segoe UI"/>
          <w:color w:val="323130"/>
        </w:rPr>
        <w:br/>
        <w:t>If you have any issues using the S</w:t>
      </w:r>
      <w:r w:rsidR="008D2B20">
        <w:rPr>
          <w:rFonts w:ascii="Segoe UI" w:eastAsia="Segoe UI" w:hAnsi="Segoe UI" w:cs="Segoe UI"/>
          <w:color w:val="323130"/>
        </w:rPr>
        <w:t>marty</w:t>
      </w:r>
      <w:r>
        <w:rPr>
          <w:rFonts w:ascii="Segoe UI" w:eastAsia="Segoe UI" w:hAnsi="Segoe UI" w:cs="Segoe UI"/>
          <w:color w:val="323130"/>
        </w:rPr>
        <w:t>Grants platform, contact S</w:t>
      </w:r>
      <w:r w:rsidR="008D2B20">
        <w:rPr>
          <w:rFonts w:ascii="Segoe UI" w:eastAsia="Segoe UI" w:hAnsi="Segoe UI" w:cs="Segoe UI"/>
          <w:color w:val="323130"/>
        </w:rPr>
        <w:t>marty</w:t>
      </w:r>
      <w:r>
        <w:rPr>
          <w:rFonts w:ascii="Segoe UI" w:eastAsia="Segoe UI" w:hAnsi="Segoe UI" w:cs="Segoe UI"/>
          <w:color w:val="323130"/>
        </w:rPr>
        <w:t>Grants Technical Support on 03</w:t>
      </w:r>
      <w:r w:rsidR="008D2B20">
        <w:rPr>
          <w:rFonts w:ascii="Segoe UI" w:eastAsia="Segoe UI" w:hAnsi="Segoe UI" w:cs="Segoe UI"/>
          <w:color w:val="323130"/>
        </w:rPr>
        <w:t xml:space="preserve"> </w:t>
      </w:r>
      <w:r>
        <w:rPr>
          <w:rFonts w:ascii="Segoe UI" w:eastAsia="Segoe UI" w:hAnsi="Segoe UI" w:cs="Segoe UI"/>
          <w:color w:val="323130"/>
        </w:rPr>
        <w:t>9320</w:t>
      </w:r>
      <w:r w:rsidR="008D2B20">
        <w:rPr>
          <w:rFonts w:ascii="Segoe UI" w:eastAsia="Segoe UI" w:hAnsi="Segoe UI" w:cs="Segoe UI"/>
          <w:color w:val="323130"/>
        </w:rPr>
        <w:t xml:space="preserve"> </w:t>
      </w:r>
      <w:r>
        <w:rPr>
          <w:rFonts w:ascii="Segoe UI" w:eastAsia="Segoe UI" w:hAnsi="Segoe UI" w:cs="Segoe UI"/>
          <w:color w:val="323130"/>
        </w:rPr>
        <w:t>6888.</w:t>
      </w:r>
    </w:p>
    <w:p w14:paraId="64D564E3" w14:textId="67BEADFA" w:rsidR="00380BC5" w:rsidRDefault="00000000">
      <w:pPr>
        <w:spacing w:after="110"/>
      </w:pPr>
      <w:r>
        <w:rPr>
          <w:rFonts w:ascii="Segoe UI" w:eastAsia="Segoe UI" w:hAnsi="Segoe UI" w:cs="Segoe UI"/>
          <w:color w:val="605E5C"/>
        </w:rPr>
        <w:br/>
        <w:t>8:52</w:t>
      </w:r>
      <w:r>
        <w:rPr>
          <w:rFonts w:ascii="Segoe UI" w:eastAsia="Segoe UI" w:hAnsi="Segoe UI" w:cs="Segoe UI"/>
          <w:color w:val="323130"/>
        </w:rPr>
        <w:br/>
        <w:t>If you have truly extenuating circumstances preventing your use of this platform, you must contact the grants team for alternative options</w:t>
      </w:r>
    </w:p>
    <w:p w14:paraId="698C3CA4" w14:textId="44E98578" w:rsidR="00380BC5" w:rsidRDefault="00000000">
      <w:pPr>
        <w:spacing w:after="110"/>
      </w:pPr>
      <w:r>
        <w:rPr>
          <w:rFonts w:ascii="Segoe UI" w:eastAsia="Segoe UI" w:hAnsi="Segoe UI" w:cs="Segoe UI"/>
          <w:color w:val="605E5C"/>
        </w:rPr>
        <w:br/>
        <w:t>9:00</w:t>
      </w:r>
      <w:r>
        <w:rPr>
          <w:rFonts w:ascii="Segoe UI" w:eastAsia="Segoe UI" w:hAnsi="Segoe UI" w:cs="Segoe UI"/>
          <w:color w:val="323130"/>
        </w:rPr>
        <w:br/>
      </w:r>
      <w:r w:rsidR="00250E4E">
        <w:rPr>
          <w:rFonts w:ascii="Segoe UI" w:eastAsia="Segoe UI" w:hAnsi="Segoe UI" w:cs="Segoe UI"/>
          <w:color w:val="323130"/>
        </w:rPr>
        <w:t>n</w:t>
      </w:r>
      <w:r>
        <w:rPr>
          <w:rFonts w:ascii="Segoe UI" w:eastAsia="Segoe UI" w:hAnsi="Segoe UI" w:cs="Segoe UI"/>
          <w:color w:val="323130"/>
        </w:rPr>
        <w:t>o later than two weeks prior to the grant closing date.</w:t>
      </w:r>
    </w:p>
    <w:p w14:paraId="43FF5A29" w14:textId="45BF86A1" w:rsidR="00380BC5" w:rsidRDefault="00000000">
      <w:pPr>
        <w:spacing w:after="110"/>
      </w:pPr>
      <w:r>
        <w:rPr>
          <w:rFonts w:ascii="Segoe UI" w:eastAsia="Segoe UI" w:hAnsi="Segoe UI" w:cs="Segoe UI"/>
          <w:color w:val="605E5C"/>
        </w:rPr>
        <w:lastRenderedPageBreak/>
        <w:br/>
        <w:t>9:04</w:t>
      </w:r>
      <w:r>
        <w:rPr>
          <w:rFonts w:ascii="Segoe UI" w:eastAsia="Segoe UI" w:hAnsi="Segoe UI" w:cs="Segoe UI"/>
          <w:color w:val="323130"/>
        </w:rPr>
        <w:br/>
        <w:t>If you have inquiries about the grants in general</w:t>
      </w:r>
      <w:r w:rsidR="008D2B20">
        <w:rPr>
          <w:rFonts w:ascii="Segoe UI" w:eastAsia="Segoe UI" w:hAnsi="Segoe UI" w:cs="Segoe UI"/>
          <w:color w:val="323130"/>
        </w:rPr>
        <w:t xml:space="preserve">, </w:t>
      </w:r>
      <w:r>
        <w:rPr>
          <w:rFonts w:ascii="Segoe UI" w:eastAsia="Segoe UI" w:hAnsi="Segoe UI" w:cs="Segoe UI"/>
          <w:color w:val="323130"/>
        </w:rPr>
        <w:t>please</w:t>
      </w:r>
      <w:r w:rsidR="008D2B20">
        <w:rPr>
          <w:rFonts w:ascii="Segoe UI" w:eastAsia="Segoe UI" w:hAnsi="Segoe UI" w:cs="Segoe UI"/>
          <w:color w:val="323130"/>
        </w:rPr>
        <w:t xml:space="preserve"> </w:t>
      </w:r>
      <w:r>
        <w:rPr>
          <w:rFonts w:ascii="Segoe UI" w:eastAsia="Segoe UI" w:hAnsi="Segoe UI" w:cs="Segoe UI"/>
          <w:color w:val="323130"/>
        </w:rPr>
        <w:t>contact</w:t>
      </w:r>
      <w:r w:rsidR="008D2B20">
        <w:rPr>
          <w:rFonts w:ascii="Segoe UI" w:eastAsia="Segoe UI" w:hAnsi="Segoe UI" w:cs="Segoe UI"/>
          <w:color w:val="323130"/>
        </w:rPr>
        <w:t xml:space="preserve"> </w:t>
      </w:r>
      <w:r>
        <w:rPr>
          <w:rFonts w:ascii="Segoe UI" w:eastAsia="Segoe UI" w:hAnsi="Segoe UI" w:cs="Segoe UI"/>
          <w:color w:val="323130"/>
        </w:rPr>
        <w:t>yj_grants@youthjustice.qld.gov</w:t>
      </w:r>
      <w:r w:rsidR="008D2B20">
        <w:rPr>
          <w:rFonts w:ascii="Segoe UI" w:eastAsia="Segoe UI" w:hAnsi="Segoe UI" w:cs="Segoe UI"/>
          <w:color w:val="323130"/>
        </w:rPr>
        <w:t>.au</w:t>
      </w:r>
    </w:p>
    <w:p w14:paraId="3632B707" w14:textId="0C19DC9C" w:rsidR="00380BC5" w:rsidRDefault="00000000">
      <w:pPr>
        <w:spacing w:after="110"/>
      </w:pPr>
      <w:r>
        <w:rPr>
          <w:rFonts w:ascii="Segoe UI" w:eastAsia="Segoe UI" w:hAnsi="Segoe UI" w:cs="Segoe UI"/>
          <w:color w:val="605E5C"/>
        </w:rPr>
        <w:br/>
        <w:t>9:14</w:t>
      </w:r>
      <w:r>
        <w:rPr>
          <w:rFonts w:ascii="Segoe UI" w:eastAsia="Segoe UI" w:hAnsi="Segoe UI" w:cs="Segoe UI"/>
          <w:color w:val="323130"/>
        </w:rPr>
        <w:br/>
      </w:r>
      <w:r w:rsidR="00DB714B">
        <w:rPr>
          <w:rFonts w:ascii="Segoe UI" w:eastAsia="Segoe UI" w:hAnsi="Segoe UI" w:cs="Segoe UI"/>
          <w:color w:val="323130"/>
        </w:rPr>
        <w:t>no l</w:t>
      </w:r>
      <w:r>
        <w:rPr>
          <w:rFonts w:ascii="Segoe UI" w:eastAsia="Segoe UI" w:hAnsi="Segoe UI" w:cs="Segoe UI"/>
          <w:color w:val="323130"/>
        </w:rPr>
        <w:t>ater than one week prior to the grant closing date.</w:t>
      </w:r>
    </w:p>
    <w:p w14:paraId="52A4631B" w14:textId="104A222E" w:rsidR="00380BC5" w:rsidRDefault="00000000">
      <w:pPr>
        <w:spacing w:after="110"/>
      </w:pPr>
      <w:r>
        <w:rPr>
          <w:rFonts w:ascii="Segoe UI" w:eastAsia="Segoe UI" w:hAnsi="Segoe UI" w:cs="Segoe UI"/>
          <w:color w:val="605E5C"/>
        </w:rPr>
        <w:br/>
        <w:t>9:18</w:t>
      </w:r>
      <w:r>
        <w:rPr>
          <w:rFonts w:ascii="Segoe UI" w:eastAsia="Segoe UI" w:hAnsi="Segoe UI" w:cs="Segoe UI"/>
          <w:color w:val="323130"/>
        </w:rPr>
        <w:br/>
      </w:r>
      <w:r w:rsidR="00DB714B">
        <w:rPr>
          <w:rFonts w:ascii="Segoe UI" w:eastAsia="Segoe UI" w:hAnsi="Segoe UI" w:cs="Segoe UI"/>
          <w:color w:val="323130"/>
        </w:rPr>
        <w:t>Unfortunately, l</w:t>
      </w:r>
      <w:r>
        <w:rPr>
          <w:rFonts w:ascii="Segoe UI" w:eastAsia="Segoe UI" w:hAnsi="Segoe UI" w:cs="Segoe UI"/>
          <w:color w:val="323130"/>
        </w:rPr>
        <w:t>ate applications cannot be accepted.</w:t>
      </w:r>
    </w:p>
    <w:p w14:paraId="077ADB4D" w14:textId="33B4D646" w:rsidR="00380BC5" w:rsidRDefault="00000000">
      <w:pPr>
        <w:spacing w:after="110"/>
      </w:pPr>
      <w:r>
        <w:rPr>
          <w:rFonts w:ascii="Segoe UI" w:eastAsia="Segoe UI" w:hAnsi="Segoe UI" w:cs="Segoe UI"/>
          <w:color w:val="605E5C"/>
        </w:rPr>
        <w:br/>
        <w:t>9:22</w:t>
      </w:r>
      <w:r>
        <w:rPr>
          <w:rFonts w:ascii="Segoe UI" w:eastAsia="Segoe UI" w:hAnsi="Segoe UI" w:cs="Segoe UI"/>
          <w:color w:val="323130"/>
        </w:rPr>
        <w:br/>
        <w:t xml:space="preserve">Everything you need to know about how to apply is contained in the </w:t>
      </w:r>
      <w:r w:rsidR="00DB714B">
        <w:rPr>
          <w:rFonts w:ascii="Segoe UI" w:eastAsia="Segoe UI" w:hAnsi="Segoe UI" w:cs="Segoe UI"/>
          <w:color w:val="323130"/>
        </w:rPr>
        <w:t>p</w:t>
      </w:r>
      <w:r>
        <w:rPr>
          <w:rFonts w:ascii="Segoe UI" w:eastAsia="Segoe UI" w:hAnsi="Segoe UI" w:cs="Segoe UI"/>
          <w:color w:val="323130"/>
        </w:rPr>
        <w:t xml:space="preserve">rogram </w:t>
      </w:r>
      <w:r w:rsidR="00DB714B">
        <w:rPr>
          <w:rFonts w:ascii="Segoe UI" w:eastAsia="Segoe UI" w:hAnsi="Segoe UI" w:cs="Segoe UI"/>
          <w:color w:val="323130"/>
        </w:rPr>
        <w:t xml:space="preserve">information </w:t>
      </w:r>
      <w:r>
        <w:rPr>
          <w:rFonts w:ascii="Segoe UI" w:eastAsia="Segoe UI" w:hAnsi="Segoe UI" w:cs="Segoe UI"/>
          <w:color w:val="323130"/>
        </w:rPr>
        <w:t xml:space="preserve">and </w:t>
      </w:r>
      <w:r w:rsidR="00DB714B">
        <w:rPr>
          <w:rFonts w:ascii="Segoe UI" w:eastAsia="Segoe UI" w:hAnsi="Segoe UI" w:cs="Segoe UI"/>
          <w:color w:val="323130"/>
        </w:rPr>
        <w:t>g</w:t>
      </w:r>
      <w:r>
        <w:rPr>
          <w:rFonts w:ascii="Segoe UI" w:eastAsia="Segoe UI" w:hAnsi="Segoe UI" w:cs="Segoe UI"/>
          <w:color w:val="323130"/>
        </w:rPr>
        <w:t xml:space="preserve">rants </w:t>
      </w:r>
      <w:r w:rsidR="00DB714B">
        <w:rPr>
          <w:rFonts w:ascii="Segoe UI" w:eastAsia="Segoe UI" w:hAnsi="Segoe UI" w:cs="Segoe UI"/>
          <w:color w:val="323130"/>
        </w:rPr>
        <w:t>g</w:t>
      </w:r>
      <w:r>
        <w:rPr>
          <w:rFonts w:ascii="Segoe UI" w:eastAsia="Segoe UI" w:hAnsi="Segoe UI" w:cs="Segoe UI"/>
          <w:color w:val="323130"/>
        </w:rPr>
        <w:t xml:space="preserve">uidelines or the list of </w:t>
      </w:r>
      <w:r w:rsidR="00DB714B">
        <w:rPr>
          <w:rFonts w:ascii="Segoe UI" w:eastAsia="Segoe UI" w:hAnsi="Segoe UI" w:cs="Segoe UI"/>
          <w:color w:val="323130"/>
        </w:rPr>
        <w:t>f</w:t>
      </w:r>
      <w:r>
        <w:rPr>
          <w:rFonts w:ascii="Segoe UI" w:eastAsia="Segoe UI" w:hAnsi="Segoe UI" w:cs="Segoe UI"/>
          <w:color w:val="323130"/>
        </w:rPr>
        <w:t xml:space="preserve">requently </w:t>
      </w:r>
      <w:r w:rsidR="00DB714B">
        <w:rPr>
          <w:rFonts w:ascii="Segoe UI" w:eastAsia="Segoe UI" w:hAnsi="Segoe UI" w:cs="Segoe UI"/>
          <w:color w:val="323130"/>
        </w:rPr>
        <w:t>a</w:t>
      </w:r>
      <w:r>
        <w:rPr>
          <w:rFonts w:ascii="Segoe UI" w:eastAsia="Segoe UI" w:hAnsi="Segoe UI" w:cs="Segoe UI"/>
          <w:color w:val="323130"/>
        </w:rPr>
        <w:t xml:space="preserve">sked </w:t>
      </w:r>
      <w:r w:rsidR="00DB714B">
        <w:rPr>
          <w:rFonts w:ascii="Segoe UI" w:eastAsia="Segoe UI" w:hAnsi="Segoe UI" w:cs="Segoe UI"/>
          <w:color w:val="323130"/>
        </w:rPr>
        <w:t>q</w:t>
      </w:r>
      <w:r>
        <w:rPr>
          <w:rFonts w:ascii="Segoe UI" w:eastAsia="Segoe UI" w:hAnsi="Segoe UI" w:cs="Segoe UI"/>
          <w:color w:val="323130"/>
        </w:rPr>
        <w:t>uestions.</w:t>
      </w:r>
    </w:p>
    <w:p w14:paraId="0F3BE04F" w14:textId="77777777" w:rsidR="00380BC5" w:rsidRDefault="00000000">
      <w:pPr>
        <w:spacing w:after="110"/>
      </w:pPr>
      <w:r>
        <w:rPr>
          <w:rFonts w:ascii="Segoe UI" w:eastAsia="Segoe UI" w:hAnsi="Segoe UI" w:cs="Segoe UI"/>
          <w:color w:val="605E5C"/>
        </w:rPr>
        <w:br/>
        <w:t>9:30</w:t>
      </w:r>
      <w:r>
        <w:rPr>
          <w:rFonts w:ascii="Segoe UI" w:eastAsia="Segoe UI" w:hAnsi="Segoe UI" w:cs="Segoe UI"/>
          <w:color w:val="323130"/>
        </w:rPr>
        <w:br/>
        <w:t>These can be found on the Department of Youth Justice and Victim Support website.</w:t>
      </w:r>
    </w:p>
    <w:p w14:paraId="0718E72E" w14:textId="77777777" w:rsidR="00380BC5" w:rsidRDefault="00000000">
      <w:pPr>
        <w:spacing w:after="110"/>
      </w:pPr>
      <w:r>
        <w:rPr>
          <w:rFonts w:ascii="Segoe UI" w:eastAsia="Segoe UI" w:hAnsi="Segoe UI" w:cs="Segoe UI"/>
          <w:color w:val="605E5C"/>
        </w:rPr>
        <w:br/>
        <w:t>9:35</w:t>
      </w:r>
      <w:r>
        <w:rPr>
          <w:rFonts w:ascii="Segoe UI" w:eastAsia="Segoe UI" w:hAnsi="Segoe UI" w:cs="Segoe UI"/>
          <w:color w:val="323130"/>
        </w:rPr>
        <w:br/>
        <w:t>Everyone has a role to play.</w:t>
      </w:r>
    </w:p>
    <w:p w14:paraId="61699731" w14:textId="77777777" w:rsidR="00380BC5" w:rsidRDefault="00000000">
      <w:pPr>
        <w:spacing w:after="110"/>
      </w:pPr>
      <w:r>
        <w:rPr>
          <w:rFonts w:ascii="Segoe UI" w:eastAsia="Segoe UI" w:hAnsi="Segoe UI" w:cs="Segoe UI"/>
          <w:color w:val="605E5C"/>
        </w:rPr>
        <w:br/>
        <w:t>9:37</w:t>
      </w:r>
      <w:r>
        <w:rPr>
          <w:rFonts w:ascii="Segoe UI" w:eastAsia="Segoe UI" w:hAnsi="Segoe UI" w:cs="Segoe UI"/>
          <w:color w:val="323130"/>
        </w:rPr>
        <w:br/>
        <w:t>Together we can address a holistic range of needs and risks for young people to reduce the number of victims of crime.</w:t>
      </w:r>
    </w:p>
    <w:sectPr w:rsidR="00380BC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7B0B"/>
    <w:multiLevelType w:val="hybridMultilevel"/>
    <w:tmpl w:val="55284828"/>
    <w:lvl w:ilvl="0" w:tplc="99164FF4">
      <w:start w:val="1"/>
      <w:numFmt w:val="bullet"/>
      <w:lvlText w:val="●"/>
      <w:lvlJc w:val="left"/>
      <w:pPr>
        <w:ind w:left="720" w:hanging="360"/>
      </w:pPr>
    </w:lvl>
    <w:lvl w:ilvl="1" w:tplc="AFFA810A">
      <w:start w:val="1"/>
      <w:numFmt w:val="bullet"/>
      <w:lvlText w:val="○"/>
      <w:lvlJc w:val="left"/>
      <w:pPr>
        <w:ind w:left="1440" w:hanging="360"/>
      </w:pPr>
    </w:lvl>
    <w:lvl w:ilvl="2" w:tplc="EBFCC6AA">
      <w:start w:val="1"/>
      <w:numFmt w:val="bullet"/>
      <w:lvlText w:val="■"/>
      <w:lvlJc w:val="left"/>
      <w:pPr>
        <w:ind w:left="2160" w:hanging="360"/>
      </w:pPr>
    </w:lvl>
    <w:lvl w:ilvl="3" w:tplc="E9FE463C">
      <w:start w:val="1"/>
      <w:numFmt w:val="bullet"/>
      <w:lvlText w:val="●"/>
      <w:lvlJc w:val="left"/>
      <w:pPr>
        <w:ind w:left="2880" w:hanging="360"/>
      </w:pPr>
    </w:lvl>
    <w:lvl w:ilvl="4" w:tplc="EE304C7A">
      <w:start w:val="1"/>
      <w:numFmt w:val="bullet"/>
      <w:lvlText w:val="○"/>
      <w:lvlJc w:val="left"/>
      <w:pPr>
        <w:ind w:left="3600" w:hanging="360"/>
      </w:pPr>
    </w:lvl>
    <w:lvl w:ilvl="5" w:tplc="55B8E516">
      <w:start w:val="1"/>
      <w:numFmt w:val="bullet"/>
      <w:lvlText w:val="■"/>
      <w:lvlJc w:val="left"/>
      <w:pPr>
        <w:ind w:left="4320" w:hanging="360"/>
      </w:pPr>
    </w:lvl>
    <w:lvl w:ilvl="6" w:tplc="247AB150">
      <w:start w:val="1"/>
      <w:numFmt w:val="bullet"/>
      <w:lvlText w:val="●"/>
      <w:lvlJc w:val="left"/>
      <w:pPr>
        <w:ind w:left="5040" w:hanging="360"/>
      </w:pPr>
    </w:lvl>
    <w:lvl w:ilvl="7" w:tplc="BD6446D4">
      <w:start w:val="1"/>
      <w:numFmt w:val="bullet"/>
      <w:lvlText w:val="●"/>
      <w:lvlJc w:val="left"/>
      <w:pPr>
        <w:ind w:left="5760" w:hanging="360"/>
      </w:pPr>
    </w:lvl>
    <w:lvl w:ilvl="8" w:tplc="B1BAC066">
      <w:start w:val="1"/>
      <w:numFmt w:val="bullet"/>
      <w:lvlText w:val="●"/>
      <w:lvlJc w:val="left"/>
      <w:pPr>
        <w:ind w:left="6480" w:hanging="360"/>
      </w:pPr>
    </w:lvl>
  </w:abstractNum>
  <w:num w:numId="1" w16cid:durableId="2056462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C5"/>
    <w:rsid w:val="00250E4E"/>
    <w:rsid w:val="00380BC5"/>
    <w:rsid w:val="007B3655"/>
    <w:rsid w:val="008D2B20"/>
    <w:rsid w:val="00BF4E0D"/>
    <w:rsid w:val="00D8269B"/>
    <w:rsid w:val="00DB7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F1AC"/>
  <w15:docId w15:val="{0FE4F65A-7B42-447B-91A2-89D5B972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5734b7-3c4a-4003-87e0-54aa8a21508e" ContentTypeId="0x010100B152FE0A27636C4F8C85B65586C31A9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b7fcd359-19c8-40e3-b19f-91106bd6c442">Draft</DocumentStatus>
    <TaxCatchAll xmlns="b7fcd359-19c8-40e3-b19f-91106bd6c442">
      <Value>2</Value>
      <Value>1</Value>
    </TaxCatchAll>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Props1.xml><?xml version="1.0" encoding="utf-8"?>
<ds:datastoreItem xmlns:ds="http://schemas.openxmlformats.org/officeDocument/2006/customXml" ds:itemID="{5827F69B-BB94-434E-8E85-45A6CEBFC088}"/>
</file>

<file path=customXml/itemProps2.xml><?xml version="1.0" encoding="utf-8"?>
<ds:datastoreItem xmlns:ds="http://schemas.openxmlformats.org/officeDocument/2006/customXml" ds:itemID="{230B19A5-84A3-494F-A4AD-1ABCB924922B}"/>
</file>

<file path=customXml/itemProps3.xml><?xml version="1.0" encoding="utf-8"?>
<ds:datastoreItem xmlns:ds="http://schemas.openxmlformats.org/officeDocument/2006/customXml" ds:itemID="{07913AE5-BF0B-41A6-BA37-35E0F393F533}"/>
</file>

<file path=customXml/itemProps4.xml><?xml version="1.0" encoding="utf-8"?>
<ds:datastoreItem xmlns:ds="http://schemas.openxmlformats.org/officeDocument/2006/customXml" ds:itemID="{DEF8F01D-3B09-4DE3-8755-290F7750C967}"/>
</file>

<file path=docProps/app.xml><?xml version="1.0" encoding="utf-8"?>
<Properties xmlns="http://schemas.openxmlformats.org/officeDocument/2006/extended-properties" xmlns:vt="http://schemas.openxmlformats.org/officeDocument/2006/docPropsVTypes">
  <Template>Normal.dotm</Template>
  <TotalTime>35</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Karen Ashton</cp:lastModifiedBy>
  <cp:revision>3</cp:revision>
  <dcterms:created xsi:type="dcterms:W3CDTF">2025-04-10T03:53:00Z</dcterms:created>
  <dcterms:modified xsi:type="dcterms:W3CDTF">2025-04-10T04:31:00Z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ies>
</file>