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110F" w14:textId="77777777" w:rsidR="00D47D8D" w:rsidRPr="009D2934" w:rsidRDefault="00D47D8D" w:rsidP="00A5287B">
      <w:pPr>
        <w:spacing w:after="0" w:line="240" w:lineRule="atLeast"/>
        <w:jc w:val="center"/>
        <w:rPr>
          <w:b/>
          <w:sz w:val="20"/>
        </w:rPr>
      </w:pPr>
      <w:bookmarkStart w:id="0" w:name="_GoBack"/>
      <w:bookmarkEnd w:id="0"/>
    </w:p>
    <w:p w14:paraId="0CE61177" w14:textId="58CE12EC" w:rsidR="00FD6737" w:rsidRPr="00A5287B" w:rsidRDefault="00783A86" w:rsidP="00A5287B">
      <w:pPr>
        <w:spacing w:after="0" w:line="240" w:lineRule="atLeast"/>
        <w:jc w:val="center"/>
        <w:rPr>
          <w:b/>
          <w:sz w:val="36"/>
        </w:rPr>
      </w:pPr>
      <w:r w:rsidRPr="00A5287B">
        <w:rPr>
          <w:b/>
          <w:sz w:val="36"/>
        </w:rPr>
        <w:t>MEETING COMMUNIQUÉ</w:t>
      </w:r>
    </w:p>
    <w:p w14:paraId="3B410983" w14:textId="77777777" w:rsidR="00A5287B" w:rsidRPr="009D2934" w:rsidRDefault="00A5287B" w:rsidP="00A5287B">
      <w:pPr>
        <w:spacing w:after="0" w:line="240" w:lineRule="atLeast"/>
        <w:jc w:val="center"/>
        <w:rPr>
          <w:b/>
          <w:sz w:val="20"/>
        </w:rPr>
      </w:pPr>
    </w:p>
    <w:p w14:paraId="7F9B2577" w14:textId="54CA9547" w:rsidR="00D47D8D" w:rsidRDefault="00544CDA" w:rsidP="00A5287B">
      <w:pPr>
        <w:spacing w:after="0" w:line="240" w:lineRule="atLeast"/>
        <w:jc w:val="center"/>
        <w:rPr>
          <w:b/>
          <w:sz w:val="28"/>
        </w:rPr>
      </w:pPr>
      <w:r>
        <w:rPr>
          <w:b/>
          <w:sz w:val="28"/>
        </w:rPr>
        <w:t>Wednes</w:t>
      </w:r>
      <w:r w:rsidR="00D80FE8">
        <w:rPr>
          <w:b/>
          <w:sz w:val="28"/>
        </w:rPr>
        <w:t>day</w:t>
      </w:r>
      <w:r w:rsidR="00A56311">
        <w:rPr>
          <w:b/>
          <w:sz w:val="28"/>
        </w:rPr>
        <w:t xml:space="preserve">, </w:t>
      </w:r>
      <w:r w:rsidR="00186427">
        <w:rPr>
          <w:b/>
          <w:sz w:val="28"/>
        </w:rPr>
        <w:t>2</w:t>
      </w:r>
      <w:r w:rsidR="000403ED">
        <w:rPr>
          <w:b/>
          <w:sz w:val="28"/>
        </w:rPr>
        <w:t>3</w:t>
      </w:r>
      <w:r w:rsidR="00032AED">
        <w:rPr>
          <w:b/>
          <w:sz w:val="28"/>
        </w:rPr>
        <w:t xml:space="preserve"> </w:t>
      </w:r>
      <w:r w:rsidR="000403ED">
        <w:rPr>
          <w:b/>
          <w:sz w:val="28"/>
        </w:rPr>
        <w:t>February</w:t>
      </w:r>
      <w:r w:rsidR="00032AED">
        <w:rPr>
          <w:b/>
          <w:sz w:val="28"/>
        </w:rPr>
        <w:t xml:space="preserve"> </w:t>
      </w:r>
      <w:r w:rsidR="00900CE8">
        <w:rPr>
          <w:b/>
          <w:sz w:val="28"/>
        </w:rPr>
        <w:t>201</w:t>
      </w:r>
      <w:r w:rsidR="000403ED">
        <w:rPr>
          <w:b/>
          <w:sz w:val="28"/>
        </w:rPr>
        <w:t>8</w:t>
      </w:r>
      <w:r w:rsidR="001B6AA7">
        <w:rPr>
          <w:b/>
          <w:sz w:val="28"/>
        </w:rPr>
        <w:t xml:space="preserve"> </w:t>
      </w:r>
    </w:p>
    <w:p w14:paraId="41453801" w14:textId="0F61D84B" w:rsidR="0097142B" w:rsidRDefault="00186427" w:rsidP="00A5287B">
      <w:pPr>
        <w:spacing w:after="0" w:line="240" w:lineRule="atLeast"/>
        <w:jc w:val="center"/>
        <w:rPr>
          <w:b/>
          <w:sz w:val="28"/>
        </w:rPr>
      </w:pPr>
      <w:r>
        <w:rPr>
          <w:b/>
          <w:sz w:val="28"/>
        </w:rPr>
        <w:t>Brisbane</w:t>
      </w:r>
    </w:p>
    <w:p w14:paraId="5CAE7D7D" w14:textId="77777777" w:rsidR="00D47D8D" w:rsidRPr="00F353DE" w:rsidRDefault="00D47D8D" w:rsidP="00A5287B">
      <w:pPr>
        <w:pBdr>
          <w:bottom w:val="single" w:sz="4" w:space="1" w:color="auto"/>
        </w:pBdr>
        <w:spacing w:after="0" w:line="240" w:lineRule="atLeast"/>
        <w:jc w:val="center"/>
        <w:rPr>
          <w:b/>
          <w:sz w:val="24"/>
          <w:szCs w:val="24"/>
        </w:rPr>
      </w:pPr>
    </w:p>
    <w:p w14:paraId="7FA6328A" w14:textId="77777777" w:rsidR="00D47D8D" w:rsidRPr="00F939D7" w:rsidRDefault="00D47D8D" w:rsidP="00F939D7">
      <w:pPr>
        <w:spacing w:after="0" w:line="240" w:lineRule="auto"/>
        <w:rPr>
          <w:sz w:val="24"/>
          <w:szCs w:val="26"/>
        </w:rPr>
      </w:pPr>
    </w:p>
    <w:p w14:paraId="528BB6CE" w14:textId="2EF6E77B" w:rsidR="004B1887" w:rsidRPr="00D54526" w:rsidRDefault="00B570DB" w:rsidP="00A5287B">
      <w:pPr>
        <w:spacing w:after="0" w:line="240" w:lineRule="atLeast"/>
        <w:rPr>
          <w:sz w:val="25"/>
          <w:szCs w:val="25"/>
        </w:rPr>
      </w:pPr>
      <w:r w:rsidRPr="00261633">
        <w:rPr>
          <w:sz w:val="25"/>
          <w:szCs w:val="25"/>
        </w:rPr>
        <w:t xml:space="preserve">On </w:t>
      </w:r>
      <w:r w:rsidR="000403ED">
        <w:rPr>
          <w:sz w:val="25"/>
          <w:szCs w:val="25"/>
        </w:rPr>
        <w:t>Fri</w:t>
      </w:r>
      <w:r w:rsidR="008969F9">
        <w:rPr>
          <w:sz w:val="25"/>
          <w:szCs w:val="25"/>
        </w:rPr>
        <w:t>day</w:t>
      </w:r>
      <w:r w:rsidR="0021018D">
        <w:rPr>
          <w:sz w:val="25"/>
          <w:szCs w:val="25"/>
        </w:rPr>
        <w:t xml:space="preserve">, </w:t>
      </w:r>
      <w:r w:rsidR="00186427">
        <w:rPr>
          <w:b/>
          <w:sz w:val="25"/>
          <w:szCs w:val="25"/>
        </w:rPr>
        <w:t>2</w:t>
      </w:r>
      <w:r w:rsidR="000403ED">
        <w:rPr>
          <w:b/>
          <w:sz w:val="25"/>
          <w:szCs w:val="25"/>
        </w:rPr>
        <w:t>3 February</w:t>
      </w:r>
      <w:r w:rsidR="008969F9" w:rsidRPr="00C442F9">
        <w:rPr>
          <w:b/>
          <w:sz w:val="25"/>
          <w:szCs w:val="25"/>
        </w:rPr>
        <w:t xml:space="preserve"> </w:t>
      </w:r>
      <w:r w:rsidR="000403ED">
        <w:rPr>
          <w:b/>
          <w:sz w:val="25"/>
          <w:szCs w:val="25"/>
        </w:rPr>
        <w:t>2018</w:t>
      </w:r>
      <w:r w:rsidRPr="00261633">
        <w:rPr>
          <w:sz w:val="25"/>
          <w:szCs w:val="25"/>
        </w:rPr>
        <w:t>, th</w:t>
      </w:r>
      <w:r w:rsidR="009934D9" w:rsidRPr="00261633">
        <w:rPr>
          <w:sz w:val="25"/>
          <w:szCs w:val="25"/>
        </w:rPr>
        <w:t>e Domestic and Family Violence I</w:t>
      </w:r>
      <w:r w:rsidRPr="00261633">
        <w:rPr>
          <w:sz w:val="25"/>
          <w:szCs w:val="25"/>
        </w:rPr>
        <w:t xml:space="preserve">mplementation </w:t>
      </w:r>
      <w:r w:rsidR="009934D9" w:rsidRPr="00261633">
        <w:rPr>
          <w:sz w:val="25"/>
          <w:szCs w:val="25"/>
        </w:rPr>
        <w:t>C</w:t>
      </w:r>
      <w:r w:rsidRPr="00261633">
        <w:rPr>
          <w:sz w:val="25"/>
          <w:szCs w:val="25"/>
        </w:rPr>
        <w:t xml:space="preserve">ouncil </w:t>
      </w:r>
      <w:r w:rsidR="004B1887">
        <w:rPr>
          <w:sz w:val="25"/>
          <w:szCs w:val="25"/>
        </w:rPr>
        <w:t xml:space="preserve">held its </w:t>
      </w:r>
      <w:r w:rsidR="000403ED">
        <w:rPr>
          <w:sz w:val="25"/>
          <w:szCs w:val="25"/>
        </w:rPr>
        <w:t>first</w:t>
      </w:r>
      <w:r w:rsidR="004B1887">
        <w:rPr>
          <w:sz w:val="25"/>
          <w:szCs w:val="25"/>
        </w:rPr>
        <w:t xml:space="preserve"> meet</w:t>
      </w:r>
      <w:r w:rsidR="00ED4B7E">
        <w:rPr>
          <w:sz w:val="25"/>
          <w:szCs w:val="25"/>
        </w:rPr>
        <w:t>ing for the year.</w:t>
      </w:r>
      <w:r w:rsidR="00F9534A" w:rsidRPr="00F9534A">
        <w:rPr>
          <w:sz w:val="25"/>
          <w:szCs w:val="25"/>
        </w:rPr>
        <w:t xml:space="preserve"> </w:t>
      </w:r>
      <w:r w:rsidR="00F9534A">
        <w:rPr>
          <w:sz w:val="25"/>
          <w:szCs w:val="25"/>
        </w:rPr>
        <w:t xml:space="preserve">The Council acknowledged the contribution of </w:t>
      </w:r>
      <w:r w:rsidR="00C07BB6">
        <w:rPr>
          <w:sz w:val="25"/>
          <w:szCs w:val="25"/>
        </w:rPr>
        <w:t xml:space="preserve">former </w:t>
      </w:r>
      <w:r w:rsidR="00451A19">
        <w:rPr>
          <w:sz w:val="25"/>
          <w:szCs w:val="25"/>
        </w:rPr>
        <w:t xml:space="preserve">ex-officio </w:t>
      </w:r>
      <w:r w:rsidR="000403ED">
        <w:rPr>
          <w:sz w:val="25"/>
          <w:szCs w:val="25"/>
        </w:rPr>
        <w:t xml:space="preserve">members, </w:t>
      </w:r>
      <w:r w:rsidR="000403ED" w:rsidRPr="00C07BB6">
        <w:rPr>
          <w:b/>
          <w:sz w:val="25"/>
          <w:szCs w:val="25"/>
        </w:rPr>
        <w:t xml:space="preserve">Natalie Parker, Brett Pointing, </w:t>
      </w:r>
      <w:r w:rsidR="00C07BB6" w:rsidRPr="00C07BB6">
        <w:rPr>
          <w:b/>
          <w:sz w:val="25"/>
          <w:szCs w:val="25"/>
        </w:rPr>
        <w:t xml:space="preserve">Merrilyn Strohfeldt </w:t>
      </w:r>
      <w:r w:rsidR="00C07BB6" w:rsidRPr="00D54526">
        <w:rPr>
          <w:sz w:val="25"/>
          <w:szCs w:val="25"/>
        </w:rPr>
        <w:t>and</w:t>
      </w:r>
      <w:r w:rsidR="00C07BB6" w:rsidRPr="00C07BB6">
        <w:rPr>
          <w:b/>
          <w:sz w:val="25"/>
          <w:szCs w:val="25"/>
        </w:rPr>
        <w:t xml:space="preserve"> Dr Graham Fraine,</w:t>
      </w:r>
      <w:r w:rsidR="00C07BB6">
        <w:rPr>
          <w:sz w:val="25"/>
          <w:szCs w:val="25"/>
        </w:rPr>
        <w:t xml:space="preserve"> who had left the Council.</w:t>
      </w:r>
      <w:r w:rsidR="00F9534A" w:rsidRPr="00CF163F">
        <w:rPr>
          <w:b/>
          <w:sz w:val="25"/>
          <w:szCs w:val="25"/>
        </w:rPr>
        <w:t xml:space="preserve"> </w:t>
      </w:r>
      <w:r w:rsidR="00D54526">
        <w:rPr>
          <w:sz w:val="25"/>
          <w:szCs w:val="25"/>
        </w:rPr>
        <w:t xml:space="preserve">New </w:t>
      </w:r>
      <w:r w:rsidR="00451A19">
        <w:rPr>
          <w:sz w:val="25"/>
          <w:szCs w:val="25"/>
        </w:rPr>
        <w:t>government representatives</w:t>
      </w:r>
      <w:r w:rsidR="00D54526">
        <w:rPr>
          <w:sz w:val="25"/>
          <w:szCs w:val="25"/>
        </w:rPr>
        <w:t xml:space="preserve"> </w:t>
      </w:r>
      <w:r w:rsidR="00D54526">
        <w:rPr>
          <w:b/>
          <w:sz w:val="25"/>
          <w:szCs w:val="25"/>
        </w:rPr>
        <w:t>Jenny Lang, Acting Deputy Commissioner Paul Stewart</w:t>
      </w:r>
      <w:r w:rsidR="00D54526">
        <w:rPr>
          <w:sz w:val="25"/>
          <w:szCs w:val="25"/>
        </w:rPr>
        <w:t xml:space="preserve">, </w:t>
      </w:r>
      <w:r w:rsidR="00D54526">
        <w:rPr>
          <w:b/>
          <w:sz w:val="25"/>
          <w:szCs w:val="25"/>
        </w:rPr>
        <w:t xml:space="preserve">Amanda Currie </w:t>
      </w:r>
      <w:r w:rsidR="00D54526">
        <w:rPr>
          <w:sz w:val="25"/>
          <w:szCs w:val="25"/>
        </w:rPr>
        <w:t xml:space="preserve">and </w:t>
      </w:r>
      <w:r w:rsidR="00D54526">
        <w:rPr>
          <w:b/>
          <w:sz w:val="25"/>
          <w:szCs w:val="25"/>
        </w:rPr>
        <w:t xml:space="preserve">Rebecca McGarrity </w:t>
      </w:r>
      <w:r w:rsidR="00D54526">
        <w:rPr>
          <w:sz w:val="25"/>
          <w:szCs w:val="25"/>
        </w:rPr>
        <w:t>were welcomed to the Council</w:t>
      </w:r>
      <w:r w:rsidR="00451A19">
        <w:rPr>
          <w:sz w:val="25"/>
          <w:szCs w:val="25"/>
        </w:rPr>
        <w:t xml:space="preserve"> meeting</w:t>
      </w:r>
      <w:r w:rsidR="00D54526">
        <w:rPr>
          <w:sz w:val="25"/>
          <w:szCs w:val="25"/>
        </w:rPr>
        <w:t xml:space="preserve">. </w:t>
      </w:r>
    </w:p>
    <w:p w14:paraId="54D69ED6" w14:textId="77777777" w:rsidR="00356299" w:rsidRDefault="00356299" w:rsidP="00A5287B">
      <w:pPr>
        <w:spacing w:after="0" w:line="240" w:lineRule="atLeast"/>
        <w:rPr>
          <w:sz w:val="25"/>
          <w:szCs w:val="25"/>
        </w:rPr>
      </w:pPr>
    </w:p>
    <w:p w14:paraId="22B02E10" w14:textId="652658BB" w:rsidR="00392D43" w:rsidRPr="00392D43" w:rsidRDefault="00141A10" w:rsidP="00A5287B">
      <w:pPr>
        <w:spacing w:after="0" w:line="240" w:lineRule="atLeast"/>
        <w:rPr>
          <w:sz w:val="25"/>
          <w:szCs w:val="25"/>
        </w:rPr>
      </w:pPr>
      <w:r>
        <w:rPr>
          <w:sz w:val="25"/>
          <w:szCs w:val="25"/>
        </w:rPr>
        <w:t>As part of its consideration of progress in the implementation of the domestic and family violence reform program, t</w:t>
      </w:r>
      <w:r w:rsidR="00392D43">
        <w:rPr>
          <w:sz w:val="25"/>
          <w:szCs w:val="25"/>
        </w:rPr>
        <w:t xml:space="preserve">he Council considered </w:t>
      </w:r>
      <w:r w:rsidR="001F49E9">
        <w:rPr>
          <w:sz w:val="25"/>
          <w:szCs w:val="25"/>
        </w:rPr>
        <w:t xml:space="preserve">an </w:t>
      </w:r>
      <w:r w:rsidR="00392D43">
        <w:rPr>
          <w:sz w:val="25"/>
          <w:szCs w:val="25"/>
        </w:rPr>
        <w:t xml:space="preserve">update </w:t>
      </w:r>
      <w:r w:rsidR="00451A19">
        <w:rPr>
          <w:sz w:val="25"/>
          <w:szCs w:val="25"/>
        </w:rPr>
        <w:t>on</w:t>
      </w:r>
      <w:r w:rsidR="00392D43">
        <w:rPr>
          <w:sz w:val="25"/>
          <w:szCs w:val="25"/>
        </w:rPr>
        <w:t xml:space="preserve"> the </w:t>
      </w:r>
      <w:r w:rsidR="00392D43">
        <w:rPr>
          <w:b/>
          <w:sz w:val="25"/>
          <w:szCs w:val="25"/>
        </w:rPr>
        <w:t>Engagement and Communication Strategy</w:t>
      </w:r>
      <w:r w:rsidR="00392D43">
        <w:rPr>
          <w:sz w:val="25"/>
          <w:szCs w:val="25"/>
        </w:rPr>
        <w:t xml:space="preserve"> noting the positive results from the evaluation of the </w:t>
      </w:r>
      <w:r w:rsidR="00392D43" w:rsidRPr="0029013D">
        <w:rPr>
          <w:b/>
          <w:i/>
          <w:sz w:val="25"/>
          <w:szCs w:val="25"/>
        </w:rPr>
        <w:t>Stop the Hurting – End Domestic Violence</w:t>
      </w:r>
      <w:r w:rsidR="00392D43">
        <w:rPr>
          <w:i/>
          <w:sz w:val="25"/>
          <w:szCs w:val="25"/>
        </w:rPr>
        <w:t xml:space="preserve"> </w:t>
      </w:r>
      <w:r w:rsidR="00392D43">
        <w:rPr>
          <w:sz w:val="25"/>
          <w:szCs w:val="25"/>
        </w:rPr>
        <w:t xml:space="preserve">youth campaign. The Council also </w:t>
      </w:r>
      <w:r w:rsidR="001F49E9">
        <w:rPr>
          <w:sz w:val="25"/>
          <w:szCs w:val="25"/>
        </w:rPr>
        <w:t>noted</w:t>
      </w:r>
      <w:r w:rsidR="00392D43">
        <w:rPr>
          <w:sz w:val="25"/>
          <w:szCs w:val="25"/>
        </w:rPr>
        <w:t xml:space="preserve"> an update on a briefing members had attended in relation to the next public campaign under the strategy</w:t>
      </w:r>
      <w:r w:rsidR="00B8499E">
        <w:rPr>
          <w:sz w:val="25"/>
          <w:szCs w:val="25"/>
        </w:rPr>
        <w:t xml:space="preserve"> which will focus on bystander behaviour.</w:t>
      </w:r>
      <w:r w:rsidR="00A02A47">
        <w:rPr>
          <w:sz w:val="25"/>
          <w:szCs w:val="25"/>
        </w:rPr>
        <w:t xml:space="preserve"> </w:t>
      </w:r>
    </w:p>
    <w:p w14:paraId="523FE5C1" w14:textId="77777777" w:rsidR="00392D43" w:rsidRDefault="00392D43" w:rsidP="00A5287B">
      <w:pPr>
        <w:spacing w:after="0" w:line="240" w:lineRule="atLeast"/>
        <w:rPr>
          <w:sz w:val="25"/>
          <w:szCs w:val="25"/>
        </w:rPr>
      </w:pPr>
    </w:p>
    <w:p w14:paraId="431E27A8" w14:textId="0B26E6FD" w:rsidR="00B8499E" w:rsidRDefault="00356299" w:rsidP="00A5287B">
      <w:pPr>
        <w:spacing w:after="0" w:line="240" w:lineRule="atLeast"/>
        <w:rPr>
          <w:sz w:val="25"/>
          <w:szCs w:val="25"/>
        </w:rPr>
      </w:pPr>
      <w:r>
        <w:rPr>
          <w:sz w:val="25"/>
          <w:szCs w:val="25"/>
        </w:rPr>
        <w:t xml:space="preserve">The Council’s </w:t>
      </w:r>
      <w:r w:rsidR="00392D43">
        <w:rPr>
          <w:b/>
          <w:sz w:val="25"/>
          <w:szCs w:val="25"/>
        </w:rPr>
        <w:t>education</w:t>
      </w:r>
      <w:r w:rsidR="000C0D4E">
        <w:rPr>
          <w:b/>
          <w:sz w:val="25"/>
          <w:szCs w:val="25"/>
        </w:rPr>
        <w:t xml:space="preserve"> work</w:t>
      </w:r>
      <w:r w:rsidRPr="00356299">
        <w:rPr>
          <w:b/>
          <w:sz w:val="25"/>
          <w:szCs w:val="25"/>
        </w:rPr>
        <w:t xml:space="preserve"> group</w:t>
      </w:r>
      <w:r>
        <w:rPr>
          <w:sz w:val="25"/>
          <w:szCs w:val="25"/>
        </w:rPr>
        <w:t xml:space="preserve"> reported on a recent meeting held with representatives from the </w:t>
      </w:r>
      <w:r w:rsidR="00B8499E">
        <w:rPr>
          <w:b/>
          <w:sz w:val="25"/>
          <w:szCs w:val="25"/>
        </w:rPr>
        <w:t xml:space="preserve">Department of Education, Independent Schools Queensland </w:t>
      </w:r>
      <w:r w:rsidR="00B8499E">
        <w:rPr>
          <w:sz w:val="25"/>
          <w:szCs w:val="25"/>
        </w:rPr>
        <w:t xml:space="preserve">and the </w:t>
      </w:r>
      <w:r w:rsidR="00B8499E">
        <w:rPr>
          <w:b/>
          <w:sz w:val="25"/>
          <w:szCs w:val="25"/>
        </w:rPr>
        <w:t xml:space="preserve">Queensland Catholic Education Commission. </w:t>
      </w:r>
      <w:r w:rsidR="001F3CEB">
        <w:rPr>
          <w:sz w:val="25"/>
          <w:szCs w:val="25"/>
        </w:rPr>
        <w:t>The meeting focused on the implementation of respectful relationships education programs in Queensland schools. The strong commitment of all sectors to promoting respectful relationships and engaging with domestic and family violence as a social, community and workplace issue was noted, as was the collegiality between the state, Catholic and independent school sectors in their response</w:t>
      </w:r>
      <w:r w:rsidR="00451A19">
        <w:rPr>
          <w:sz w:val="25"/>
          <w:szCs w:val="25"/>
        </w:rPr>
        <w:t>s</w:t>
      </w:r>
      <w:r w:rsidR="001F3CEB">
        <w:rPr>
          <w:sz w:val="25"/>
          <w:szCs w:val="25"/>
        </w:rPr>
        <w:t xml:space="preserve"> to the issue.</w:t>
      </w:r>
    </w:p>
    <w:p w14:paraId="7CDF6CE0" w14:textId="77777777" w:rsidR="0029013D" w:rsidRDefault="0029013D" w:rsidP="00A5287B">
      <w:pPr>
        <w:spacing w:after="0" w:line="240" w:lineRule="atLeast"/>
        <w:rPr>
          <w:sz w:val="25"/>
          <w:szCs w:val="25"/>
        </w:rPr>
      </w:pPr>
    </w:p>
    <w:p w14:paraId="2260CB08" w14:textId="6E781E59" w:rsidR="0029013D" w:rsidRPr="001F3CEB" w:rsidRDefault="0029013D" w:rsidP="00A5287B">
      <w:pPr>
        <w:spacing w:after="0" w:line="240" w:lineRule="atLeast"/>
        <w:rPr>
          <w:sz w:val="25"/>
          <w:szCs w:val="25"/>
        </w:rPr>
      </w:pPr>
      <w:r>
        <w:rPr>
          <w:sz w:val="25"/>
          <w:szCs w:val="25"/>
        </w:rPr>
        <w:t xml:space="preserve">In the second half of the meeting the Council was joined by </w:t>
      </w:r>
      <w:r w:rsidR="006F0208">
        <w:rPr>
          <w:sz w:val="25"/>
          <w:szCs w:val="25"/>
        </w:rPr>
        <w:t xml:space="preserve">the </w:t>
      </w:r>
      <w:r w:rsidR="006F0208" w:rsidRPr="006F0208">
        <w:rPr>
          <w:b/>
          <w:sz w:val="25"/>
          <w:szCs w:val="25"/>
        </w:rPr>
        <w:t xml:space="preserve">Honourable Di Farmer MP, the Minister for Child Safety, Youth and Women and the Minister for the Prevention of </w:t>
      </w:r>
      <w:r w:rsidR="006F0208" w:rsidRPr="006F0208">
        <w:rPr>
          <w:b/>
          <w:sz w:val="25"/>
          <w:szCs w:val="25"/>
        </w:rPr>
        <w:lastRenderedPageBreak/>
        <w:t>Domestic and Family Violence</w:t>
      </w:r>
      <w:r w:rsidR="006F0208">
        <w:rPr>
          <w:sz w:val="25"/>
          <w:szCs w:val="25"/>
        </w:rPr>
        <w:t xml:space="preserve">. Minister Farmer </w:t>
      </w:r>
      <w:r w:rsidR="008C48AF">
        <w:rPr>
          <w:sz w:val="25"/>
          <w:szCs w:val="25"/>
        </w:rPr>
        <w:t>spoke to</w:t>
      </w:r>
      <w:r w:rsidR="006F0208">
        <w:rPr>
          <w:sz w:val="25"/>
          <w:szCs w:val="25"/>
        </w:rPr>
        <w:t xml:space="preserve"> the Council </w:t>
      </w:r>
      <w:r w:rsidR="008C48AF">
        <w:rPr>
          <w:sz w:val="25"/>
          <w:szCs w:val="25"/>
        </w:rPr>
        <w:t>about her long-term interest in the work of the Special Taskforce and the Council, indicating she was e</w:t>
      </w:r>
      <w:r w:rsidR="00A03328">
        <w:rPr>
          <w:sz w:val="25"/>
          <w:szCs w:val="25"/>
        </w:rPr>
        <w:t>nthusiastic</w:t>
      </w:r>
      <w:r w:rsidR="008C48AF">
        <w:rPr>
          <w:sz w:val="25"/>
          <w:szCs w:val="25"/>
        </w:rPr>
        <w:t xml:space="preserve"> about work planned as part of the domestic and family violence </w:t>
      </w:r>
      <w:r w:rsidR="006F01CC">
        <w:rPr>
          <w:sz w:val="25"/>
          <w:szCs w:val="25"/>
        </w:rPr>
        <w:t>reform program in 2018.</w:t>
      </w:r>
    </w:p>
    <w:p w14:paraId="292F42A5" w14:textId="77777777" w:rsidR="00B8499E" w:rsidRDefault="00B8499E" w:rsidP="00A5287B">
      <w:pPr>
        <w:spacing w:after="0" w:line="240" w:lineRule="atLeast"/>
        <w:rPr>
          <w:b/>
          <w:sz w:val="25"/>
          <w:szCs w:val="25"/>
        </w:rPr>
      </w:pPr>
    </w:p>
    <w:p w14:paraId="140AB823" w14:textId="4839EF37" w:rsidR="006F01CC" w:rsidRDefault="006F01CC" w:rsidP="00A5287B">
      <w:pPr>
        <w:spacing w:after="0" w:line="240" w:lineRule="atLeast"/>
        <w:rPr>
          <w:sz w:val="25"/>
          <w:szCs w:val="25"/>
        </w:rPr>
      </w:pPr>
      <w:r>
        <w:rPr>
          <w:sz w:val="25"/>
          <w:szCs w:val="25"/>
        </w:rPr>
        <w:t xml:space="preserve">In the final part of the meeting, the Council was joined by representatives </w:t>
      </w:r>
      <w:r w:rsidR="002601C5">
        <w:rPr>
          <w:sz w:val="25"/>
          <w:szCs w:val="25"/>
        </w:rPr>
        <w:t xml:space="preserve">from </w:t>
      </w:r>
      <w:r w:rsidR="002601C5" w:rsidRPr="00303232">
        <w:rPr>
          <w:b/>
          <w:sz w:val="25"/>
          <w:szCs w:val="25"/>
        </w:rPr>
        <w:t>Queensland Corrective Services</w:t>
      </w:r>
      <w:r w:rsidR="00303232">
        <w:rPr>
          <w:b/>
          <w:sz w:val="25"/>
          <w:szCs w:val="25"/>
        </w:rPr>
        <w:t xml:space="preserve"> </w:t>
      </w:r>
      <w:r w:rsidR="00303232">
        <w:rPr>
          <w:sz w:val="25"/>
          <w:szCs w:val="25"/>
        </w:rPr>
        <w:t xml:space="preserve">to discuss </w:t>
      </w:r>
      <w:r w:rsidR="00303232" w:rsidRPr="00BD258C">
        <w:rPr>
          <w:b/>
          <w:sz w:val="25"/>
          <w:szCs w:val="25"/>
        </w:rPr>
        <w:t>interventions for perpetrators of domestic and family violence in the correctional system</w:t>
      </w:r>
      <w:r w:rsidR="00303232">
        <w:rPr>
          <w:sz w:val="25"/>
          <w:szCs w:val="25"/>
        </w:rPr>
        <w:t>.</w:t>
      </w:r>
    </w:p>
    <w:p w14:paraId="26B9727C" w14:textId="77777777" w:rsidR="00BD258C" w:rsidRDefault="00BD258C" w:rsidP="00A5287B">
      <w:pPr>
        <w:spacing w:after="0" w:line="240" w:lineRule="atLeast"/>
        <w:rPr>
          <w:sz w:val="25"/>
          <w:szCs w:val="25"/>
        </w:rPr>
      </w:pPr>
    </w:p>
    <w:p w14:paraId="3369D541" w14:textId="41838E8A" w:rsidR="00BD258C" w:rsidRDefault="00BD258C" w:rsidP="00A5287B">
      <w:pPr>
        <w:spacing w:after="0" w:line="240" w:lineRule="atLeast"/>
        <w:rPr>
          <w:sz w:val="25"/>
          <w:szCs w:val="25"/>
        </w:rPr>
      </w:pPr>
      <w:r>
        <w:rPr>
          <w:sz w:val="25"/>
          <w:szCs w:val="25"/>
        </w:rPr>
        <w:t xml:space="preserve">The </w:t>
      </w:r>
      <w:r w:rsidRPr="00BD258C">
        <w:rPr>
          <w:b/>
          <w:sz w:val="25"/>
          <w:szCs w:val="25"/>
        </w:rPr>
        <w:t>Commissioner for Queensland Corrective Services</w:t>
      </w:r>
      <w:r>
        <w:rPr>
          <w:sz w:val="25"/>
          <w:szCs w:val="25"/>
        </w:rPr>
        <w:t xml:space="preserve"> and the </w:t>
      </w:r>
      <w:r w:rsidRPr="00BD258C">
        <w:rPr>
          <w:b/>
          <w:sz w:val="25"/>
          <w:szCs w:val="25"/>
        </w:rPr>
        <w:t>Director for Offender Rehabilitation and Management, Queensland Corrective Services</w:t>
      </w:r>
      <w:r>
        <w:rPr>
          <w:sz w:val="25"/>
          <w:szCs w:val="25"/>
        </w:rPr>
        <w:t xml:space="preserve"> addressed the Council, providing an overview of Queensland Corrective Services</w:t>
      </w:r>
      <w:r w:rsidR="00141A10">
        <w:rPr>
          <w:sz w:val="25"/>
          <w:szCs w:val="25"/>
        </w:rPr>
        <w:t>’</w:t>
      </w:r>
      <w:r>
        <w:rPr>
          <w:sz w:val="25"/>
          <w:szCs w:val="25"/>
        </w:rPr>
        <w:t xml:space="preserve"> responsibilities and th</w:t>
      </w:r>
      <w:r w:rsidR="002D5E19">
        <w:rPr>
          <w:sz w:val="25"/>
          <w:szCs w:val="25"/>
        </w:rPr>
        <w:t>e measures and programs that Queensland Corrective Services has</w:t>
      </w:r>
      <w:r>
        <w:rPr>
          <w:sz w:val="25"/>
          <w:szCs w:val="25"/>
        </w:rPr>
        <w:t xml:space="preserve"> in place to support the rehabilitation of domestic and family violence offenders. </w:t>
      </w:r>
    </w:p>
    <w:p w14:paraId="54F27276" w14:textId="77777777" w:rsidR="00BD258C" w:rsidRDefault="00BD258C" w:rsidP="00A5287B">
      <w:pPr>
        <w:spacing w:after="0" w:line="240" w:lineRule="atLeast"/>
        <w:rPr>
          <w:sz w:val="25"/>
          <w:szCs w:val="25"/>
        </w:rPr>
      </w:pPr>
    </w:p>
    <w:p w14:paraId="3AC42923" w14:textId="6F1EF9AF" w:rsidR="00BD258C" w:rsidRDefault="00BD258C" w:rsidP="00A5287B">
      <w:pPr>
        <w:spacing w:after="0" w:line="240" w:lineRule="atLeast"/>
        <w:rPr>
          <w:sz w:val="25"/>
          <w:szCs w:val="25"/>
        </w:rPr>
      </w:pPr>
      <w:r>
        <w:rPr>
          <w:sz w:val="25"/>
          <w:szCs w:val="25"/>
        </w:rPr>
        <w:t>Key issues arising from the presentation and subsequent discussion, included:</w:t>
      </w:r>
    </w:p>
    <w:p w14:paraId="125DA4AA" w14:textId="77777777" w:rsidR="00BD258C" w:rsidRDefault="00BD258C" w:rsidP="00A5287B">
      <w:pPr>
        <w:spacing w:after="0" w:line="240" w:lineRule="atLeast"/>
        <w:rPr>
          <w:sz w:val="25"/>
          <w:szCs w:val="25"/>
        </w:rPr>
      </w:pPr>
    </w:p>
    <w:p w14:paraId="2D82CB6D" w14:textId="0925E942" w:rsidR="00BD258C" w:rsidRPr="001F49E9" w:rsidRDefault="004F7C8C" w:rsidP="00BD258C">
      <w:pPr>
        <w:pStyle w:val="ListParagraph"/>
        <w:numPr>
          <w:ilvl w:val="0"/>
          <w:numId w:val="18"/>
        </w:numPr>
        <w:spacing w:after="0" w:line="240" w:lineRule="atLeast"/>
        <w:rPr>
          <w:sz w:val="25"/>
          <w:szCs w:val="25"/>
        </w:rPr>
      </w:pPr>
      <w:r>
        <w:rPr>
          <w:sz w:val="25"/>
          <w:szCs w:val="25"/>
        </w:rPr>
        <w:t>t</w:t>
      </w:r>
      <w:r w:rsidR="00BD258C">
        <w:rPr>
          <w:sz w:val="25"/>
          <w:szCs w:val="25"/>
        </w:rPr>
        <w:t xml:space="preserve">he </w:t>
      </w:r>
      <w:r w:rsidR="00BD258C" w:rsidRPr="003316AB">
        <w:rPr>
          <w:b/>
          <w:sz w:val="25"/>
          <w:szCs w:val="25"/>
        </w:rPr>
        <w:t xml:space="preserve">prevalence of domestic and family violence offending </w:t>
      </w:r>
      <w:r w:rsidR="00BD258C" w:rsidRPr="001F49E9">
        <w:rPr>
          <w:sz w:val="25"/>
          <w:szCs w:val="25"/>
        </w:rPr>
        <w:t>in the prison population</w:t>
      </w:r>
    </w:p>
    <w:p w14:paraId="5EF56321" w14:textId="77777777" w:rsidR="00E244E8" w:rsidRDefault="00E244E8" w:rsidP="00E244E8">
      <w:pPr>
        <w:pStyle w:val="ListParagraph"/>
        <w:spacing w:after="0" w:line="240" w:lineRule="atLeast"/>
        <w:rPr>
          <w:sz w:val="25"/>
          <w:szCs w:val="25"/>
        </w:rPr>
      </w:pPr>
    </w:p>
    <w:p w14:paraId="09E2DAED" w14:textId="2BBAD4F1" w:rsidR="00E244E8" w:rsidRDefault="00E244E8" w:rsidP="00BD258C">
      <w:pPr>
        <w:pStyle w:val="ListParagraph"/>
        <w:numPr>
          <w:ilvl w:val="0"/>
          <w:numId w:val="18"/>
        </w:numPr>
        <w:spacing w:after="0" w:line="240" w:lineRule="atLeast"/>
        <w:rPr>
          <w:sz w:val="25"/>
          <w:szCs w:val="25"/>
        </w:rPr>
      </w:pPr>
      <w:r>
        <w:rPr>
          <w:sz w:val="25"/>
          <w:szCs w:val="25"/>
        </w:rPr>
        <w:t>steps that Queensland Corrective Services has taken</w:t>
      </w:r>
      <w:r w:rsidR="001D6239">
        <w:rPr>
          <w:sz w:val="25"/>
          <w:szCs w:val="25"/>
        </w:rPr>
        <w:t xml:space="preserve"> implement </w:t>
      </w:r>
      <w:r w:rsidR="001D6239">
        <w:rPr>
          <w:b/>
          <w:sz w:val="25"/>
          <w:szCs w:val="25"/>
        </w:rPr>
        <w:t>recommendation 81</w:t>
      </w:r>
      <w:r w:rsidR="001D6239">
        <w:rPr>
          <w:sz w:val="25"/>
          <w:szCs w:val="25"/>
        </w:rPr>
        <w:t xml:space="preserve"> of the </w:t>
      </w:r>
      <w:r w:rsidR="001D6239">
        <w:rPr>
          <w:i/>
          <w:sz w:val="25"/>
          <w:szCs w:val="25"/>
        </w:rPr>
        <w:t xml:space="preserve">Not Now, Not Ever </w:t>
      </w:r>
      <w:r w:rsidR="001D6239">
        <w:rPr>
          <w:sz w:val="25"/>
          <w:szCs w:val="25"/>
        </w:rPr>
        <w:t xml:space="preserve">report which </w:t>
      </w:r>
      <w:r w:rsidRPr="003316AB">
        <w:rPr>
          <w:b/>
          <w:sz w:val="25"/>
          <w:szCs w:val="25"/>
        </w:rPr>
        <w:t>increase</w:t>
      </w:r>
      <w:r w:rsidR="003316AB">
        <w:rPr>
          <w:b/>
          <w:sz w:val="25"/>
          <w:szCs w:val="25"/>
        </w:rPr>
        <w:t>s</w:t>
      </w:r>
      <w:r w:rsidRPr="003316AB">
        <w:rPr>
          <w:b/>
          <w:sz w:val="25"/>
          <w:szCs w:val="25"/>
        </w:rPr>
        <w:t xml:space="preserve"> access to therapeutic interventions for domestic and family violence </w:t>
      </w:r>
      <w:r w:rsidR="003C5E50" w:rsidRPr="003316AB">
        <w:rPr>
          <w:b/>
          <w:sz w:val="25"/>
          <w:szCs w:val="25"/>
        </w:rPr>
        <w:t>offenders</w:t>
      </w:r>
      <w:r w:rsidR="003C5E50">
        <w:rPr>
          <w:sz w:val="25"/>
          <w:szCs w:val="25"/>
        </w:rPr>
        <w:t xml:space="preserve"> in prisons</w:t>
      </w:r>
    </w:p>
    <w:p w14:paraId="7E17B5B0" w14:textId="77777777" w:rsidR="003C5E50" w:rsidRPr="003C5E50" w:rsidRDefault="003C5E50" w:rsidP="003C5E50">
      <w:pPr>
        <w:pStyle w:val="ListParagraph"/>
        <w:rPr>
          <w:sz w:val="25"/>
          <w:szCs w:val="25"/>
        </w:rPr>
      </w:pPr>
    </w:p>
    <w:p w14:paraId="50359262" w14:textId="5F241A09" w:rsidR="003C5E50" w:rsidRDefault="003316AB" w:rsidP="00BD258C">
      <w:pPr>
        <w:pStyle w:val="ListParagraph"/>
        <w:numPr>
          <w:ilvl w:val="0"/>
          <w:numId w:val="18"/>
        </w:numPr>
        <w:spacing w:after="0" w:line="240" w:lineRule="atLeast"/>
        <w:rPr>
          <w:sz w:val="25"/>
          <w:szCs w:val="25"/>
        </w:rPr>
      </w:pPr>
      <w:r>
        <w:rPr>
          <w:sz w:val="25"/>
          <w:szCs w:val="25"/>
        </w:rPr>
        <w:t xml:space="preserve">the </w:t>
      </w:r>
      <w:r w:rsidRPr="003316AB">
        <w:rPr>
          <w:b/>
          <w:sz w:val="25"/>
          <w:szCs w:val="25"/>
        </w:rPr>
        <w:t xml:space="preserve">specific </w:t>
      </w:r>
      <w:r w:rsidR="003C5E50" w:rsidRPr="003316AB">
        <w:rPr>
          <w:b/>
          <w:sz w:val="25"/>
          <w:szCs w:val="25"/>
        </w:rPr>
        <w:t>programs that Queensland Corrective Services currently provides</w:t>
      </w:r>
      <w:r w:rsidR="003C5E50">
        <w:rPr>
          <w:sz w:val="25"/>
          <w:szCs w:val="25"/>
        </w:rPr>
        <w:t xml:space="preserve"> to support the rehabilitation of domestic and family violence offenders, and </w:t>
      </w:r>
      <w:r>
        <w:rPr>
          <w:sz w:val="25"/>
          <w:szCs w:val="25"/>
        </w:rPr>
        <w:t xml:space="preserve">work underway </w:t>
      </w:r>
      <w:r w:rsidRPr="00CE425F">
        <w:rPr>
          <w:b/>
          <w:sz w:val="25"/>
          <w:szCs w:val="25"/>
        </w:rPr>
        <w:t>to develop addition</w:t>
      </w:r>
      <w:r w:rsidR="001F49E9">
        <w:rPr>
          <w:b/>
          <w:sz w:val="25"/>
          <w:szCs w:val="25"/>
        </w:rPr>
        <w:t>al</w:t>
      </w:r>
      <w:r w:rsidRPr="00CE425F">
        <w:rPr>
          <w:b/>
          <w:sz w:val="25"/>
          <w:szCs w:val="25"/>
        </w:rPr>
        <w:t xml:space="preserve"> programs to target domes</w:t>
      </w:r>
      <w:r w:rsidR="00CE425F" w:rsidRPr="00CE425F">
        <w:rPr>
          <w:b/>
          <w:sz w:val="25"/>
          <w:szCs w:val="25"/>
        </w:rPr>
        <w:t>tic and family violence offending</w:t>
      </w:r>
      <w:r w:rsidR="00CE425F">
        <w:rPr>
          <w:sz w:val="25"/>
          <w:szCs w:val="25"/>
        </w:rPr>
        <w:t xml:space="preserve"> among prisoners</w:t>
      </w:r>
    </w:p>
    <w:p w14:paraId="4E733B73" w14:textId="77777777" w:rsidR="003C5E50" w:rsidRPr="003C5E50" w:rsidRDefault="003C5E50" w:rsidP="003C5E50">
      <w:pPr>
        <w:pStyle w:val="ListParagraph"/>
        <w:rPr>
          <w:sz w:val="25"/>
          <w:szCs w:val="25"/>
        </w:rPr>
      </w:pPr>
    </w:p>
    <w:p w14:paraId="700016AF" w14:textId="4ECC54DA" w:rsidR="003C5E50" w:rsidRDefault="003C5E50" w:rsidP="00BD258C">
      <w:pPr>
        <w:pStyle w:val="ListParagraph"/>
        <w:numPr>
          <w:ilvl w:val="0"/>
          <w:numId w:val="18"/>
        </w:numPr>
        <w:spacing w:after="0" w:line="240" w:lineRule="atLeast"/>
        <w:rPr>
          <w:sz w:val="25"/>
          <w:szCs w:val="25"/>
        </w:rPr>
      </w:pPr>
      <w:r>
        <w:rPr>
          <w:sz w:val="25"/>
          <w:szCs w:val="25"/>
        </w:rPr>
        <w:t xml:space="preserve">the </w:t>
      </w:r>
      <w:r w:rsidRPr="003316AB">
        <w:rPr>
          <w:b/>
          <w:sz w:val="25"/>
          <w:szCs w:val="25"/>
        </w:rPr>
        <w:t>high levels of domestic and family violence victimisation among Queensland’s female prison population</w:t>
      </w:r>
      <w:r>
        <w:rPr>
          <w:sz w:val="25"/>
          <w:szCs w:val="25"/>
        </w:rPr>
        <w:t>, and the programs and meas</w:t>
      </w:r>
      <w:r w:rsidR="003316AB">
        <w:rPr>
          <w:sz w:val="25"/>
          <w:szCs w:val="25"/>
        </w:rPr>
        <w:t>ures Queensland Corrective Servi</w:t>
      </w:r>
      <w:r>
        <w:rPr>
          <w:sz w:val="25"/>
          <w:szCs w:val="25"/>
        </w:rPr>
        <w:t>ces</w:t>
      </w:r>
      <w:r w:rsidR="003316AB">
        <w:rPr>
          <w:sz w:val="25"/>
          <w:szCs w:val="25"/>
        </w:rPr>
        <w:t xml:space="preserve"> has put in place </w:t>
      </w:r>
      <w:r w:rsidR="003316AB" w:rsidRPr="001F49E9">
        <w:rPr>
          <w:sz w:val="25"/>
          <w:szCs w:val="25"/>
        </w:rPr>
        <w:t>to</w:t>
      </w:r>
      <w:r w:rsidR="003316AB" w:rsidRPr="002D5E19">
        <w:rPr>
          <w:b/>
          <w:sz w:val="25"/>
          <w:szCs w:val="25"/>
        </w:rPr>
        <w:t xml:space="preserve"> support female pri</w:t>
      </w:r>
      <w:r w:rsidR="00CE425F" w:rsidRPr="002D5E19">
        <w:rPr>
          <w:b/>
          <w:sz w:val="25"/>
          <w:szCs w:val="25"/>
        </w:rPr>
        <w:t>soners to avoid future victimis</w:t>
      </w:r>
      <w:r w:rsidR="003316AB" w:rsidRPr="002D5E19">
        <w:rPr>
          <w:b/>
          <w:sz w:val="25"/>
          <w:szCs w:val="25"/>
        </w:rPr>
        <w:t>ation</w:t>
      </w:r>
    </w:p>
    <w:p w14:paraId="7CA1D9BF" w14:textId="77777777" w:rsidR="003316AB" w:rsidRPr="003316AB" w:rsidRDefault="003316AB" w:rsidP="003316AB">
      <w:pPr>
        <w:pStyle w:val="ListParagraph"/>
        <w:rPr>
          <w:sz w:val="25"/>
          <w:szCs w:val="25"/>
        </w:rPr>
      </w:pPr>
    </w:p>
    <w:p w14:paraId="1B7CF6BF" w14:textId="3F272C37" w:rsidR="003316AB" w:rsidRDefault="00CE425F" w:rsidP="00BD258C">
      <w:pPr>
        <w:pStyle w:val="ListParagraph"/>
        <w:numPr>
          <w:ilvl w:val="0"/>
          <w:numId w:val="18"/>
        </w:numPr>
        <w:spacing w:after="0" w:line="240" w:lineRule="atLeast"/>
        <w:rPr>
          <w:sz w:val="25"/>
          <w:szCs w:val="25"/>
        </w:rPr>
      </w:pPr>
      <w:r>
        <w:rPr>
          <w:sz w:val="25"/>
          <w:szCs w:val="25"/>
        </w:rPr>
        <w:lastRenderedPageBreak/>
        <w:t xml:space="preserve">Queensland Corrective Services’ strong focus on </w:t>
      </w:r>
      <w:r w:rsidRPr="00CE425F">
        <w:rPr>
          <w:b/>
          <w:sz w:val="25"/>
          <w:szCs w:val="25"/>
        </w:rPr>
        <w:t>up-to-date research and evidence</w:t>
      </w:r>
      <w:r>
        <w:rPr>
          <w:sz w:val="25"/>
          <w:szCs w:val="25"/>
        </w:rPr>
        <w:t xml:space="preserve"> as the basis for the programs that it </w:t>
      </w:r>
      <w:r w:rsidR="002D5E19">
        <w:rPr>
          <w:sz w:val="25"/>
          <w:szCs w:val="25"/>
        </w:rPr>
        <w:t>implements</w:t>
      </w:r>
    </w:p>
    <w:p w14:paraId="049C26A3" w14:textId="77777777" w:rsidR="00CE425F" w:rsidRPr="00CE425F" w:rsidRDefault="00CE425F" w:rsidP="00CE425F">
      <w:pPr>
        <w:pStyle w:val="ListParagraph"/>
        <w:rPr>
          <w:sz w:val="25"/>
          <w:szCs w:val="25"/>
        </w:rPr>
      </w:pPr>
    </w:p>
    <w:p w14:paraId="2996432F" w14:textId="669D268E" w:rsidR="00CE425F" w:rsidRDefault="002D5E19" w:rsidP="00BD258C">
      <w:pPr>
        <w:pStyle w:val="ListParagraph"/>
        <w:numPr>
          <w:ilvl w:val="0"/>
          <w:numId w:val="18"/>
        </w:numPr>
        <w:spacing w:after="0" w:line="240" w:lineRule="atLeast"/>
        <w:rPr>
          <w:sz w:val="25"/>
          <w:szCs w:val="25"/>
        </w:rPr>
      </w:pPr>
      <w:r>
        <w:rPr>
          <w:sz w:val="25"/>
          <w:szCs w:val="25"/>
        </w:rPr>
        <w:t>m</w:t>
      </w:r>
      <w:r w:rsidR="00CE425F">
        <w:rPr>
          <w:sz w:val="25"/>
          <w:szCs w:val="25"/>
        </w:rPr>
        <w:t xml:space="preserve">easures that </w:t>
      </w:r>
      <w:r w:rsidR="00CE425F">
        <w:rPr>
          <w:b/>
          <w:sz w:val="25"/>
          <w:szCs w:val="25"/>
        </w:rPr>
        <w:t>Queensland Corrective Services</w:t>
      </w:r>
      <w:r w:rsidR="00CE425F">
        <w:rPr>
          <w:sz w:val="25"/>
          <w:szCs w:val="25"/>
        </w:rPr>
        <w:t xml:space="preserve"> has in place </w:t>
      </w:r>
      <w:r w:rsidR="00CE425F" w:rsidRPr="00CE425F">
        <w:rPr>
          <w:b/>
          <w:sz w:val="25"/>
          <w:szCs w:val="25"/>
        </w:rPr>
        <w:t xml:space="preserve">to monitor reoffending </w:t>
      </w:r>
      <w:r w:rsidR="00CE425F">
        <w:rPr>
          <w:sz w:val="25"/>
          <w:szCs w:val="25"/>
        </w:rPr>
        <w:t xml:space="preserve">among prisoners with a history of domestic and family violence, including tracking reoffending rates of prisoners who have completed </w:t>
      </w:r>
      <w:r w:rsidR="004F7C8C">
        <w:rPr>
          <w:sz w:val="25"/>
          <w:szCs w:val="25"/>
        </w:rPr>
        <w:t>therapeutic programs</w:t>
      </w:r>
    </w:p>
    <w:p w14:paraId="7D4FEF72" w14:textId="77777777" w:rsidR="004F7C8C" w:rsidRPr="004F7C8C" w:rsidRDefault="004F7C8C" w:rsidP="004F7C8C">
      <w:pPr>
        <w:pStyle w:val="ListParagraph"/>
        <w:rPr>
          <w:sz w:val="25"/>
          <w:szCs w:val="25"/>
        </w:rPr>
      </w:pPr>
    </w:p>
    <w:p w14:paraId="5A7CB59B" w14:textId="15770CA5" w:rsidR="004F7C8C" w:rsidRDefault="002D5E19" w:rsidP="00BD258C">
      <w:pPr>
        <w:pStyle w:val="ListParagraph"/>
        <w:numPr>
          <w:ilvl w:val="0"/>
          <w:numId w:val="18"/>
        </w:numPr>
        <w:spacing w:after="0" w:line="240" w:lineRule="atLeast"/>
        <w:rPr>
          <w:sz w:val="25"/>
          <w:szCs w:val="25"/>
        </w:rPr>
      </w:pPr>
      <w:r>
        <w:rPr>
          <w:sz w:val="25"/>
          <w:szCs w:val="25"/>
        </w:rPr>
        <w:t>m</w:t>
      </w:r>
      <w:r w:rsidR="004F7C8C">
        <w:rPr>
          <w:sz w:val="25"/>
          <w:szCs w:val="25"/>
        </w:rPr>
        <w:t xml:space="preserve">easures that Queensland Corrective Services has in place to </w:t>
      </w:r>
      <w:r w:rsidR="004F7C8C" w:rsidRPr="004F7C8C">
        <w:rPr>
          <w:b/>
          <w:sz w:val="25"/>
          <w:szCs w:val="25"/>
        </w:rPr>
        <w:t>identify and respond to risks</w:t>
      </w:r>
      <w:r w:rsidR="004F7C8C">
        <w:rPr>
          <w:sz w:val="25"/>
          <w:szCs w:val="25"/>
        </w:rPr>
        <w:t xml:space="preserve"> that domestic and family violence offende</w:t>
      </w:r>
      <w:r>
        <w:rPr>
          <w:sz w:val="25"/>
          <w:szCs w:val="25"/>
        </w:rPr>
        <w:t>rs might pose to family members</w:t>
      </w:r>
      <w:r w:rsidR="00451A19">
        <w:rPr>
          <w:sz w:val="25"/>
          <w:szCs w:val="25"/>
        </w:rPr>
        <w:t>, and</w:t>
      </w:r>
    </w:p>
    <w:p w14:paraId="398DCD7A" w14:textId="77777777" w:rsidR="002D5E19" w:rsidRPr="002D5E19" w:rsidRDefault="002D5E19" w:rsidP="002D5E19">
      <w:pPr>
        <w:pStyle w:val="ListParagraph"/>
        <w:rPr>
          <w:sz w:val="25"/>
          <w:szCs w:val="25"/>
        </w:rPr>
      </w:pPr>
    </w:p>
    <w:p w14:paraId="0FFAE10C" w14:textId="24F50E0E" w:rsidR="002D5E19" w:rsidRDefault="002D5E19" w:rsidP="00BD258C">
      <w:pPr>
        <w:pStyle w:val="ListParagraph"/>
        <w:numPr>
          <w:ilvl w:val="0"/>
          <w:numId w:val="18"/>
        </w:numPr>
        <w:spacing w:after="0" w:line="240" w:lineRule="atLeast"/>
        <w:rPr>
          <w:sz w:val="25"/>
          <w:szCs w:val="25"/>
        </w:rPr>
      </w:pPr>
      <w:proofErr w:type="gramStart"/>
      <w:r>
        <w:rPr>
          <w:sz w:val="25"/>
          <w:szCs w:val="25"/>
        </w:rPr>
        <w:t>the</w:t>
      </w:r>
      <w:proofErr w:type="gramEnd"/>
      <w:r>
        <w:rPr>
          <w:sz w:val="25"/>
          <w:szCs w:val="25"/>
        </w:rPr>
        <w:t xml:space="preserve"> importance of ensuring that perpetrator interventions in the correctional system </w:t>
      </w:r>
      <w:r w:rsidRPr="002D5E19">
        <w:rPr>
          <w:b/>
          <w:sz w:val="25"/>
          <w:szCs w:val="25"/>
        </w:rPr>
        <w:t>complement related measures in the domestic and family violence and child safety support sectors</w:t>
      </w:r>
      <w:r>
        <w:rPr>
          <w:sz w:val="25"/>
          <w:szCs w:val="25"/>
        </w:rPr>
        <w:t>.</w:t>
      </w:r>
    </w:p>
    <w:p w14:paraId="3F1C51B9" w14:textId="77777777" w:rsidR="00CE74E4" w:rsidRPr="00E244E8" w:rsidRDefault="00CE74E4" w:rsidP="00E244E8">
      <w:pPr>
        <w:spacing w:after="0" w:line="240" w:lineRule="atLeast"/>
        <w:rPr>
          <w:sz w:val="25"/>
          <w:szCs w:val="25"/>
        </w:rPr>
      </w:pPr>
    </w:p>
    <w:p w14:paraId="4F09EEF0" w14:textId="0CC49432" w:rsidR="00380F06" w:rsidRDefault="00BC0851" w:rsidP="00A5287B">
      <w:pPr>
        <w:spacing w:after="0" w:line="240" w:lineRule="atLeast"/>
        <w:rPr>
          <w:sz w:val="25"/>
          <w:szCs w:val="25"/>
        </w:rPr>
      </w:pPr>
      <w:r>
        <w:rPr>
          <w:sz w:val="25"/>
          <w:szCs w:val="25"/>
        </w:rPr>
        <w:t>As part of t</w:t>
      </w:r>
      <w:r w:rsidR="001F3CEB">
        <w:rPr>
          <w:sz w:val="25"/>
          <w:szCs w:val="25"/>
        </w:rPr>
        <w:t>he meeting</w:t>
      </w:r>
      <w:r>
        <w:rPr>
          <w:sz w:val="25"/>
          <w:szCs w:val="25"/>
        </w:rPr>
        <w:t>, the Council also</w:t>
      </w:r>
      <w:r w:rsidR="001F3CEB">
        <w:rPr>
          <w:sz w:val="25"/>
          <w:szCs w:val="25"/>
        </w:rPr>
        <w:t xml:space="preserve"> considered a range of administrative issues</w:t>
      </w:r>
      <w:r w:rsidR="0029013D">
        <w:rPr>
          <w:sz w:val="25"/>
          <w:szCs w:val="25"/>
        </w:rPr>
        <w:t>, including reviewing its terms of reference</w:t>
      </w:r>
      <w:r w:rsidR="00451A19">
        <w:rPr>
          <w:sz w:val="25"/>
          <w:szCs w:val="25"/>
        </w:rPr>
        <w:t>, endorsing its progress report for the previous year</w:t>
      </w:r>
      <w:r w:rsidR="0029013D">
        <w:rPr>
          <w:sz w:val="25"/>
          <w:szCs w:val="25"/>
        </w:rPr>
        <w:t xml:space="preserve"> and identifying priorities for its work in 2018. </w:t>
      </w:r>
    </w:p>
    <w:p w14:paraId="64B0F755" w14:textId="20149D89" w:rsidR="00F9534A" w:rsidRDefault="00F9534A">
      <w:pPr>
        <w:rPr>
          <w:sz w:val="25"/>
          <w:szCs w:val="25"/>
        </w:rPr>
      </w:pPr>
    </w:p>
    <w:sectPr w:rsidR="00F9534A" w:rsidSect="00F9534A">
      <w:headerReference w:type="default" r:id="rId8"/>
      <w:footerReference w:type="default" r:id="rId9"/>
      <w:headerReference w:type="first" r:id="rId10"/>
      <w:footerReference w:type="first" r:id="rId11"/>
      <w:pgSz w:w="11906" w:h="16838" w:code="9"/>
      <w:pgMar w:top="993" w:right="1440" w:bottom="426" w:left="1440" w:header="0"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F530D" w14:textId="77777777" w:rsidR="00715141" w:rsidRDefault="00715141" w:rsidP="00D47D8D">
      <w:pPr>
        <w:spacing w:after="0" w:line="240" w:lineRule="auto"/>
      </w:pPr>
      <w:r>
        <w:separator/>
      </w:r>
    </w:p>
  </w:endnote>
  <w:endnote w:type="continuationSeparator" w:id="0">
    <w:p w14:paraId="6445DED5" w14:textId="77777777" w:rsidR="00715141" w:rsidRDefault="00715141" w:rsidP="00D4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42350860"/>
      <w:docPartObj>
        <w:docPartGallery w:val="Page Numbers (Bottom of Page)"/>
        <w:docPartUnique/>
      </w:docPartObj>
    </w:sdtPr>
    <w:sdtEndPr>
      <w:rPr>
        <w:sz w:val="22"/>
        <w:szCs w:val="22"/>
      </w:rPr>
    </w:sdtEndPr>
    <w:sdtContent>
      <w:sdt>
        <w:sdtPr>
          <w:id w:val="1661736900"/>
          <w:docPartObj>
            <w:docPartGallery w:val="Page Numbers (Top of Page)"/>
            <w:docPartUnique/>
          </w:docPartObj>
        </w:sdtPr>
        <w:sdtEndPr/>
        <w:sdtContent>
          <w:p w14:paraId="1AE13D29" w14:textId="64AF7FCF" w:rsidR="00357989" w:rsidRPr="00362E11" w:rsidRDefault="000403ED" w:rsidP="00FA5067">
            <w:pPr>
              <w:pStyle w:val="Footer"/>
              <w:pBdr>
                <w:top w:val="single" w:sz="4" w:space="1" w:color="auto"/>
              </w:pBdr>
              <w:jc w:val="right"/>
            </w:pPr>
            <w:r w:rsidRPr="00362E11">
              <w:rPr>
                <w:szCs w:val="20"/>
              </w:rPr>
              <w:t xml:space="preserve">Meeting Communiqué </w:t>
            </w:r>
            <w:r>
              <w:rPr>
                <w:szCs w:val="20"/>
              </w:rPr>
              <w:t>– 23 February 2018</w:t>
            </w:r>
            <w:r w:rsidR="00357989">
              <w:rPr>
                <w:szCs w:val="20"/>
              </w:rPr>
              <w:tab/>
            </w:r>
            <w:r w:rsidR="00357989">
              <w:rPr>
                <w:szCs w:val="20"/>
              </w:rPr>
              <w:tab/>
            </w:r>
            <w:r w:rsidR="00357989" w:rsidRPr="00362E11">
              <w:t xml:space="preserve">Page </w:t>
            </w:r>
            <w:r w:rsidR="00357989" w:rsidRPr="00362E11">
              <w:rPr>
                <w:bCs/>
              </w:rPr>
              <w:fldChar w:fldCharType="begin"/>
            </w:r>
            <w:r w:rsidR="00357989" w:rsidRPr="00362E11">
              <w:rPr>
                <w:bCs/>
              </w:rPr>
              <w:instrText xml:space="preserve"> PAGE </w:instrText>
            </w:r>
            <w:r w:rsidR="00357989" w:rsidRPr="00362E11">
              <w:rPr>
                <w:bCs/>
              </w:rPr>
              <w:fldChar w:fldCharType="separate"/>
            </w:r>
            <w:r w:rsidR="00E7525A">
              <w:rPr>
                <w:bCs/>
                <w:noProof/>
              </w:rPr>
              <w:t>2</w:t>
            </w:r>
            <w:r w:rsidR="00357989" w:rsidRPr="00362E11">
              <w:rPr>
                <w:bCs/>
              </w:rPr>
              <w:fldChar w:fldCharType="end"/>
            </w:r>
            <w:r w:rsidR="00357989" w:rsidRPr="00362E11">
              <w:t xml:space="preserve"> of </w:t>
            </w:r>
            <w:r w:rsidR="00357989" w:rsidRPr="00362E11">
              <w:rPr>
                <w:bCs/>
              </w:rPr>
              <w:fldChar w:fldCharType="begin"/>
            </w:r>
            <w:r w:rsidR="00357989" w:rsidRPr="00362E11">
              <w:rPr>
                <w:bCs/>
              </w:rPr>
              <w:instrText xml:space="preserve"> NUMPAGES  </w:instrText>
            </w:r>
            <w:r w:rsidR="00357989" w:rsidRPr="00362E11">
              <w:rPr>
                <w:bCs/>
              </w:rPr>
              <w:fldChar w:fldCharType="separate"/>
            </w:r>
            <w:r w:rsidR="00E7525A">
              <w:rPr>
                <w:bCs/>
                <w:noProof/>
              </w:rPr>
              <w:t>2</w:t>
            </w:r>
            <w:r w:rsidR="00357989" w:rsidRPr="00362E11">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704702"/>
      <w:docPartObj>
        <w:docPartGallery w:val="Page Numbers (Bottom of Page)"/>
        <w:docPartUnique/>
      </w:docPartObj>
    </w:sdtPr>
    <w:sdtEndPr/>
    <w:sdtContent>
      <w:sdt>
        <w:sdtPr>
          <w:id w:val="-143509965"/>
          <w:docPartObj>
            <w:docPartGallery w:val="Page Numbers (Top of Page)"/>
            <w:docPartUnique/>
          </w:docPartObj>
        </w:sdtPr>
        <w:sdtEndPr/>
        <w:sdtContent>
          <w:p w14:paraId="3D8EB085" w14:textId="3D3D37B4" w:rsidR="00357989" w:rsidRPr="00362E11" w:rsidRDefault="00357989" w:rsidP="00D47D8D">
            <w:pPr>
              <w:pStyle w:val="Footer"/>
              <w:pBdr>
                <w:top w:val="single" w:sz="4" w:space="1" w:color="auto"/>
              </w:pBdr>
              <w:jc w:val="right"/>
            </w:pPr>
            <w:r w:rsidRPr="00362E11">
              <w:rPr>
                <w:szCs w:val="20"/>
              </w:rPr>
              <w:t xml:space="preserve">Meeting Communiqué </w:t>
            </w:r>
            <w:r>
              <w:rPr>
                <w:szCs w:val="20"/>
              </w:rPr>
              <w:t xml:space="preserve">– </w:t>
            </w:r>
            <w:r w:rsidR="00467EE7">
              <w:rPr>
                <w:szCs w:val="20"/>
              </w:rPr>
              <w:t>2</w:t>
            </w:r>
            <w:r w:rsidR="000403ED">
              <w:rPr>
                <w:szCs w:val="20"/>
              </w:rPr>
              <w:t>3</w:t>
            </w:r>
            <w:r w:rsidR="00467EE7">
              <w:rPr>
                <w:szCs w:val="20"/>
              </w:rPr>
              <w:t xml:space="preserve"> </w:t>
            </w:r>
            <w:r w:rsidR="000403ED">
              <w:rPr>
                <w:szCs w:val="20"/>
              </w:rPr>
              <w:t>February 2018</w:t>
            </w:r>
            <w:r>
              <w:rPr>
                <w:szCs w:val="20"/>
              </w:rPr>
              <w:tab/>
            </w:r>
            <w:r>
              <w:rPr>
                <w:szCs w:val="20"/>
              </w:rPr>
              <w:tab/>
            </w:r>
            <w:r w:rsidRPr="00362E11">
              <w:t xml:space="preserve">Page </w:t>
            </w:r>
            <w:r w:rsidRPr="00362E11">
              <w:rPr>
                <w:bCs/>
              </w:rPr>
              <w:fldChar w:fldCharType="begin"/>
            </w:r>
            <w:r w:rsidRPr="00362E11">
              <w:rPr>
                <w:bCs/>
              </w:rPr>
              <w:instrText xml:space="preserve"> PAGE </w:instrText>
            </w:r>
            <w:r w:rsidRPr="00362E11">
              <w:rPr>
                <w:bCs/>
              </w:rPr>
              <w:fldChar w:fldCharType="separate"/>
            </w:r>
            <w:r w:rsidR="00E7525A">
              <w:rPr>
                <w:bCs/>
                <w:noProof/>
              </w:rPr>
              <w:t>1</w:t>
            </w:r>
            <w:r w:rsidRPr="00362E11">
              <w:rPr>
                <w:bCs/>
              </w:rPr>
              <w:fldChar w:fldCharType="end"/>
            </w:r>
            <w:r w:rsidRPr="00362E11">
              <w:t xml:space="preserve"> of </w:t>
            </w:r>
            <w:r w:rsidRPr="00362E11">
              <w:rPr>
                <w:bCs/>
              </w:rPr>
              <w:fldChar w:fldCharType="begin"/>
            </w:r>
            <w:r w:rsidRPr="00362E11">
              <w:rPr>
                <w:bCs/>
              </w:rPr>
              <w:instrText xml:space="preserve"> NUMPAGES  </w:instrText>
            </w:r>
            <w:r w:rsidRPr="00362E11">
              <w:rPr>
                <w:bCs/>
              </w:rPr>
              <w:fldChar w:fldCharType="separate"/>
            </w:r>
            <w:r w:rsidR="00E7525A">
              <w:rPr>
                <w:bCs/>
                <w:noProof/>
              </w:rPr>
              <w:t>2</w:t>
            </w:r>
            <w:r w:rsidRPr="00362E11">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FB881" w14:textId="77777777" w:rsidR="00715141" w:rsidRDefault="00715141" w:rsidP="00D47D8D">
      <w:pPr>
        <w:spacing w:after="0" w:line="240" w:lineRule="auto"/>
      </w:pPr>
      <w:r>
        <w:separator/>
      </w:r>
    </w:p>
  </w:footnote>
  <w:footnote w:type="continuationSeparator" w:id="0">
    <w:p w14:paraId="640896A9" w14:textId="77777777" w:rsidR="00715141" w:rsidRDefault="00715141" w:rsidP="00D47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2632C" w14:textId="77777777" w:rsidR="00357989" w:rsidRDefault="00357989" w:rsidP="00D47D8D">
    <w:pPr>
      <w:pStyle w:val="Header"/>
      <w:pBdr>
        <w:bottom w:val="single" w:sz="4" w:space="1" w:color="auto"/>
      </w:pBdr>
      <w:jc w:val="right"/>
      <w:rPr>
        <w:sz w:val="20"/>
        <w:szCs w:val="20"/>
      </w:rPr>
    </w:pPr>
  </w:p>
  <w:p w14:paraId="09641743" w14:textId="29C4B05E" w:rsidR="00357989" w:rsidRDefault="00357989" w:rsidP="00D47D8D">
    <w:pPr>
      <w:pStyle w:val="Header"/>
      <w:pBdr>
        <w:bottom w:val="single" w:sz="4" w:space="1" w:color="auto"/>
      </w:pBdr>
      <w:jc w:val="right"/>
      <w:rPr>
        <w:sz w:val="20"/>
        <w:szCs w:val="20"/>
      </w:rPr>
    </w:pPr>
  </w:p>
  <w:p w14:paraId="6BC603B3" w14:textId="494798A0" w:rsidR="00357989" w:rsidRPr="00362E11" w:rsidRDefault="00357989" w:rsidP="00D47D8D">
    <w:pPr>
      <w:pStyle w:val="Header"/>
      <w:pBdr>
        <w:bottom w:val="single" w:sz="4" w:space="1" w:color="auto"/>
      </w:pBdr>
      <w:jc w:val="right"/>
      <w:rPr>
        <w:szCs w:val="20"/>
      </w:rPr>
    </w:pPr>
    <w:r w:rsidRPr="00362E11">
      <w:rPr>
        <w:szCs w:val="20"/>
      </w:rPr>
      <w:t xml:space="preserve">Domestic and Family Violence Implementation Council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2D0C" w14:textId="441361FE" w:rsidR="00357989" w:rsidRDefault="00357989" w:rsidP="00D47D8D">
    <w:pPr>
      <w:pStyle w:val="Header"/>
      <w:ind w:hanging="1418"/>
    </w:pPr>
    <w:r>
      <w:rPr>
        <w:noProof/>
        <w:lang w:eastAsia="en-AU"/>
      </w:rPr>
      <w:drawing>
        <wp:inline distT="0" distB="0" distL="0" distR="0" wp14:anchorId="5DEB2687" wp14:editId="3B20BD60">
          <wp:extent cx="7541260" cy="21215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21215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066"/>
    <w:multiLevelType w:val="hybridMultilevel"/>
    <w:tmpl w:val="DAAC9812"/>
    <w:lvl w:ilvl="0" w:tplc="A6580B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85AA1"/>
    <w:multiLevelType w:val="hybridMultilevel"/>
    <w:tmpl w:val="22C8D472"/>
    <w:lvl w:ilvl="0" w:tplc="112E8862">
      <w:numFmt w:val="bullet"/>
      <w:lvlText w:val=""/>
      <w:lvlJc w:val="left"/>
      <w:pPr>
        <w:ind w:left="780" w:hanging="360"/>
      </w:pPr>
      <w:rPr>
        <w:rFonts w:ascii="Symbol" w:eastAsiaTheme="minorHAnsi"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32A6C71"/>
    <w:multiLevelType w:val="hybridMultilevel"/>
    <w:tmpl w:val="06AE84B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14BF114E"/>
    <w:multiLevelType w:val="hybridMultilevel"/>
    <w:tmpl w:val="387408A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34154AA8"/>
    <w:multiLevelType w:val="hybridMultilevel"/>
    <w:tmpl w:val="9262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C1856"/>
    <w:multiLevelType w:val="hybridMultilevel"/>
    <w:tmpl w:val="BBE8555A"/>
    <w:lvl w:ilvl="0" w:tplc="112E886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B04EC5"/>
    <w:multiLevelType w:val="hybridMultilevel"/>
    <w:tmpl w:val="5A142F2E"/>
    <w:lvl w:ilvl="0" w:tplc="133E87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77B33"/>
    <w:multiLevelType w:val="hybridMultilevel"/>
    <w:tmpl w:val="37A04FAC"/>
    <w:lvl w:ilvl="0" w:tplc="CD1C3F8C">
      <w:start w:val="405"/>
      <w:numFmt w:val="bullet"/>
      <w:lvlText w:val=""/>
      <w:lvlJc w:val="left"/>
      <w:pPr>
        <w:ind w:left="720" w:hanging="360"/>
      </w:pPr>
      <w:rPr>
        <w:rFonts w:ascii="Symbol" w:eastAsia="PMingLiU"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A14B6B"/>
    <w:multiLevelType w:val="hybridMultilevel"/>
    <w:tmpl w:val="357A0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770F89"/>
    <w:multiLevelType w:val="hybridMultilevel"/>
    <w:tmpl w:val="27A659B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34E86"/>
    <w:multiLevelType w:val="hybridMultilevel"/>
    <w:tmpl w:val="7F32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E377D"/>
    <w:multiLevelType w:val="hybridMultilevel"/>
    <w:tmpl w:val="E548918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2" w15:restartNumberingAfterBreak="0">
    <w:nsid w:val="50005F45"/>
    <w:multiLevelType w:val="hybridMultilevel"/>
    <w:tmpl w:val="2426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043EBE"/>
    <w:multiLevelType w:val="hybridMultilevel"/>
    <w:tmpl w:val="786A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C57BBF"/>
    <w:multiLevelType w:val="hybridMultilevel"/>
    <w:tmpl w:val="5A8C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0118A8"/>
    <w:multiLevelType w:val="multilevel"/>
    <w:tmpl w:val="12745ACA"/>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666157CC"/>
    <w:multiLevelType w:val="hybridMultilevel"/>
    <w:tmpl w:val="0F84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E75029"/>
    <w:multiLevelType w:val="hybridMultilevel"/>
    <w:tmpl w:val="77020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14"/>
  </w:num>
  <w:num w:numId="5">
    <w:abstractNumId w:val="2"/>
  </w:num>
  <w:num w:numId="6">
    <w:abstractNumId w:val="16"/>
  </w:num>
  <w:num w:numId="7">
    <w:abstractNumId w:val="3"/>
  </w:num>
  <w:num w:numId="8">
    <w:abstractNumId w:val="12"/>
  </w:num>
  <w:num w:numId="9">
    <w:abstractNumId w:val="10"/>
  </w:num>
  <w:num w:numId="10">
    <w:abstractNumId w:val="0"/>
  </w:num>
  <w:num w:numId="11">
    <w:abstractNumId w:val="17"/>
  </w:num>
  <w:num w:numId="12">
    <w:abstractNumId w:val="13"/>
  </w:num>
  <w:num w:numId="13">
    <w:abstractNumId w:val="4"/>
  </w:num>
  <w:num w:numId="14">
    <w:abstractNumId w:val="11"/>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DB"/>
    <w:rsid w:val="00000E51"/>
    <w:rsid w:val="00003B66"/>
    <w:rsid w:val="000062A2"/>
    <w:rsid w:val="000062D2"/>
    <w:rsid w:val="00006C35"/>
    <w:rsid w:val="00007E3C"/>
    <w:rsid w:val="00013348"/>
    <w:rsid w:val="00014EB8"/>
    <w:rsid w:val="00021A15"/>
    <w:rsid w:val="00032AED"/>
    <w:rsid w:val="00037164"/>
    <w:rsid w:val="000403ED"/>
    <w:rsid w:val="00041720"/>
    <w:rsid w:val="0004331B"/>
    <w:rsid w:val="0005081F"/>
    <w:rsid w:val="00050A1E"/>
    <w:rsid w:val="00074D18"/>
    <w:rsid w:val="00076637"/>
    <w:rsid w:val="000948A2"/>
    <w:rsid w:val="0009693F"/>
    <w:rsid w:val="000A6699"/>
    <w:rsid w:val="000A7F32"/>
    <w:rsid w:val="000B46BE"/>
    <w:rsid w:val="000B76AA"/>
    <w:rsid w:val="000C0D4E"/>
    <w:rsid w:val="000C5920"/>
    <w:rsid w:val="000D29C6"/>
    <w:rsid w:val="000E7786"/>
    <w:rsid w:val="000F2537"/>
    <w:rsid w:val="000F36EF"/>
    <w:rsid w:val="000F7ED5"/>
    <w:rsid w:val="0010225B"/>
    <w:rsid w:val="00102957"/>
    <w:rsid w:val="0010738D"/>
    <w:rsid w:val="001075F1"/>
    <w:rsid w:val="001157E7"/>
    <w:rsid w:val="00120BA8"/>
    <w:rsid w:val="001218AE"/>
    <w:rsid w:val="00124C87"/>
    <w:rsid w:val="00130C6E"/>
    <w:rsid w:val="00136FC2"/>
    <w:rsid w:val="00141A10"/>
    <w:rsid w:val="001428D9"/>
    <w:rsid w:val="00144666"/>
    <w:rsid w:val="00144CD6"/>
    <w:rsid w:val="00150A1D"/>
    <w:rsid w:val="00151206"/>
    <w:rsid w:val="00163B8A"/>
    <w:rsid w:val="00164A5C"/>
    <w:rsid w:val="00170AD7"/>
    <w:rsid w:val="0017228F"/>
    <w:rsid w:val="00180DB9"/>
    <w:rsid w:val="00186427"/>
    <w:rsid w:val="001A24DA"/>
    <w:rsid w:val="001A4D24"/>
    <w:rsid w:val="001A4E45"/>
    <w:rsid w:val="001A715B"/>
    <w:rsid w:val="001B51EA"/>
    <w:rsid w:val="001B6386"/>
    <w:rsid w:val="001B6AA7"/>
    <w:rsid w:val="001B7F11"/>
    <w:rsid w:val="001C02F2"/>
    <w:rsid w:val="001C1D60"/>
    <w:rsid w:val="001D1C07"/>
    <w:rsid w:val="001D6239"/>
    <w:rsid w:val="001F23D7"/>
    <w:rsid w:val="001F3CEB"/>
    <w:rsid w:val="001F49E9"/>
    <w:rsid w:val="001F5BDA"/>
    <w:rsid w:val="001F7A71"/>
    <w:rsid w:val="002055A0"/>
    <w:rsid w:val="002067FA"/>
    <w:rsid w:val="0021018D"/>
    <w:rsid w:val="002211E1"/>
    <w:rsid w:val="002410FF"/>
    <w:rsid w:val="002431DA"/>
    <w:rsid w:val="0024386A"/>
    <w:rsid w:val="002500B5"/>
    <w:rsid w:val="00250CC1"/>
    <w:rsid w:val="002535C0"/>
    <w:rsid w:val="00253C3A"/>
    <w:rsid w:val="0025723D"/>
    <w:rsid w:val="002574BD"/>
    <w:rsid w:val="002601C5"/>
    <w:rsid w:val="00261633"/>
    <w:rsid w:val="00266427"/>
    <w:rsid w:val="00270697"/>
    <w:rsid w:val="002728F5"/>
    <w:rsid w:val="00276D62"/>
    <w:rsid w:val="002777D0"/>
    <w:rsid w:val="00281D3A"/>
    <w:rsid w:val="0028594D"/>
    <w:rsid w:val="0029013D"/>
    <w:rsid w:val="00293C89"/>
    <w:rsid w:val="002959FA"/>
    <w:rsid w:val="00296ABA"/>
    <w:rsid w:val="002A0C5B"/>
    <w:rsid w:val="002A0CEC"/>
    <w:rsid w:val="002A737A"/>
    <w:rsid w:val="002A7CDC"/>
    <w:rsid w:val="002B4C71"/>
    <w:rsid w:val="002B6034"/>
    <w:rsid w:val="002C19DA"/>
    <w:rsid w:val="002C2297"/>
    <w:rsid w:val="002C6AD3"/>
    <w:rsid w:val="002C6C81"/>
    <w:rsid w:val="002D2E99"/>
    <w:rsid w:val="002D40F9"/>
    <w:rsid w:val="002D5E19"/>
    <w:rsid w:val="002D5ECE"/>
    <w:rsid w:val="002D78B5"/>
    <w:rsid w:val="002E0570"/>
    <w:rsid w:val="002E1959"/>
    <w:rsid w:val="002E3992"/>
    <w:rsid w:val="002F02D8"/>
    <w:rsid w:val="002F47CD"/>
    <w:rsid w:val="002F52C4"/>
    <w:rsid w:val="00303232"/>
    <w:rsid w:val="00303E91"/>
    <w:rsid w:val="00310C0F"/>
    <w:rsid w:val="00310D40"/>
    <w:rsid w:val="00315E5D"/>
    <w:rsid w:val="00321A72"/>
    <w:rsid w:val="003240DA"/>
    <w:rsid w:val="00327C24"/>
    <w:rsid w:val="003316AB"/>
    <w:rsid w:val="00331832"/>
    <w:rsid w:val="00336B9F"/>
    <w:rsid w:val="00345C93"/>
    <w:rsid w:val="003466DC"/>
    <w:rsid w:val="00347C9F"/>
    <w:rsid w:val="00356299"/>
    <w:rsid w:val="00357989"/>
    <w:rsid w:val="00362E11"/>
    <w:rsid w:val="003649C6"/>
    <w:rsid w:val="0037130D"/>
    <w:rsid w:val="00380F06"/>
    <w:rsid w:val="00382FE1"/>
    <w:rsid w:val="00390AE6"/>
    <w:rsid w:val="00392D43"/>
    <w:rsid w:val="003B262E"/>
    <w:rsid w:val="003B5257"/>
    <w:rsid w:val="003B6DEB"/>
    <w:rsid w:val="003C2556"/>
    <w:rsid w:val="003C3DAC"/>
    <w:rsid w:val="003C3DC3"/>
    <w:rsid w:val="003C3FBA"/>
    <w:rsid w:val="003C5E50"/>
    <w:rsid w:val="003C7E89"/>
    <w:rsid w:val="003D2BCB"/>
    <w:rsid w:val="003D5413"/>
    <w:rsid w:val="003D5D5E"/>
    <w:rsid w:val="003D5FD9"/>
    <w:rsid w:val="003D612C"/>
    <w:rsid w:val="003E297C"/>
    <w:rsid w:val="003F0451"/>
    <w:rsid w:val="003F3537"/>
    <w:rsid w:val="003F526A"/>
    <w:rsid w:val="003F5E08"/>
    <w:rsid w:val="00405512"/>
    <w:rsid w:val="00406C5D"/>
    <w:rsid w:val="0041024D"/>
    <w:rsid w:val="00412F90"/>
    <w:rsid w:val="0041786C"/>
    <w:rsid w:val="00426631"/>
    <w:rsid w:val="00427908"/>
    <w:rsid w:val="0043496B"/>
    <w:rsid w:val="00434A7B"/>
    <w:rsid w:val="00451A19"/>
    <w:rsid w:val="0046154E"/>
    <w:rsid w:val="004638EA"/>
    <w:rsid w:val="004675DB"/>
    <w:rsid w:val="00467EE7"/>
    <w:rsid w:val="00470E11"/>
    <w:rsid w:val="00483A2B"/>
    <w:rsid w:val="00486401"/>
    <w:rsid w:val="00493293"/>
    <w:rsid w:val="004A1AA7"/>
    <w:rsid w:val="004A25DE"/>
    <w:rsid w:val="004A2AE1"/>
    <w:rsid w:val="004A7753"/>
    <w:rsid w:val="004B0FE3"/>
    <w:rsid w:val="004B1887"/>
    <w:rsid w:val="004B387D"/>
    <w:rsid w:val="004B672C"/>
    <w:rsid w:val="004B6BA4"/>
    <w:rsid w:val="004C3324"/>
    <w:rsid w:val="004C7C03"/>
    <w:rsid w:val="004D17E1"/>
    <w:rsid w:val="004D2209"/>
    <w:rsid w:val="004D48DB"/>
    <w:rsid w:val="004D639D"/>
    <w:rsid w:val="004E1AC8"/>
    <w:rsid w:val="004E7628"/>
    <w:rsid w:val="004F0C64"/>
    <w:rsid w:val="004F265D"/>
    <w:rsid w:val="004F7C8C"/>
    <w:rsid w:val="00516276"/>
    <w:rsid w:val="00516BD8"/>
    <w:rsid w:val="00526D1C"/>
    <w:rsid w:val="00527B47"/>
    <w:rsid w:val="0053055F"/>
    <w:rsid w:val="00533708"/>
    <w:rsid w:val="00535B9E"/>
    <w:rsid w:val="00537565"/>
    <w:rsid w:val="0054305A"/>
    <w:rsid w:val="00544CDA"/>
    <w:rsid w:val="005467FF"/>
    <w:rsid w:val="00547E18"/>
    <w:rsid w:val="00550E0E"/>
    <w:rsid w:val="00554992"/>
    <w:rsid w:val="00557352"/>
    <w:rsid w:val="0056055C"/>
    <w:rsid w:val="0056397A"/>
    <w:rsid w:val="005675EC"/>
    <w:rsid w:val="00570516"/>
    <w:rsid w:val="0057096E"/>
    <w:rsid w:val="005725D3"/>
    <w:rsid w:val="005725E4"/>
    <w:rsid w:val="005761FB"/>
    <w:rsid w:val="0057652A"/>
    <w:rsid w:val="00577D45"/>
    <w:rsid w:val="00583B5E"/>
    <w:rsid w:val="00587897"/>
    <w:rsid w:val="00587C28"/>
    <w:rsid w:val="00594107"/>
    <w:rsid w:val="005A291F"/>
    <w:rsid w:val="005A599F"/>
    <w:rsid w:val="005B26F3"/>
    <w:rsid w:val="005B531C"/>
    <w:rsid w:val="005B6ADC"/>
    <w:rsid w:val="005B7A1B"/>
    <w:rsid w:val="005C233A"/>
    <w:rsid w:val="005D2978"/>
    <w:rsid w:val="005D5CC9"/>
    <w:rsid w:val="005F482D"/>
    <w:rsid w:val="006022DE"/>
    <w:rsid w:val="00604151"/>
    <w:rsid w:val="0060650C"/>
    <w:rsid w:val="0061261C"/>
    <w:rsid w:val="006141BC"/>
    <w:rsid w:val="00623A94"/>
    <w:rsid w:val="00634D0E"/>
    <w:rsid w:val="00635938"/>
    <w:rsid w:val="006364BC"/>
    <w:rsid w:val="00641644"/>
    <w:rsid w:val="006419D0"/>
    <w:rsid w:val="006503EA"/>
    <w:rsid w:val="0066067E"/>
    <w:rsid w:val="006616D3"/>
    <w:rsid w:val="00667138"/>
    <w:rsid w:val="0068298B"/>
    <w:rsid w:val="006A2DEF"/>
    <w:rsid w:val="006A370B"/>
    <w:rsid w:val="006A3760"/>
    <w:rsid w:val="006B1453"/>
    <w:rsid w:val="006C0043"/>
    <w:rsid w:val="006C1C32"/>
    <w:rsid w:val="006D1744"/>
    <w:rsid w:val="006D2385"/>
    <w:rsid w:val="006D5C55"/>
    <w:rsid w:val="006E01D9"/>
    <w:rsid w:val="006E5CD9"/>
    <w:rsid w:val="006E61E0"/>
    <w:rsid w:val="006E622B"/>
    <w:rsid w:val="006E72C5"/>
    <w:rsid w:val="006F01CC"/>
    <w:rsid w:val="006F0208"/>
    <w:rsid w:val="006F449D"/>
    <w:rsid w:val="006F593F"/>
    <w:rsid w:val="00700D39"/>
    <w:rsid w:val="00707817"/>
    <w:rsid w:val="00714672"/>
    <w:rsid w:val="00715141"/>
    <w:rsid w:val="00723A10"/>
    <w:rsid w:val="0072502B"/>
    <w:rsid w:val="007357C0"/>
    <w:rsid w:val="00747091"/>
    <w:rsid w:val="007474A4"/>
    <w:rsid w:val="00750682"/>
    <w:rsid w:val="00752268"/>
    <w:rsid w:val="00773E8F"/>
    <w:rsid w:val="00776BE0"/>
    <w:rsid w:val="00781599"/>
    <w:rsid w:val="00783A86"/>
    <w:rsid w:val="007935C7"/>
    <w:rsid w:val="007A19FC"/>
    <w:rsid w:val="007A1B31"/>
    <w:rsid w:val="007A51C7"/>
    <w:rsid w:val="007B64A3"/>
    <w:rsid w:val="007B6DE1"/>
    <w:rsid w:val="007C0617"/>
    <w:rsid w:val="007C537A"/>
    <w:rsid w:val="007D07C8"/>
    <w:rsid w:val="007D4049"/>
    <w:rsid w:val="007D6E6B"/>
    <w:rsid w:val="00813FE2"/>
    <w:rsid w:val="00825556"/>
    <w:rsid w:val="00834372"/>
    <w:rsid w:val="00845E9D"/>
    <w:rsid w:val="00856A89"/>
    <w:rsid w:val="00863D01"/>
    <w:rsid w:val="00867324"/>
    <w:rsid w:val="0087584B"/>
    <w:rsid w:val="008803CB"/>
    <w:rsid w:val="0088286B"/>
    <w:rsid w:val="0088563D"/>
    <w:rsid w:val="00886918"/>
    <w:rsid w:val="008903CE"/>
    <w:rsid w:val="00890ED1"/>
    <w:rsid w:val="00890FBB"/>
    <w:rsid w:val="0089665C"/>
    <w:rsid w:val="008969F9"/>
    <w:rsid w:val="008A0310"/>
    <w:rsid w:val="008A23F9"/>
    <w:rsid w:val="008A7CFB"/>
    <w:rsid w:val="008B6F4A"/>
    <w:rsid w:val="008C009B"/>
    <w:rsid w:val="008C254B"/>
    <w:rsid w:val="008C2550"/>
    <w:rsid w:val="008C43D2"/>
    <w:rsid w:val="008C48AF"/>
    <w:rsid w:val="008C647F"/>
    <w:rsid w:val="008D7AC7"/>
    <w:rsid w:val="008E60ED"/>
    <w:rsid w:val="008F03B2"/>
    <w:rsid w:val="008F0D12"/>
    <w:rsid w:val="00900567"/>
    <w:rsid w:val="0090059E"/>
    <w:rsid w:val="00900CE8"/>
    <w:rsid w:val="0090151A"/>
    <w:rsid w:val="009160DF"/>
    <w:rsid w:val="00924BF5"/>
    <w:rsid w:val="009306D6"/>
    <w:rsid w:val="00931A37"/>
    <w:rsid w:val="00934BC5"/>
    <w:rsid w:val="00935DA1"/>
    <w:rsid w:val="0094405F"/>
    <w:rsid w:val="0095342C"/>
    <w:rsid w:val="009546CD"/>
    <w:rsid w:val="0095550B"/>
    <w:rsid w:val="00955707"/>
    <w:rsid w:val="00961198"/>
    <w:rsid w:val="00965446"/>
    <w:rsid w:val="0097142B"/>
    <w:rsid w:val="00984769"/>
    <w:rsid w:val="009934D9"/>
    <w:rsid w:val="0099374D"/>
    <w:rsid w:val="00993FCD"/>
    <w:rsid w:val="00995D30"/>
    <w:rsid w:val="009A567C"/>
    <w:rsid w:val="009A713A"/>
    <w:rsid w:val="009B3D33"/>
    <w:rsid w:val="009C4E76"/>
    <w:rsid w:val="009D2934"/>
    <w:rsid w:val="009D4016"/>
    <w:rsid w:val="009D42D1"/>
    <w:rsid w:val="009D56DD"/>
    <w:rsid w:val="009E3432"/>
    <w:rsid w:val="009F190D"/>
    <w:rsid w:val="009F4157"/>
    <w:rsid w:val="009F493A"/>
    <w:rsid w:val="009F6BD0"/>
    <w:rsid w:val="009F6E38"/>
    <w:rsid w:val="00A01B45"/>
    <w:rsid w:val="00A02A47"/>
    <w:rsid w:val="00A03328"/>
    <w:rsid w:val="00A039E1"/>
    <w:rsid w:val="00A03FAC"/>
    <w:rsid w:val="00A126CF"/>
    <w:rsid w:val="00A134A1"/>
    <w:rsid w:val="00A2153D"/>
    <w:rsid w:val="00A245AE"/>
    <w:rsid w:val="00A3023A"/>
    <w:rsid w:val="00A31633"/>
    <w:rsid w:val="00A32F14"/>
    <w:rsid w:val="00A37A7B"/>
    <w:rsid w:val="00A40160"/>
    <w:rsid w:val="00A405E4"/>
    <w:rsid w:val="00A40D0F"/>
    <w:rsid w:val="00A443CE"/>
    <w:rsid w:val="00A5287B"/>
    <w:rsid w:val="00A53942"/>
    <w:rsid w:val="00A56311"/>
    <w:rsid w:val="00A569FD"/>
    <w:rsid w:val="00A56A7D"/>
    <w:rsid w:val="00A574AD"/>
    <w:rsid w:val="00A67C91"/>
    <w:rsid w:val="00A72067"/>
    <w:rsid w:val="00A952A2"/>
    <w:rsid w:val="00A95B16"/>
    <w:rsid w:val="00A95C31"/>
    <w:rsid w:val="00AA350A"/>
    <w:rsid w:val="00AB2F31"/>
    <w:rsid w:val="00AB3D46"/>
    <w:rsid w:val="00AB49DD"/>
    <w:rsid w:val="00AB553E"/>
    <w:rsid w:val="00AC5E90"/>
    <w:rsid w:val="00AD452E"/>
    <w:rsid w:val="00AE2E70"/>
    <w:rsid w:val="00AE3AA5"/>
    <w:rsid w:val="00AE5B84"/>
    <w:rsid w:val="00AF6EBE"/>
    <w:rsid w:val="00B0391C"/>
    <w:rsid w:val="00B03DD1"/>
    <w:rsid w:val="00B0546B"/>
    <w:rsid w:val="00B15048"/>
    <w:rsid w:val="00B212C9"/>
    <w:rsid w:val="00B32CBC"/>
    <w:rsid w:val="00B348B8"/>
    <w:rsid w:val="00B44B99"/>
    <w:rsid w:val="00B50039"/>
    <w:rsid w:val="00B51A26"/>
    <w:rsid w:val="00B570DB"/>
    <w:rsid w:val="00B57B89"/>
    <w:rsid w:val="00B8499E"/>
    <w:rsid w:val="00B91A2A"/>
    <w:rsid w:val="00B94EC5"/>
    <w:rsid w:val="00B96A43"/>
    <w:rsid w:val="00B97C91"/>
    <w:rsid w:val="00BA08EC"/>
    <w:rsid w:val="00BA10D1"/>
    <w:rsid w:val="00BA128B"/>
    <w:rsid w:val="00BA3AB1"/>
    <w:rsid w:val="00BC0851"/>
    <w:rsid w:val="00BC5966"/>
    <w:rsid w:val="00BC67D8"/>
    <w:rsid w:val="00BD21DB"/>
    <w:rsid w:val="00BD258C"/>
    <w:rsid w:val="00BD312D"/>
    <w:rsid w:val="00BE32F3"/>
    <w:rsid w:val="00BE4F1A"/>
    <w:rsid w:val="00BF1A66"/>
    <w:rsid w:val="00BF1F09"/>
    <w:rsid w:val="00BF25B7"/>
    <w:rsid w:val="00BF7996"/>
    <w:rsid w:val="00C015CC"/>
    <w:rsid w:val="00C03715"/>
    <w:rsid w:val="00C06C71"/>
    <w:rsid w:val="00C07BB6"/>
    <w:rsid w:val="00C12015"/>
    <w:rsid w:val="00C321E2"/>
    <w:rsid w:val="00C409FE"/>
    <w:rsid w:val="00C442F9"/>
    <w:rsid w:val="00C556CB"/>
    <w:rsid w:val="00C673C7"/>
    <w:rsid w:val="00C67B9B"/>
    <w:rsid w:val="00C71F5E"/>
    <w:rsid w:val="00C74493"/>
    <w:rsid w:val="00C80F4C"/>
    <w:rsid w:val="00C822E4"/>
    <w:rsid w:val="00C8484D"/>
    <w:rsid w:val="00C940FF"/>
    <w:rsid w:val="00C95664"/>
    <w:rsid w:val="00C95832"/>
    <w:rsid w:val="00C97E16"/>
    <w:rsid w:val="00CA4256"/>
    <w:rsid w:val="00CA6C56"/>
    <w:rsid w:val="00CB0C20"/>
    <w:rsid w:val="00CC10F2"/>
    <w:rsid w:val="00CD6104"/>
    <w:rsid w:val="00CD7D47"/>
    <w:rsid w:val="00CE05EC"/>
    <w:rsid w:val="00CE0BE5"/>
    <w:rsid w:val="00CE425F"/>
    <w:rsid w:val="00CE6D20"/>
    <w:rsid w:val="00CE74E4"/>
    <w:rsid w:val="00CF08FA"/>
    <w:rsid w:val="00CF163F"/>
    <w:rsid w:val="00D0481F"/>
    <w:rsid w:val="00D06C48"/>
    <w:rsid w:val="00D16587"/>
    <w:rsid w:val="00D27BB1"/>
    <w:rsid w:val="00D441E2"/>
    <w:rsid w:val="00D447A7"/>
    <w:rsid w:val="00D45D64"/>
    <w:rsid w:val="00D47D8D"/>
    <w:rsid w:val="00D5278B"/>
    <w:rsid w:val="00D53B24"/>
    <w:rsid w:val="00D54526"/>
    <w:rsid w:val="00D6125A"/>
    <w:rsid w:val="00D61624"/>
    <w:rsid w:val="00D64D7E"/>
    <w:rsid w:val="00D67780"/>
    <w:rsid w:val="00D7458C"/>
    <w:rsid w:val="00D74B14"/>
    <w:rsid w:val="00D80FE8"/>
    <w:rsid w:val="00D9066B"/>
    <w:rsid w:val="00D90AF7"/>
    <w:rsid w:val="00D91F2C"/>
    <w:rsid w:val="00D95037"/>
    <w:rsid w:val="00D955E9"/>
    <w:rsid w:val="00DA14D9"/>
    <w:rsid w:val="00DA4921"/>
    <w:rsid w:val="00DA5578"/>
    <w:rsid w:val="00DC2130"/>
    <w:rsid w:val="00DE4236"/>
    <w:rsid w:val="00DF6976"/>
    <w:rsid w:val="00DF6A82"/>
    <w:rsid w:val="00E03845"/>
    <w:rsid w:val="00E03E6D"/>
    <w:rsid w:val="00E11C33"/>
    <w:rsid w:val="00E1348B"/>
    <w:rsid w:val="00E15C5C"/>
    <w:rsid w:val="00E174AA"/>
    <w:rsid w:val="00E17836"/>
    <w:rsid w:val="00E21743"/>
    <w:rsid w:val="00E21B66"/>
    <w:rsid w:val="00E22F31"/>
    <w:rsid w:val="00E2410D"/>
    <w:rsid w:val="00E244E8"/>
    <w:rsid w:val="00E439AE"/>
    <w:rsid w:val="00E453F3"/>
    <w:rsid w:val="00E54272"/>
    <w:rsid w:val="00E653F9"/>
    <w:rsid w:val="00E74FB4"/>
    <w:rsid w:val="00E7525A"/>
    <w:rsid w:val="00E76115"/>
    <w:rsid w:val="00E94C49"/>
    <w:rsid w:val="00E95025"/>
    <w:rsid w:val="00EA7B13"/>
    <w:rsid w:val="00EA7C96"/>
    <w:rsid w:val="00EA7F61"/>
    <w:rsid w:val="00EB4010"/>
    <w:rsid w:val="00EB4BDC"/>
    <w:rsid w:val="00EB6B67"/>
    <w:rsid w:val="00EC3E1A"/>
    <w:rsid w:val="00EC4A95"/>
    <w:rsid w:val="00EC4CBC"/>
    <w:rsid w:val="00EC7BBB"/>
    <w:rsid w:val="00ED0001"/>
    <w:rsid w:val="00ED049E"/>
    <w:rsid w:val="00ED0798"/>
    <w:rsid w:val="00ED4B7E"/>
    <w:rsid w:val="00EE51A7"/>
    <w:rsid w:val="00EF7A3B"/>
    <w:rsid w:val="00F00CE9"/>
    <w:rsid w:val="00F05A21"/>
    <w:rsid w:val="00F074E3"/>
    <w:rsid w:val="00F13FC4"/>
    <w:rsid w:val="00F14F50"/>
    <w:rsid w:val="00F1712C"/>
    <w:rsid w:val="00F1729F"/>
    <w:rsid w:val="00F21D4E"/>
    <w:rsid w:val="00F23963"/>
    <w:rsid w:val="00F330E7"/>
    <w:rsid w:val="00F353DE"/>
    <w:rsid w:val="00F361FA"/>
    <w:rsid w:val="00F42DA0"/>
    <w:rsid w:val="00F516DC"/>
    <w:rsid w:val="00F51DD8"/>
    <w:rsid w:val="00F5319E"/>
    <w:rsid w:val="00F624D6"/>
    <w:rsid w:val="00F66339"/>
    <w:rsid w:val="00F66F73"/>
    <w:rsid w:val="00F878B7"/>
    <w:rsid w:val="00F90795"/>
    <w:rsid w:val="00F9365F"/>
    <w:rsid w:val="00F939D7"/>
    <w:rsid w:val="00F93E26"/>
    <w:rsid w:val="00F9534A"/>
    <w:rsid w:val="00FA2A34"/>
    <w:rsid w:val="00FA2B8D"/>
    <w:rsid w:val="00FA5067"/>
    <w:rsid w:val="00FA7D5F"/>
    <w:rsid w:val="00FB4AC2"/>
    <w:rsid w:val="00FB6B8B"/>
    <w:rsid w:val="00FC1AC7"/>
    <w:rsid w:val="00FC696D"/>
    <w:rsid w:val="00FC6FB5"/>
    <w:rsid w:val="00FD6737"/>
    <w:rsid w:val="00FE4E52"/>
    <w:rsid w:val="00FE50E6"/>
    <w:rsid w:val="00FF0DA2"/>
    <w:rsid w:val="00FF1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2C083"/>
  <w15:chartTrackingRefBased/>
  <w15:docId w15:val="{BA16E045-FAAD-4516-9A33-136AF246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8903CE"/>
    <w:pPr>
      <w:numPr>
        <w:numId w:val="1"/>
      </w:numPr>
      <w:spacing w:after="0" w:line="300" w:lineRule="atLeast"/>
    </w:pPr>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47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D8D"/>
  </w:style>
  <w:style w:type="paragraph" w:styleId="Footer">
    <w:name w:val="footer"/>
    <w:basedOn w:val="Normal"/>
    <w:link w:val="FooterChar"/>
    <w:uiPriority w:val="99"/>
    <w:unhideWhenUsed/>
    <w:rsid w:val="00D47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D8D"/>
  </w:style>
  <w:style w:type="paragraph" w:styleId="BalloonText">
    <w:name w:val="Balloon Text"/>
    <w:basedOn w:val="Normal"/>
    <w:link w:val="BalloonTextChar"/>
    <w:uiPriority w:val="99"/>
    <w:semiHidden/>
    <w:unhideWhenUsed/>
    <w:rsid w:val="00DA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4D9"/>
    <w:rPr>
      <w:rFonts w:ascii="Segoe UI" w:hAnsi="Segoe UI" w:cs="Segoe UI"/>
      <w:sz w:val="18"/>
      <w:szCs w:val="18"/>
    </w:rPr>
  </w:style>
  <w:style w:type="paragraph" w:styleId="ListParagraph">
    <w:name w:val="List Paragraph"/>
    <w:basedOn w:val="Normal"/>
    <w:uiPriority w:val="34"/>
    <w:qFormat/>
    <w:rsid w:val="005B26F3"/>
    <w:pPr>
      <w:ind w:left="720"/>
      <w:contextualSpacing/>
    </w:pPr>
  </w:style>
  <w:style w:type="character" w:styleId="CommentReference">
    <w:name w:val="annotation reference"/>
    <w:basedOn w:val="DefaultParagraphFont"/>
    <w:uiPriority w:val="99"/>
    <w:semiHidden/>
    <w:unhideWhenUsed/>
    <w:rsid w:val="004E7628"/>
    <w:rPr>
      <w:sz w:val="16"/>
      <w:szCs w:val="16"/>
    </w:rPr>
  </w:style>
  <w:style w:type="paragraph" w:styleId="CommentText">
    <w:name w:val="annotation text"/>
    <w:basedOn w:val="Normal"/>
    <w:link w:val="CommentTextChar"/>
    <w:uiPriority w:val="99"/>
    <w:semiHidden/>
    <w:unhideWhenUsed/>
    <w:rsid w:val="004E7628"/>
    <w:pPr>
      <w:spacing w:line="240" w:lineRule="auto"/>
    </w:pPr>
    <w:rPr>
      <w:sz w:val="20"/>
      <w:szCs w:val="20"/>
    </w:rPr>
  </w:style>
  <w:style w:type="character" w:customStyle="1" w:styleId="CommentTextChar">
    <w:name w:val="Comment Text Char"/>
    <w:basedOn w:val="DefaultParagraphFont"/>
    <w:link w:val="CommentText"/>
    <w:uiPriority w:val="99"/>
    <w:semiHidden/>
    <w:rsid w:val="004E7628"/>
    <w:rPr>
      <w:sz w:val="20"/>
      <w:szCs w:val="20"/>
    </w:rPr>
  </w:style>
  <w:style w:type="paragraph" w:styleId="CommentSubject">
    <w:name w:val="annotation subject"/>
    <w:basedOn w:val="CommentText"/>
    <w:next w:val="CommentText"/>
    <w:link w:val="CommentSubjectChar"/>
    <w:uiPriority w:val="99"/>
    <w:semiHidden/>
    <w:unhideWhenUsed/>
    <w:rsid w:val="004E7628"/>
    <w:rPr>
      <w:b/>
      <w:bCs/>
    </w:rPr>
  </w:style>
  <w:style w:type="character" w:customStyle="1" w:styleId="CommentSubjectChar">
    <w:name w:val="Comment Subject Char"/>
    <w:basedOn w:val="CommentTextChar"/>
    <w:link w:val="CommentSubject"/>
    <w:uiPriority w:val="99"/>
    <w:semiHidden/>
    <w:rsid w:val="004E7628"/>
    <w:rPr>
      <w:b/>
      <w:bCs/>
      <w:sz w:val="20"/>
      <w:szCs w:val="20"/>
    </w:rPr>
  </w:style>
  <w:style w:type="character" w:styleId="Hyperlink">
    <w:name w:val="Hyperlink"/>
    <w:basedOn w:val="DefaultParagraphFont"/>
    <w:uiPriority w:val="99"/>
    <w:unhideWhenUsed/>
    <w:rsid w:val="00667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5665">
      <w:bodyDiv w:val="1"/>
      <w:marLeft w:val="0"/>
      <w:marRight w:val="0"/>
      <w:marTop w:val="0"/>
      <w:marBottom w:val="0"/>
      <w:divBdr>
        <w:top w:val="none" w:sz="0" w:space="0" w:color="auto"/>
        <w:left w:val="none" w:sz="0" w:space="0" w:color="auto"/>
        <w:bottom w:val="none" w:sz="0" w:space="0" w:color="auto"/>
        <w:right w:val="none" w:sz="0" w:space="0" w:color="auto"/>
      </w:divBdr>
      <w:divsChild>
        <w:div w:id="133186549">
          <w:marLeft w:val="0"/>
          <w:marRight w:val="0"/>
          <w:marTop w:val="0"/>
          <w:marBottom w:val="0"/>
          <w:divBdr>
            <w:top w:val="none" w:sz="0" w:space="0" w:color="auto"/>
            <w:left w:val="none" w:sz="0" w:space="0" w:color="auto"/>
            <w:bottom w:val="none" w:sz="0" w:space="0" w:color="auto"/>
            <w:right w:val="none" w:sz="0" w:space="0" w:color="auto"/>
          </w:divBdr>
          <w:divsChild>
            <w:div w:id="79260029">
              <w:marLeft w:val="0"/>
              <w:marRight w:val="0"/>
              <w:marTop w:val="0"/>
              <w:marBottom w:val="0"/>
              <w:divBdr>
                <w:top w:val="none" w:sz="0" w:space="0" w:color="auto"/>
                <w:left w:val="none" w:sz="0" w:space="0" w:color="auto"/>
                <w:bottom w:val="none" w:sz="0" w:space="0" w:color="auto"/>
                <w:right w:val="none" w:sz="0" w:space="0" w:color="auto"/>
              </w:divBdr>
              <w:divsChild>
                <w:div w:id="1438256102">
                  <w:marLeft w:val="0"/>
                  <w:marRight w:val="0"/>
                  <w:marTop w:val="0"/>
                  <w:marBottom w:val="0"/>
                  <w:divBdr>
                    <w:top w:val="none" w:sz="0" w:space="0" w:color="auto"/>
                    <w:left w:val="none" w:sz="0" w:space="0" w:color="auto"/>
                    <w:bottom w:val="none" w:sz="0" w:space="0" w:color="auto"/>
                    <w:right w:val="none" w:sz="0" w:space="0" w:color="auto"/>
                  </w:divBdr>
                  <w:divsChild>
                    <w:div w:id="126434784">
                      <w:marLeft w:val="0"/>
                      <w:marRight w:val="0"/>
                      <w:marTop w:val="0"/>
                      <w:marBottom w:val="0"/>
                      <w:divBdr>
                        <w:top w:val="none" w:sz="0" w:space="0" w:color="auto"/>
                        <w:left w:val="none" w:sz="0" w:space="0" w:color="auto"/>
                        <w:bottom w:val="none" w:sz="0" w:space="0" w:color="auto"/>
                        <w:right w:val="none" w:sz="0" w:space="0" w:color="auto"/>
                      </w:divBdr>
                      <w:divsChild>
                        <w:div w:id="1385982013">
                          <w:marLeft w:val="0"/>
                          <w:marRight w:val="0"/>
                          <w:marTop w:val="0"/>
                          <w:marBottom w:val="0"/>
                          <w:divBdr>
                            <w:top w:val="none" w:sz="0" w:space="0" w:color="auto"/>
                            <w:left w:val="none" w:sz="0" w:space="0" w:color="auto"/>
                            <w:bottom w:val="none" w:sz="0" w:space="0" w:color="auto"/>
                            <w:right w:val="none" w:sz="0" w:space="0" w:color="auto"/>
                          </w:divBdr>
                          <w:divsChild>
                            <w:div w:id="252445368">
                              <w:marLeft w:val="0"/>
                              <w:marRight w:val="0"/>
                              <w:marTop w:val="0"/>
                              <w:marBottom w:val="0"/>
                              <w:divBdr>
                                <w:top w:val="none" w:sz="0" w:space="0" w:color="auto"/>
                                <w:left w:val="none" w:sz="0" w:space="0" w:color="auto"/>
                                <w:bottom w:val="none" w:sz="0" w:space="0" w:color="auto"/>
                                <w:right w:val="none" w:sz="0" w:space="0" w:color="auto"/>
                              </w:divBdr>
                              <w:divsChild>
                                <w:div w:id="104425133">
                                  <w:marLeft w:val="0"/>
                                  <w:marRight w:val="0"/>
                                  <w:marTop w:val="0"/>
                                  <w:marBottom w:val="0"/>
                                  <w:divBdr>
                                    <w:top w:val="none" w:sz="0" w:space="0" w:color="auto"/>
                                    <w:left w:val="none" w:sz="0" w:space="0" w:color="auto"/>
                                    <w:bottom w:val="none" w:sz="0" w:space="0" w:color="auto"/>
                                    <w:right w:val="none" w:sz="0" w:space="0" w:color="auto"/>
                                  </w:divBdr>
                                  <w:divsChild>
                                    <w:div w:id="1826775153">
                                      <w:marLeft w:val="0"/>
                                      <w:marRight w:val="1"/>
                                      <w:marTop w:val="0"/>
                                      <w:marBottom w:val="192"/>
                                      <w:divBdr>
                                        <w:top w:val="single" w:sz="6" w:space="9"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7544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0FB8C-70D0-473D-ACFB-D5BE3CD0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671</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2018-03-26T23:32:00Z</dcterms:created>
  <dc:creator>Queensland Government</dc:creator>
  <cp:keywords>dfv prevention; implementation council</cp:keywords>
  <cp:lastModifiedBy>Julia M Coverdale</cp:lastModifiedBy>
  <cp:lastPrinted>2017-07-24T23:18:00Z</cp:lastPrinted>
  <dcterms:modified xsi:type="dcterms:W3CDTF">2018-03-26T23:32:00Z</dcterms:modified>
  <cp:revision>2</cp:revision>
  <dc:subject>DFV implementation council communique</dc:subject>
  <dc:title>DFV implementation council communique - February 2018</dc:title>
</cp:coreProperties>
</file>