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0"/>
        <w:ind w:left="153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(Note: Once complete, this page can be used to promote your high level plan to others via websites and publications.)</w:t>
      </w:r>
    </w:p>
    <w:p>
      <w:pPr>
        <w:pStyle w:val="BodyText"/>
        <w:spacing w:before="2"/>
        <w:rPr>
          <w:rFonts w:ascii="Calibri"/>
          <w:sz w:val="14"/>
        </w:rPr>
      </w:pPr>
    </w:p>
    <w:p>
      <w:pPr>
        <w:pStyle w:val="Heading1"/>
        <w:tabs>
          <w:tab w:pos="7666" w:val="left" w:leader="none"/>
        </w:tabs>
        <w:spacing w:before="0"/>
      </w:pPr>
      <w:r>
        <w:rPr/>
        <w:pict>
          <v:shape style="position:absolute;margin-left:424.25pt;margin-top:32.233856pt;width:370.65pt;height:377.75pt;mso-position-horizontal-relative:page;mso-position-vertical-relative:paragraph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6F2F9F"/>
                      <w:left w:val="single" w:sz="18" w:space="0" w:color="6F2F9F"/>
                      <w:bottom w:val="single" w:sz="18" w:space="0" w:color="6F2F9F"/>
                      <w:right w:val="single" w:sz="18" w:space="0" w:color="6F2F9F"/>
                      <w:insideH w:val="single" w:sz="18" w:space="0" w:color="6F2F9F"/>
                      <w:insideV w:val="single" w:sz="18" w:space="0" w:color="6F2F9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0"/>
                    <w:gridCol w:w="5468"/>
                  </w:tblGrid>
                  <w:tr>
                    <w:trPr>
                      <w:trHeight w:val="2530" w:hRule="atLeast"/>
                    </w:trPr>
                    <w:tc>
                      <w:tcPr>
                        <w:tcW w:w="1880" w:type="dxa"/>
                        <w:shd w:val="clear" w:color="auto" w:fill="FFFDFC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72" w:right="210" w:firstLine="12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6F2F9F"/>
                            <w:sz w:val="22"/>
                          </w:rPr>
                          <w:t>Workforce Participation</w:t>
                        </w:r>
                      </w:p>
                    </w:tc>
                    <w:tc>
                      <w:tcPr>
                        <w:tcW w:w="5468" w:type="dxa"/>
                        <w:shd w:val="clear" w:color="auto" w:fill="FFFDFC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color w:val="6F2F9F"/>
                            <w:sz w:val="22"/>
                          </w:rPr>
                          <w:t>Insert Key High Level Actions Here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color w:val="6F2F9F"/>
                            <w:w w:val="100"/>
                            <w:sz w:val="2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color w:val="6F2F9F"/>
                            <w:w w:val="100"/>
                            <w:sz w:val="2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color w:val="6F2F9F"/>
                            <w:w w:val="100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480" w:hRule="atLeast"/>
                    </w:trPr>
                    <w:tc>
                      <w:tcPr>
                        <w:tcW w:w="1880" w:type="dxa"/>
                        <w:shd w:val="clear" w:color="auto" w:fill="FCFDFF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98" w:right="153" w:hanging="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6F2F9F"/>
                            <w:sz w:val="22"/>
                          </w:rPr>
                          <w:t>Policy, Programs and Services</w:t>
                        </w:r>
                      </w:p>
                    </w:tc>
                    <w:tc>
                      <w:tcPr>
                        <w:tcW w:w="5468" w:type="dxa"/>
                        <w:shd w:val="clear" w:color="auto" w:fill="FCFDFF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color w:val="6F2F9F"/>
                            <w:sz w:val="22"/>
                          </w:rPr>
                          <w:t>Insert Key High Level Actions Here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color w:val="6F2F9F"/>
                            <w:w w:val="100"/>
                            <w:sz w:val="2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color w:val="6F2F9F"/>
                            <w:w w:val="100"/>
                            <w:sz w:val="2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color w:val="6F2F9F"/>
                            <w:w w:val="100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65" w:hRule="atLeast"/>
                    </w:trPr>
                    <w:tc>
                      <w:tcPr>
                        <w:tcW w:w="1880" w:type="dxa"/>
                        <w:shd w:val="clear" w:color="auto" w:fill="FDFDFC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7" w:right="5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6F2F9F"/>
                            <w:sz w:val="22"/>
                          </w:rPr>
                          <w:t>Communication and     Engagement</w:t>
                        </w:r>
                      </w:p>
                    </w:tc>
                    <w:tc>
                      <w:tcPr>
                        <w:tcW w:w="5468" w:type="dxa"/>
                        <w:shd w:val="clear" w:color="auto" w:fill="FDFDFC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color w:val="6F2F9F"/>
                            <w:sz w:val="22"/>
                          </w:rPr>
                          <w:t>Insert Key High Level Actions Here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color w:val="6F2F9F"/>
                            <w:w w:val="100"/>
                            <w:sz w:val="2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color w:val="6F2F9F"/>
                            <w:w w:val="100"/>
                            <w:sz w:val="2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color w:val="6F2F9F"/>
                            <w:w w:val="100"/>
                            <w:sz w:val="22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6F2F9F"/>
        </w:rPr>
        <w:t>Our</w:t>
      </w:r>
      <w:r>
        <w:rPr>
          <w:color w:val="6F2F9F"/>
          <w:spacing w:val="-2"/>
        </w:rPr>
        <w:t> </w:t>
      </w:r>
      <w:r>
        <w:rPr>
          <w:color w:val="6F2F9F"/>
        </w:rPr>
        <w:t>Commitment</w:t>
        <w:tab/>
        <w:t>Our</w:t>
      </w:r>
      <w:r>
        <w:rPr>
          <w:color w:val="6F2F9F"/>
          <w:spacing w:val="-1"/>
        </w:rPr>
        <w:t> </w:t>
      </w:r>
      <w:r>
        <w:rPr>
          <w:color w:val="6F2F9F"/>
        </w:rPr>
        <w:t>Priorities</w:t>
      </w:r>
    </w:p>
    <w:p>
      <w:pPr>
        <w:pStyle w:val="BodyText"/>
        <w:spacing w:before="1"/>
        <w:rPr>
          <w:b/>
          <w:sz w:val="27"/>
        </w:rPr>
      </w:pPr>
      <w:r>
        <w:rPr/>
        <w:pict>
          <v:shape style="position:absolute;margin-left:47.25pt;margin-top:18.71002pt;width:328.5pt;height:149.25pt;mso-position-horizontal-relative:page;mso-position-vertical-relative:paragraph;z-index:-251658240;mso-wrap-distance-left:0;mso-wrap-distance-right:0" type="#_x0000_t202" filled="true" fillcolor="#dfc8ee" stroked="true" strokeweight="2.25pt" strokecolor="#6f2f9f">
            <v:textbox inset="0,0,0,0">
              <w:txbxContent>
                <w:p>
                  <w:pPr>
                    <w:pStyle w:val="BodyText"/>
                    <w:spacing w:line="259" w:lineRule="auto" w:before="69"/>
                    <w:ind w:left="143" w:right="324"/>
                    <w:jc w:val="both"/>
                  </w:pPr>
                  <w:r>
                    <w:rPr/>
                    <w:t>Enter an overview stating your commitment to gender equality and where relevant make a connection to any existing gender equality actions included in other strategic priorities and plans.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37"/>
        </w:rPr>
      </w:pPr>
    </w:p>
    <w:p>
      <w:pPr>
        <w:spacing w:before="0"/>
        <w:ind w:left="153" w:right="0" w:firstLine="0"/>
        <w:jc w:val="left"/>
        <w:rPr>
          <w:b/>
          <w:sz w:val="26"/>
        </w:rPr>
      </w:pPr>
      <w:r>
        <w:rPr>
          <w:b/>
          <w:color w:val="6F2F9F"/>
          <w:sz w:val="26"/>
        </w:rPr>
        <w:t>Our focus</w:t>
      </w: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196" w:type="dxa"/>
        <w:tblBorders>
          <w:top w:val="single" w:sz="18" w:space="0" w:color="6F2F9F"/>
          <w:left w:val="single" w:sz="18" w:space="0" w:color="6F2F9F"/>
          <w:bottom w:val="single" w:sz="18" w:space="0" w:color="6F2F9F"/>
          <w:right w:val="single" w:sz="18" w:space="0" w:color="6F2F9F"/>
          <w:insideH w:val="single" w:sz="18" w:space="0" w:color="6F2F9F"/>
          <w:insideV w:val="single" w:sz="18" w:space="0" w:color="6F2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2283"/>
        <w:gridCol w:w="2207"/>
      </w:tblGrid>
      <w:tr>
        <w:trPr>
          <w:trHeight w:val="541" w:hRule="atLeast"/>
        </w:trPr>
        <w:tc>
          <w:tcPr>
            <w:tcW w:w="2127" w:type="dxa"/>
            <w:tcBorders>
              <w:bottom w:val="single" w:sz="24" w:space="0" w:color="6F2F9F"/>
            </w:tcBorders>
            <w:shd w:val="clear" w:color="auto" w:fill="FFFDFC"/>
          </w:tcPr>
          <w:p>
            <w:pPr>
              <w:pStyle w:val="TableParagraph"/>
              <w:spacing w:line="271" w:lineRule="exact"/>
              <w:ind w:left="464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Workforce</w:t>
            </w:r>
          </w:p>
          <w:p>
            <w:pPr>
              <w:pStyle w:val="TableParagraph"/>
              <w:spacing w:line="251" w:lineRule="exact"/>
              <w:ind w:left="332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Participation</w:t>
            </w:r>
          </w:p>
        </w:tc>
        <w:tc>
          <w:tcPr>
            <w:tcW w:w="2283" w:type="dxa"/>
            <w:tcBorders>
              <w:bottom w:val="single" w:sz="24" w:space="0" w:color="6F2F9F"/>
            </w:tcBorders>
            <w:shd w:val="clear" w:color="auto" w:fill="FCFDFD"/>
          </w:tcPr>
          <w:p>
            <w:pPr>
              <w:pStyle w:val="TableParagraph"/>
              <w:spacing w:line="271" w:lineRule="exact"/>
              <w:ind w:left="137" w:right="99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Policy, Programs</w:t>
            </w:r>
          </w:p>
          <w:p>
            <w:pPr>
              <w:pStyle w:val="TableParagraph"/>
              <w:spacing w:line="251" w:lineRule="exact"/>
              <w:ind w:left="137" w:right="9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and Services</w:t>
            </w:r>
          </w:p>
        </w:tc>
        <w:tc>
          <w:tcPr>
            <w:tcW w:w="2207" w:type="dxa"/>
            <w:tcBorders>
              <w:bottom w:val="single" w:sz="24" w:space="0" w:color="6F2F9F"/>
            </w:tcBorders>
            <w:shd w:val="clear" w:color="auto" w:fill="FDFDFC"/>
          </w:tcPr>
          <w:p>
            <w:pPr>
              <w:pStyle w:val="TableParagraph"/>
              <w:spacing w:line="271" w:lineRule="exact"/>
              <w:ind w:left="192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Communication</w:t>
            </w:r>
          </w:p>
          <w:p>
            <w:pPr>
              <w:pStyle w:val="TableParagraph"/>
              <w:spacing w:line="251" w:lineRule="exact"/>
              <w:ind w:left="132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and Engagement</w:t>
            </w:r>
          </w:p>
        </w:tc>
      </w:tr>
      <w:tr>
        <w:trPr>
          <w:trHeight w:val="2770" w:hRule="atLeast"/>
        </w:trPr>
        <w:tc>
          <w:tcPr>
            <w:tcW w:w="2127" w:type="dxa"/>
            <w:tcBorders>
              <w:top w:val="single" w:sz="24" w:space="0" w:color="6F2F9F"/>
              <w:bottom w:val="single" w:sz="24" w:space="0" w:color="6F2F9F"/>
            </w:tcBorders>
            <w:shd w:val="clear" w:color="auto" w:fill="FFFDFC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4" w:right="356"/>
              <w:rPr>
                <w:sz w:val="22"/>
              </w:rPr>
            </w:pPr>
            <w:r>
              <w:rPr>
                <w:color w:val="6F2F9F"/>
                <w:sz w:val="22"/>
              </w:rPr>
              <w:t>Enter your focus statement here</w:t>
            </w:r>
          </w:p>
        </w:tc>
        <w:tc>
          <w:tcPr>
            <w:tcW w:w="2283" w:type="dxa"/>
            <w:tcBorders>
              <w:top w:val="single" w:sz="24" w:space="0" w:color="6F2F9F"/>
              <w:bottom w:val="single" w:sz="24" w:space="0" w:color="6F2F9F"/>
            </w:tcBorders>
            <w:shd w:val="clear" w:color="auto" w:fill="FCFDFD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6" w:right="510"/>
              <w:rPr>
                <w:sz w:val="22"/>
              </w:rPr>
            </w:pPr>
            <w:r>
              <w:rPr>
                <w:color w:val="6F2F9F"/>
                <w:sz w:val="22"/>
              </w:rPr>
              <w:t>Enter your focus statement here</w:t>
            </w:r>
          </w:p>
        </w:tc>
        <w:tc>
          <w:tcPr>
            <w:tcW w:w="2207" w:type="dxa"/>
            <w:tcBorders>
              <w:top w:val="single" w:sz="24" w:space="0" w:color="6F2F9F"/>
              <w:bottom w:val="single" w:sz="24" w:space="0" w:color="6F2F9F"/>
            </w:tcBorders>
            <w:shd w:val="clear" w:color="auto" w:fill="FDFDFC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6" w:right="434"/>
              <w:rPr>
                <w:sz w:val="22"/>
              </w:rPr>
            </w:pPr>
            <w:r>
              <w:rPr>
                <w:color w:val="6F2F9F"/>
                <w:sz w:val="22"/>
              </w:rPr>
              <w:t>Enter your focus statement here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714" w:footer="1036" w:top="1420" w:bottom="1220" w:left="84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91"/>
        <w:ind w:left="153" w:right="0" w:firstLine="0"/>
        <w:jc w:val="left"/>
        <w:rPr>
          <w:b/>
          <w:sz w:val="26"/>
        </w:rPr>
      </w:pPr>
      <w:r>
        <w:rPr>
          <w:b/>
          <w:color w:val="6F2F9F"/>
          <w:sz w:val="26"/>
        </w:rPr>
        <w:t>Workforce Participation</w:t>
      </w:r>
    </w:p>
    <w:p>
      <w:pPr>
        <w:pStyle w:val="BodyText"/>
        <w:spacing w:before="26"/>
        <w:ind w:left="153"/>
      </w:pPr>
      <w:r>
        <w:rPr>
          <w:rFonts w:ascii="Calibri"/>
        </w:rPr>
        <w:t>(</w:t>
      </w:r>
      <w:r>
        <w:rPr/>
        <w:t>Where appropriate, include links to relevant actions that already exist in other plans)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2974"/>
        <w:gridCol w:w="2976"/>
        <w:gridCol w:w="3547"/>
        <w:gridCol w:w="2402"/>
      </w:tblGrid>
      <w:tr>
        <w:trPr>
          <w:trHeight w:val="253" w:hRule="atLeast"/>
        </w:trPr>
        <w:tc>
          <w:tcPr>
            <w:tcW w:w="2974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Year 1</w:t>
            </w:r>
          </w:p>
        </w:tc>
        <w:tc>
          <w:tcPr>
            <w:tcW w:w="2974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Year 2</w:t>
            </w:r>
          </w:p>
        </w:tc>
        <w:tc>
          <w:tcPr>
            <w:tcW w:w="2976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Year 3</w:t>
            </w:r>
          </w:p>
        </w:tc>
        <w:tc>
          <w:tcPr>
            <w:tcW w:w="3547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Success Measures</w:t>
            </w:r>
          </w:p>
        </w:tc>
        <w:tc>
          <w:tcPr>
            <w:tcW w:w="2402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Responsible Person/</w:t>
            </w:r>
          </w:p>
        </w:tc>
      </w:tr>
      <w:tr>
        <w:trPr>
          <w:trHeight w:val="416" w:hRule="atLeast"/>
        </w:trPr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(Insert) 20xx – 20xx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Insert) 20xx – 20xx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Insert) 20xx – 20xx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4"/>
              <w:ind w:left="108" w:right="147"/>
              <w:rPr>
                <w:sz w:val="18"/>
              </w:rPr>
            </w:pPr>
            <w:r>
              <w:rPr>
                <w:sz w:val="18"/>
              </w:rPr>
              <w:t>(Performance against targets and/or how we will know actions are successfully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Department/Area</w:t>
            </w:r>
          </w:p>
        </w:tc>
      </w:tr>
      <w:tr>
        <w:trPr>
          <w:trHeight w:val="203" w:hRule="atLeast"/>
        </w:trPr>
        <w:tc>
          <w:tcPr>
            <w:tcW w:w="29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achieved)</w:t>
            </w:r>
          </w:p>
        </w:tc>
        <w:tc>
          <w:tcPr>
            <w:tcW w:w="24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4873" w:type="dxa"/>
            <w:gridSpan w:val="5"/>
          </w:tcPr>
          <w:p>
            <w:pPr>
              <w:pStyle w:val="TableParagraph"/>
              <w:tabs>
                <w:tab w:pos="1699" w:val="left" w:leader="none"/>
              </w:tabs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#Key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Action:</w:t>
              <w:tab/>
              <w:t>(List action here from high level actions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above)</w:t>
            </w:r>
          </w:p>
        </w:tc>
      </w:tr>
      <w:tr>
        <w:trPr>
          <w:trHeight w:val="506" w:hRule="atLeast"/>
        </w:trPr>
        <w:tc>
          <w:tcPr>
            <w:tcW w:w="2974" w:type="dxa"/>
          </w:tcPr>
          <w:p>
            <w:pPr>
              <w:pStyle w:val="TableParagraph"/>
              <w:spacing w:line="252" w:lineRule="exact" w:before="3"/>
              <w:ind w:left="107" w:right="660"/>
              <w:rPr>
                <w:sz w:val="22"/>
              </w:rPr>
            </w:pPr>
            <w:r>
              <w:rPr>
                <w:sz w:val="22"/>
              </w:rPr>
              <w:t>Enter activities here to achieve that action</w:t>
            </w: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4873" w:type="dxa"/>
            <w:gridSpan w:val="5"/>
          </w:tcPr>
          <w:p>
            <w:pPr>
              <w:pStyle w:val="TableParagraph"/>
              <w:tabs>
                <w:tab w:pos="1697" w:val="left" w:leader="none"/>
              </w:tabs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#Key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Action:</w:t>
              <w:tab/>
              <w:t>(List action here from high level actions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above)</w:t>
            </w:r>
          </w:p>
        </w:tc>
      </w:tr>
      <w:tr>
        <w:trPr>
          <w:trHeight w:val="506" w:hRule="atLeast"/>
        </w:trPr>
        <w:tc>
          <w:tcPr>
            <w:tcW w:w="2974" w:type="dxa"/>
          </w:tcPr>
          <w:p>
            <w:pPr>
              <w:pStyle w:val="TableParagraph"/>
              <w:spacing w:line="254" w:lineRule="exact"/>
              <w:ind w:left="107" w:right="660"/>
              <w:rPr>
                <w:sz w:val="22"/>
              </w:rPr>
            </w:pPr>
            <w:r>
              <w:rPr>
                <w:sz w:val="22"/>
              </w:rPr>
              <w:t>Enter activities here to achieve that action</w:t>
            </w: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4873" w:type="dxa"/>
            <w:gridSpan w:val="5"/>
          </w:tcPr>
          <w:p>
            <w:pPr>
              <w:pStyle w:val="TableParagraph"/>
              <w:tabs>
                <w:tab w:pos="1697" w:val="left" w:leader="none"/>
              </w:tabs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#Key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Action:</w:t>
              <w:tab/>
              <w:t>(List action here from high level actions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above)</w:t>
            </w:r>
          </w:p>
        </w:tc>
      </w:tr>
      <w:tr>
        <w:trPr>
          <w:trHeight w:val="506" w:hRule="atLeast"/>
        </w:trPr>
        <w:tc>
          <w:tcPr>
            <w:tcW w:w="2974" w:type="dxa"/>
          </w:tcPr>
          <w:p>
            <w:pPr>
              <w:pStyle w:val="TableParagraph"/>
              <w:spacing w:line="252" w:lineRule="exact" w:before="2"/>
              <w:ind w:left="107" w:right="660"/>
              <w:rPr>
                <w:sz w:val="22"/>
              </w:rPr>
            </w:pPr>
            <w:r>
              <w:rPr>
                <w:sz w:val="22"/>
              </w:rPr>
              <w:t>Enter activities here to achieve that action</w:t>
            </w: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1036" w:top="1420" w:bottom="1220" w:left="84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rPr>
          <w:color w:val="6F2F9F"/>
        </w:rPr>
        <w:t>Policy, Programs and Services</w:t>
      </w:r>
    </w:p>
    <w:p>
      <w:pPr>
        <w:pStyle w:val="BodyText"/>
        <w:spacing w:before="27"/>
        <w:ind w:left="153"/>
      </w:pPr>
      <w:r>
        <w:rPr/>
        <w:t>(Where appropriate, include links to relevant actions that already exist in other plans)</w:t>
      </w:r>
    </w:p>
    <w:p>
      <w:pPr>
        <w:pStyle w:val="BodyText"/>
        <w:spacing w:before="8" w:after="1"/>
        <w:rPr>
          <w:sz w:val="15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2974"/>
        <w:gridCol w:w="2976"/>
        <w:gridCol w:w="3547"/>
        <w:gridCol w:w="2402"/>
      </w:tblGrid>
      <w:tr>
        <w:trPr>
          <w:trHeight w:val="253" w:hRule="atLeast"/>
        </w:trPr>
        <w:tc>
          <w:tcPr>
            <w:tcW w:w="2974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Year 1</w:t>
            </w:r>
          </w:p>
        </w:tc>
        <w:tc>
          <w:tcPr>
            <w:tcW w:w="2974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Year 2</w:t>
            </w:r>
          </w:p>
        </w:tc>
        <w:tc>
          <w:tcPr>
            <w:tcW w:w="2976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Year 3</w:t>
            </w:r>
          </w:p>
        </w:tc>
        <w:tc>
          <w:tcPr>
            <w:tcW w:w="3547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Success Measures</w:t>
            </w:r>
          </w:p>
        </w:tc>
        <w:tc>
          <w:tcPr>
            <w:tcW w:w="2402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Responsible Person/</w:t>
            </w:r>
          </w:p>
        </w:tc>
      </w:tr>
      <w:tr>
        <w:trPr>
          <w:trHeight w:val="416" w:hRule="atLeast"/>
        </w:trPr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(Insert) XXXX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Insert) XXXX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Insert) XXXX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4"/>
              <w:ind w:left="108" w:right="147"/>
              <w:rPr>
                <w:sz w:val="18"/>
              </w:rPr>
            </w:pPr>
            <w:r>
              <w:rPr>
                <w:sz w:val="18"/>
              </w:rPr>
              <w:t>(Performance against targets and/or how we will know actions are successfully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Department/Area</w:t>
            </w:r>
          </w:p>
        </w:tc>
      </w:tr>
      <w:tr>
        <w:trPr>
          <w:trHeight w:val="203" w:hRule="atLeast"/>
        </w:trPr>
        <w:tc>
          <w:tcPr>
            <w:tcW w:w="29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achieved)</w:t>
            </w:r>
          </w:p>
        </w:tc>
        <w:tc>
          <w:tcPr>
            <w:tcW w:w="24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4873" w:type="dxa"/>
            <w:gridSpan w:val="5"/>
          </w:tcPr>
          <w:p>
            <w:pPr>
              <w:pStyle w:val="TableParagraph"/>
              <w:tabs>
                <w:tab w:pos="1699" w:val="left" w:leader="none"/>
              </w:tabs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#Key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Action:</w:t>
              <w:tab/>
              <w:t>(List action here from high level actions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above)</w:t>
            </w:r>
          </w:p>
        </w:tc>
      </w:tr>
      <w:tr>
        <w:trPr>
          <w:trHeight w:val="506" w:hRule="atLeast"/>
        </w:trPr>
        <w:tc>
          <w:tcPr>
            <w:tcW w:w="2974" w:type="dxa"/>
          </w:tcPr>
          <w:p>
            <w:pPr>
              <w:pStyle w:val="TableParagraph"/>
              <w:spacing w:line="252" w:lineRule="exact" w:before="2"/>
              <w:ind w:left="107" w:right="660"/>
              <w:rPr>
                <w:sz w:val="22"/>
              </w:rPr>
            </w:pPr>
            <w:r>
              <w:rPr>
                <w:sz w:val="22"/>
              </w:rPr>
              <w:t>Enter activities here to achieve that action</w:t>
            </w: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4873" w:type="dxa"/>
            <w:gridSpan w:val="5"/>
          </w:tcPr>
          <w:p>
            <w:pPr>
              <w:pStyle w:val="TableParagraph"/>
              <w:tabs>
                <w:tab w:pos="1697" w:val="left" w:leader="none"/>
              </w:tabs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#Key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Action:</w:t>
              <w:tab/>
              <w:t>(List action here from high level actions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above)</w:t>
            </w:r>
          </w:p>
        </w:tc>
      </w:tr>
      <w:tr>
        <w:trPr>
          <w:trHeight w:val="506" w:hRule="atLeast"/>
        </w:trPr>
        <w:tc>
          <w:tcPr>
            <w:tcW w:w="2974" w:type="dxa"/>
          </w:tcPr>
          <w:p>
            <w:pPr>
              <w:pStyle w:val="TableParagraph"/>
              <w:spacing w:line="254" w:lineRule="exact"/>
              <w:ind w:left="107" w:right="660"/>
              <w:rPr>
                <w:sz w:val="22"/>
              </w:rPr>
            </w:pPr>
            <w:r>
              <w:rPr>
                <w:sz w:val="22"/>
              </w:rPr>
              <w:t>Enter activities here to achieve that action</w:t>
            </w: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4873" w:type="dxa"/>
            <w:gridSpan w:val="5"/>
          </w:tcPr>
          <w:p>
            <w:pPr>
              <w:pStyle w:val="TableParagraph"/>
              <w:tabs>
                <w:tab w:pos="1697" w:val="left" w:leader="none"/>
              </w:tabs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#Key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Action:</w:t>
              <w:tab/>
              <w:t>(List action here from high level actions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above)</w:t>
            </w:r>
          </w:p>
        </w:tc>
      </w:tr>
      <w:tr>
        <w:trPr>
          <w:trHeight w:val="506" w:hRule="atLeast"/>
        </w:trPr>
        <w:tc>
          <w:tcPr>
            <w:tcW w:w="2974" w:type="dxa"/>
          </w:tcPr>
          <w:p>
            <w:pPr>
              <w:pStyle w:val="TableParagraph"/>
              <w:spacing w:line="252" w:lineRule="exact" w:before="2"/>
              <w:ind w:left="107" w:right="660"/>
              <w:rPr>
                <w:sz w:val="22"/>
              </w:rPr>
            </w:pPr>
            <w:r>
              <w:rPr>
                <w:sz w:val="22"/>
              </w:rPr>
              <w:t>Enter activities here to achieve that action</w:t>
            </w: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1036" w:top="1420" w:bottom="1220" w:left="840" w:right="840"/>
        </w:sectPr>
      </w:pPr>
    </w:p>
    <w:p>
      <w:pPr>
        <w:pStyle w:val="BodyText"/>
        <w:spacing w:before="5"/>
      </w:pPr>
    </w:p>
    <w:p>
      <w:pPr>
        <w:pStyle w:val="Heading1"/>
      </w:pPr>
      <w:r>
        <w:rPr>
          <w:color w:val="6F2F9F"/>
        </w:rPr>
        <w:t>Communication and Engagement</w:t>
      </w:r>
    </w:p>
    <w:p>
      <w:pPr>
        <w:pStyle w:val="BodyText"/>
        <w:spacing w:before="185"/>
        <w:ind w:left="215"/>
      </w:pPr>
      <w:r>
        <w:rPr/>
        <w:t>(Where appropriate, include links to relevant actions that already exist in other plans)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2974"/>
        <w:gridCol w:w="2976"/>
        <w:gridCol w:w="3547"/>
        <w:gridCol w:w="2402"/>
      </w:tblGrid>
      <w:tr>
        <w:trPr>
          <w:trHeight w:val="252" w:hRule="atLeast"/>
        </w:trPr>
        <w:tc>
          <w:tcPr>
            <w:tcW w:w="2974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Year 1</w:t>
            </w:r>
          </w:p>
        </w:tc>
        <w:tc>
          <w:tcPr>
            <w:tcW w:w="2974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Year 2</w:t>
            </w:r>
          </w:p>
        </w:tc>
        <w:tc>
          <w:tcPr>
            <w:tcW w:w="2976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Year 3</w:t>
            </w:r>
          </w:p>
        </w:tc>
        <w:tc>
          <w:tcPr>
            <w:tcW w:w="3547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Success Measures</w:t>
            </w:r>
          </w:p>
        </w:tc>
        <w:tc>
          <w:tcPr>
            <w:tcW w:w="2402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Responsible Person/</w:t>
            </w:r>
          </w:p>
        </w:tc>
      </w:tr>
      <w:tr>
        <w:trPr>
          <w:trHeight w:val="416" w:hRule="atLeast"/>
        </w:trPr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(Insert) XXXX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Insert) XXXX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Insert) XXXX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3"/>
              <w:ind w:left="108" w:right="147"/>
              <w:rPr>
                <w:sz w:val="18"/>
              </w:rPr>
            </w:pPr>
            <w:r>
              <w:rPr>
                <w:sz w:val="18"/>
              </w:rPr>
              <w:t>(Performance against targets and/or how we will know actions are successfully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Department/Area</w:t>
            </w:r>
          </w:p>
        </w:tc>
      </w:tr>
      <w:tr>
        <w:trPr>
          <w:trHeight w:val="205" w:hRule="atLeast"/>
        </w:trPr>
        <w:tc>
          <w:tcPr>
            <w:tcW w:w="29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achieved)</w:t>
            </w:r>
          </w:p>
        </w:tc>
        <w:tc>
          <w:tcPr>
            <w:tcW w:w="24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4873" w:type="dxa"/>
            <w:gridSpan w:val="5"/>
          </w:tcPr>
          <w:p>
            <w:pPr>
              <w:pStyle w:val="TableParagraph"/>
              <w:tabs>
                <w:tab w:pos="1697" w:val="left" w:leader="none"/>
              </w:tabs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#Key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Action:</w:t>
              <w:tab/>
              <w:t>(List action here from high level actions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above)</w:t>
            </w:r>
          </w:p>
        </w:tc>
      </w:tr>
      <w:tr>
        <w:trPr>
          <w:trHeight w:val="506" w:hRule="atLeast"/>
        </w:trPr>
        <w:tc>
          <w:tcPr>
            <w:tcW w:w="2974" w:type="dxa"/>
          </w:tcPr>
          <w:p>
            <w:pPr>
              <w:pStyle w:val="TableParagraph"/>
              <w:spacing w:line="252" w:lineRule="exact" w:before="2"/>
              <w:ind w:left="107" w:right="660"/>
              <w:rPr>
                <w:sz w:val="22"/>
              </w:rPr>
            </w:pPr>
            <w:r>
              <w:rPr>
                <w:sz w:val="22"/>
              </w:rPr>
              <w:t>Enter activities here to achieve that action</w:t>
            </w: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4873" w:type="dxa"/>
            <w:gridSpan w:val="5"/>
          </w:tcPr>
          <w:p>
            <w:pPr>
              <w:pStyle w:val="TableParagraph"/>
              <w:tabs>
                <w:tab w:pos="1697" w:val="left" w:leader="none"/>
              </w:tabs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#Key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Action:</w:t>
              <w:tab/>
              <w:t>(List action here from high level actions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above)</w:t>
            </w:r>
          </w:p>
        </w:tc>
      </w:tr>
      <w:tr>
        <w:trPr>
          <w:trHeight w:val="505" w:hRule="atLeast"/>
        </w:trPr>
        <w:tc>
          <w:tcPr>
            <w:tcW w:w="2974" w:type="dxa"/>
          </w:tcPr>
          <w:p>
            <w:pPr>
              <w:pStyle w:val="TableParagraph"/>
              <w:spacing w:line="254" w:lineRule="exact"/>
              <w:ind w:left="107" w:right="660"/>
              <w:rPr>
                <w:sz w:val="22"/>
              </w:rPr>
            </w:pPr>
            <w:r>
              <w:rPr>
                <w:sz w:val="22"/>
              </w:rPr>
              <w:t>Enter activities here to achieve that action</w:t>
            </w: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4873" w:type="dxa"/>
            <w:gridSpan w:val="5"/>
          </w:tcPr>
          <w:p>
            <w:pPr>
              <w:pStyle w:val="TableParagraph"/>
              <w:tabs>
                <w:tab w:pos="1697" w:val="left" w:leader="none"/>
              </w:tabs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#Key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Action:</w:t>
              <w:tab/>
              <w:t>(List action here from high level actions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above)</w:t>
            </w:r>
          </w:p>
        </w:tc>
      </w:tr>
      <w:tr>
        <w:trPr>
          <w:trHeight w:val="505" w:hRule="atLeast"/>
        </w:trPr>
        <w:tc>
          <w:tcPr>
            <w:tcW w:w="2974" w:type="dxa"/>
          </w:tcPr>
          <w:p>
            <w:pPr>
              <w:pStyle w:val="TableParagraph"/>
              <w:spacing w:line="252" w:lineRule="exact" w:before="4"/>
              <w:ind w:left="107" w:right="660"/>
              <w:rPr>
                <w:sz w:val="22"/>
              </w:rPr>
            </w:pPr>
            <w:r>
              <w:rPr>
                <w:sz w:val="22"/>
              </w:rPr>
              <w:t>Enter activities here to achieve that action</w:t>
            </w: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header="714" w:footer="1036" w:top="1420" w:bottom="122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437632">
          <wp:simplePos x="0" y="0"/>
          <wp:positionH relativeFrom="page">
            <wp:posOffset>0</wp:posOffset>
          </wp:positionH>
          <wp:positionV relativeFrom="page">
            <wp:posOffset>6775903</wp:posOffset>
          </wp:positionV>
          <wp:extent cx="10692383" cy="78186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2383" cy="781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68pt;margin-top:34.711842pt;width:393.15pt;height:19.850pt;mso-position-horizontal-relative:page;mso-position-vertical-relative:page;z-index:-25288192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color w:val="6F2F9F"/>
                    <w:sz w:val="32"/>
                  </w:rPr>
                  <w:t>Gender Equality Action Plan Template (Appendix 1)</w:t>
                </w:r>
              </w:p>
            </w:txbxContent>
          </v:textbox>
          <w10:wrap type="none"/>
        </v:shape>
      </w:pict>
    </w:r>
    <w:r>
      <w:rPr/>
      <w:pict>
        <v:shape style="position:absolute;margin-left:48.68pt;margin-top:57.460007pt;width:196.6pt;height:15pt;mso-position-horizontal-relative:page;mso-position-vertical-relative:page;z-index:-252880896" type="#_x0000_t202" filled="false" stroked="false">
          <v:textbox inset="0,0,0,0">
            <w:txbxContent>
              <w:p>
                <w:pPr>
                  <w:spacing w:line="284" w:lineRule="exact" w:before="0"/>
                  <w:ind w:left="20" w:right="0" w:firstLine="0"/>
                  <w:jc w:val="left"/>
                  <w:rPr>
                    <w:rFonts w:ascii="Calibri Light"/>
                    <w:b w:val="0"/>
                    <w:sz w:val="26"/>
                  </w:rPr>
                </w:pPr>
                <w:r>
                  <w:rPr>
                    <w:rFonts w:ascii="Calibri Light"/>
                    <w:b w:val="0"/>
                    <w:color w:val="6F2F9F"/>
                    <w:sz w:val="26"/>
                  </w:rPr>
                  <w:t>Enter Organisation/Department Here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782562pt;margin-top:57.460007pt;width:122.95pt;height:15pt;mso-position-horizontal-relative:page;mso-position-vertical-relative:page;z-index:-252879872" type="#_x0000_t202" filled="false" stroked="false">
          <v:textbox inset="0,0,0,0">
            <w:txbxContent>
              <w:p>
                <w:pPr>
                  <w:spacing w:line="284" w:lineRule="exact" w:before="0"/>
                  <w:ind w:left="20" w:right="0" w:firstLine="0"/>
                  <w:jc w:val="left"/>
                  <w:rPr>
                    <w:rFonts w:ascii="Calibri Light"/>
                    <w:b w:val="0"/>
                    <w:sz w:val="26"/>
                  </w:rPr>
                </w:pPr>
                <w:r>
                  <w:rPr>
                    <w:rFonts w:ascii="Calibri Light"/>
                    <w:b w:val="0"/>
                    <w:color w:val="6F2F9F"/>
                    <w:sz w:val="26"/>
                  </w:rPr>
                  <w:t>Enter Date Period Here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au" w:bidi="en-a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au" w:eastAsia="en-au" w:bidi="en-au"/>
    </w:rPr>
  </w:style>
  <w:style w:styleId="Heading1" w:type="paragraph">
    <w:name w:val="Heading 1"/>
    <w:basedOn w:val="Normal"/>
    <w:uiPriority w:val="1"/>
    <w:qFormat/>
    <w:pPr>
      <w:spacing w:before="91"/>
      <w:ind w:left="153"/>
      <w:outlineLvl w:val="1"/>
    </w:pPr>
    <w:rPr>
      <w:rFonts w:ascii="Arial" w:hAnsi="Arial" w:eastAsia="Arial" w:cs="Arial"/>
      <w:b/>
      <w:bCs/>
      <w:sz w:val="26"/>
      <w:szCs w:val="26"/>
      <w:lang w:val="en-au" w:eastAsia="en-au" w:bidi="en-au"/>
    </w:rPr>
  </w:style>
  <w:style w:styleId="ListParagraph" w:type="paragraph">
    <w:name w:val="List Paragraph"/>
    <w:basedOn w:val="Normal"/>
    <w:uiPriority w:val="1"/>
    <w:qFormat/>
    <w:pPr/>
    <w:rPr>
      <w:lang w:val="en-au" w:eastAsia="en-au" w:bidi="en-au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au" w:eastAsia="en-au" w:bidi="en-a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Government</dc:creator>
  <cp:keywords>Gender Equality; action plan; template;</cp:keywords>
  <dc:subject>Gender Equality Action Plan</dc:subject>
  <dc:title>Gender Equality Action Plan template</dc:title>
  <dcterms:created xsi:type="dcterms:W3CDTF">2020-08-24T23:56:33Z</dcterms:created>
  <dcterms:modified xsi:type="dcterms:W3CDTF">2020-08-24T23:56:33Z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2020-08-24T00:00:00Z</vt:filetime>
  </property>
</Properties>
</file>